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pPr w:leftFromText="141" w:rightFromText="141" w:vertAnchor="text" w:horzAnchor="margin" w:tblpY="-129"/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888"/>
        <w:gridCol w:w="1742"/>
        <w:gridCol w:w="2863"/>
      </w:tblGrid>
      <w:tr w:rsidRPr="00AB4C0E" w:rsidR="002125C5" w:rsidTr="1619C10C" w14:paraId="435BD952" w14:textId="77777777">
        <w:trPr>
          <w:trHeight w:val="458"/>
        </w:trPr>
        <w:tc>
          <w:tcPr>
            <w:tcW w:w="6630" w:type="dxa"/>
            <w:gridSpan w:val="2"/>
          </w:tcPr>
          <w:p w:rsidRPr="00AB4C0E" w:rsidR="002125C5" w:rsidP="1619C10C" w:rsidRDefault="483E510B" w14:paraId="31B88F40" w14:textId="44C52EFE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1619C10C">
              <w:rPr>
                <w:rFonts w:ascii="Arial" w:hAnsi="Arial" w:cs="Arial"/>
                <w:b/>
                <w:bCs/>
              </w:rPr>
              <w:t>Nombre</w:t>
            </w:r>
            <w:r w:rsidRPr="1619C10C" w:rsidR="36CC09BD">
              <w:rPr>
                <w:rFonts w:ascii="Arial" w:hAnsi="Arial" w:cs="Arial"/>
                <w:b/>
                <w:bCs/>
              </w:rPr>
              <w:t xml:space="preserve"> Antonio André Martínez Martínez</w:t>
            </w:r>
          </w:p>
        </w:tc>
        <w:tc>
          <w:tcPr>
            <w:tcW w:w="2863" w:type="dxa"/>
          </w:tcPr>
          <w:p w:rsidRPr="00AB4C0E" w:rsidR="002125C5" w:rsidP="002125C5" w:rsidRDefault="002125C5" w14:paraId="105C6358" w14:textId="2B6F284A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  <w:r w:rsidRPr="25B7AF2B">
              <w:rPr>
                <w:rFonts w:ascii="Arial" w:hAnsi="Arial" w:cs="Arial"/>
                <w:b/>
              </w:rPr>
              <w:t xml:space="preserve">: </w:t>
            </w:r>
            <w:r w:rsidRPr="25B7AF2B" w:rsidR="4E95F84D">
              <w:rPr>
                <w:rFonts w:ascii="Arial" w:hAnsi="Arial" w:cs="Arial"/>
                <w:b/>
                <w:bCs/>
              </w:rPr>
              <w:t>2094967</w:t>
            </w:r>
          </w:p>
        </w:tc>
      </w:tr>
      <w:tr w:rsidRPr="00AB4C0E" w:rsidR="004F3065" w:rsidTr="1619C10C" w14:paraId="386DD73F" w14:textId="77777777">
        <w:trPr>
          <w:trHeight w:val="458"/>
        </w:trPr>
        <w:tc>
          <w:tcPr>
            <w:tcW w:w="6630" w:type="dxa"/>
            <w:gridSpan w:val="2"/>
          </w:tcPr>
          <w:p w:rsidRPr="004F3065" w:rsidR="004F3065" w:rsidP="002125C5" w:rsidRDefault="004F3065" w14:paraId="74C6F142" w14:textId="1FE16E7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Nombre: </w:t>
            </w:r>
            <w:r>
              <w:rPr>
                <w:rFonts w:ascii="Arial" w:hAnsi="Arial" w:cs="Arial"/>
              </w:rPr>
              <w:t>Erick Morán Guillén</w:t>
            </w:r>
          </w:p>
        </w:tc>
        <w:tc>
          <w:tcPr>
            <w:tcW w:w="2863" w:type="dxa"/>
          </w:tcPr>
          <w:p w:rsidRPr="004F3065" w:rsidR="004F3065" w:rsidP="002125C5" w:rsidRDefault="004F3065" w14:paraId="0F22784D" w14:textId="31FCBA3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Matrícula: </w:t>
            </w:r>
            <w:r>
              <w:rPr>
                <w:rFonts w:ascii="Arial" w:hAnsi="Arial" w:cs="Arial"/>
              </w:rPr>
              <w:t>2103747</w:t>
            </w:r>
          </w:p>
        </w:tc>
      </w:tr>
      <w:tr w:rsidRPr="00AB4C0E" w:rsidR="004F3065" w:rsidTr="1619C10C" w14:paraId="4253369C" w14:textId="77777777">
        <w:trPr>
          <w:trHeight w:val="458"/>
        </w:trPr>
        <w:tc>
          <w:tcPr>
            <w:tcW w:w="6630" w:type="dxa"/>
            <w:gridSpan w:val="2"/>
          </w:tcPr>
          <w:p w:rsidRPr="02430DCF" w:rsidR="004F3065" w:rsidP="4939785F" w:rsidRDefault="421FB63A" w14:paraId="5CC44414" w14:textId="25DA97B2">
            <w:pPr>
              <w:spacing w:line="360" w:lineRule="auto"/>
              <w:rPr>
                <w:rFonts w:ascii="Arial" w:hAnsi="Arial" w:cs="Arial"/>
              </w:rPr>
            </w:pPr>
            <w:r w:rsidRPr="4939785F">
              <w:rPr>
                <w:rFonts w:ascii="Arial" w:hAnsi="Arial" w:cs="Arial"/>
                <w:b/>
                <w:bCs/>
              </w:rPr>
              <w:t>Nombre</w:t>
            </w:r>
            <w:r w:rsidRPr="4939785F" w:rsidR="7D37DBF9">
              <w:rPr>
                <w:rFonts w:ascii="Arial" w:hAnsi="Arial" w:cs="Arial"/>
                <w:b/>
                <w:bCs/>
              </w:rPr>
              <w:t>:</w:t>
            </w:r>
            <w:r w:rsidR="008479C9">
              <w:rPr>
                <w:rFonts w:ascii="Arial" w:hAnsi="Arial" w:cs="Arial"/>
                <w:b/>
                <w:bCs/>
              </w:rPr>
              <w:t xml:space="preserve"> </w:t>
            </w:r>
            <w:r w:rsidRPr="008479C9" w:rsidR="7D37DBF9">
              <w:rPr>
                <w:rFonts w:ascii="Arial" w:hAnsi="Arial" w:cs="Arial"/>
              </w:rPr>
              <w:t>Jean Leo Ramírez</w:t>
            </w:r>
          </w:p>
        </w:tc>
        <w:tc>
          <w:tcPr>
            <w:tcW w:w="2863" w:type="dxa"/>
          </w:tcPr>
          <w:p w:rsidRPr="004F3065" w:rsidR="004F3065" w:rsidP="4939785F" w:rsidRDefault="421FB63A" w14:paraId="70748D07" w14:textId="00772B6B">
            <w:pPr>
              <w:spacing w:line="360" w:lineRule="auto"/>
            </w:pPr>
            <w:r w:rsidRPr="4939785F">
              <w:rPr>
                <w:rFonts w:ascii="Arial" w:hAnsi="Arial" w:cs="Arial"/>
                <w:b/>
                <w:bCs/>
              </w:rPr>
              <w:t xml:space="preserve">Matrícula: </w:t>
            </w:r>
            <w:r w:rsidRPr="4939785F" w:rsidR="62EAB71F">
              <w:rPr>
                <w:rFonts w:ascii="Arial" w:hAnsi="Arial" w:cs="Arial"/>
              </w:rPr>
              <w:t>2102785</w:t>
            </w:r>
          </w:p>
        </w:tc>
      </w:tr>
      <w:tr w:rsidRPr="00AB4C0E" w:rsidR="002125C5" w:rsidTr="1619C10C" w14:paraId="1C1EDCCA" w14:textId="77777777">
        <w:trPr>
          <w:trHeight w:val="222"/>
        </w:trPr>
        <w:tc>
          <w:tcPr>
            <w:tcW w:w="4888" w:type="dxa"/>
          </w:tcPr>
          <w:p w:rsidRPr="007D6318" w:rsidR="002125C5" w:rsidP="002125C5" w:rsidRDefault="002125C5" w14:paraId="35ACFB07" w14:textId="120F5E6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 del curso:</w:t>
            </w:r>
            <w:r w:rsidRPr="02430DCF">
              <w:rPr>
                <w:rFonts w:ascii="Arial" w:hAnsi="Arial" w:cs="Arial"/>
              </w:rPr>
              <w:t xml:space="preserve"> </w:t>
            </w:r>
            <w:r w:rsidR="00601708">
              <w:rPr>
                <w:rFonts w:ascii="Arial" w:hAnsi="Arial" w:cs="Arial"/>
              </w:rPr>
              <w:t>Analítica e Inteligencia de Negocios</w:t>
            </w:r>
          </w:p>
        </w:tc>
        <w:tc>
          <w:tcPr>
            <w:tcW w:w="4605" w:type="dxa"/>
            <w:gridSpan w:val="2"/>
          </w:tcPr>
          <w:p w:rsidRPr="00AB4C0E" w:rsidR="002125C5" w:rsidP="002125C5" w:rsidRDefault="002125C5" w14:paraId="48270606" w14:textId="77777777">
            <w:pPr>
              <w:spacing w:line="360" w:lineRule="auto"/>
              <w:rPr>
                <w:rFonts w:ascii="Arial" w:hAnsi="Arial" w:eastAsia="Arial" w:cs="Arial"/>
              </w:rPr>
            </w:pPr>
            <w:r w:rsidRPr="255DC1A1">
              <w:rPr>
                <w:rFonts w:ascii="Arial" w:hAnsi="Arial" w:eastAsia="Arial" w:cs="Arial"/>
                <w:b/>
                <w:bCs/>
              </w:rPr>
              <w:t>Nombre del profesor</w:t>
            </w:r>
            <w:r w:rsidRPr="255DC1A1">
              <w:rPr>
                <w:rFonts w:ascii="Arial" w:hAnsi="Arial" w:eastAsia="Arial" w:cs="Arial"/>
              </w:rPr>
              <w:t xml:space="preserve">: </w:t>
            </w:r>
            <w:r w:rsidRPr="255DC1A1">
              <w:rPr>
                <w:rFonts w:ascii="Arial" w:hAnsi="Arial" w:eastAsia="Arial" w:cs="Arial"/>
                <w:noProof/>
              </w:rPr>
              <w:t>Miguel Ángel Gómez Marroquín</w:t>
            </w:r>
          </w:p>
        </w:tc>
      </w:tr>
      <w:tr w:rsidRPr="00AB4C0E" w:rsidR="002125C5" w:rsidTr="1619C10C" w14:paraId="004ABB11" w14:textId="77777777">
        <w:trPr>
          <w:trHeight w:val="121"/>
        </w:trPr>
        <w:tc>
          <w:tcPr>
            <w:tcW w:w="4888" w:type="dxa"/>
          </w:tcPr>
          <w:p w:rsidRPr="00AB4C0E" w:rsidR="002125C5" w:rsidP="002125C5" w:rsidRDefault="002125C5" w14:paraId="6708E53B" w14:textId="33B76A8B">
            <w:pPr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</w:rPr>
              <w:t>Modulo Netacad</w:t>
            </w:r>
            <w:r w:rsidRPr="4231BFEB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 xml:space="preserve"> 2</w:t>
            </w:r>
          </w:p>
        </w:tc>
        <w:tc>
          <w:tcPr>
            <w:tcW w:w="4605" w:type="dxa"/>
            <w:gridSpan w:val="2"/>
          </w:tcPr>
          <w:p w:rsidRPr="00AB4C0E" w:rsidR="002125C5" w:rsidP="002125C5" w:rsidRDefault="002125C5" w14:paraId="5B4EFCF2" w14:textId="5D260383">
            <w:pPr>
              <w:spacing w:line="360" w:lineRule="auto"/>
              <w:rPr>
                <w:rFonts w:ascii="Arial" w:hAnsi="Arial" w:cs="Arial"/>
              </w:rPr>
            </w:pPr>
            <w:r w:rsidRPr="66B26EEC">
              <w:rPr>
                <w:rFonts w:ascii="Arial" w:hAnsi="Arial" w:cs="Arial"/>
                <w:b/>
                <w:bCs/>
              </w:rPr>
              <w:t>Actividad</w:t>
            </w:r>
            <w:r w:rsidRPr="66B26EEC">
              <w:rPr>
                <w:rFonts w:ascii="Arial" w:hAnsi="Arial" w:cs="Arial"/>
              </w:rPr>
              <w:t xml:space="preserve">: </w:t>
            </w:r>
            <w:r w:rsidRPr="004C3262" w:rsidR="004C3262">
              <w:rPr>
                <w:rFonts w:ascii="Arial" w:hAnsi="Arial" w:cs="Arial"/>
              </w:rPr>
              <w:t>Actividad 2. </w:t>
            </w:r>
            <w:proofErr w:type="spellStart"/>
            <w:r w:rsidRPr="004C3262" w:rsidR="004C3262">
              <w:rPr>
                <w:rFonts w:ascii="Arial" w:hAnsi="Arial" w:cs="Arial"/>
              </w:rPr>
              <w:t>Retail</w:t>
            </w:r>
            <w:proofErr w:type="spellEnd"/>
            <w:r w:rsidRPr="004C3262" w:rsidR="004C3262">
              <w:rPr>
                <w:rFonts w:ascii="Arial" w:hAnsi="Arial" w:cs="Arial"/>
              </w:rPr>
              <w:t>. Empresa</w:t>
            </w:r>
          </w:p>
        </w:tc>
      </w:tr>
      <w:tr w:rsidRPr="00AB4C0E" w:rsidR="002125C5" w:rsidTr="1619C10C" w14:paraId="1D4FDF28" w14:textId="77777777">
        <w:trPr>
          <w:trHeight w:val="458"/>
        </w:trPr>
        <w:tc>
          <w:tcPr>
            <w:tcW w:w="9493" w:type="dxa"/>
            <w:gridSpan w:val="3"/>
          </w:tcPr>
          <w:p w:rsidRPr="00AB4C0E" w:rsidR="002125C5" w:rsidP="002125C5" w:rsidRDefault="002125C5" w14:paraId="4DF724E9" w14:textId="28851B61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Fecha</w:t>
            </w:r>
            <w:r w:rsidRPr="02430DCF">
              <w:rPr>
                <w:rFonts w:ascii="Arial" w:hAnsi="Arial" w:cs="Arial"/>
              </w:rPr>
              <w:t xml:space="preserve">: </w:t>
            </w:r>
            <w:r w:rsidRPr="004C3262" w:rsidR="004C3262">
              <w:rPr>
                <w:rFonts w:ascii="Arial" w:hAnsi="Arial" w:cs="Arial"/>
              </w:rPr>
              <w:t>04 / 09 / 2026</w:t>
            </w:r>
          </w:p>
        </w:tc>
      </w:tr>
      <w:tr w:rsidRPr="00706EAD" w:rsidR="002125C5" w:rsidTr="1619C10C" w14:paraId="157FC9AD" w14:textId="77777777">
        <w:trPr>
          <w:trHeight w:val="938"/>
        </w:trPr>
        <w:tc>
          <w:tcPr>
            <w:tcW w:w="9493" w:type="dxa"/>
            <w:gridSpan w:val="3"/>
          </w:tcPr>
          <w:p w:rsidR="004C3262" w:rsidP="002125C5" w:rsidRDefault="002125C5" w14:paraId="2B3DCE96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472B17">
              <w:rPr>
                <w:rFonts w:ascii="Arial" w:hAnsi="Arial" w:cs="Arial"/>
                <w:b/>
                <w:bCs/>
              </w:rPr>
              <w:t>Bibliografia</w:t>
            </w:r>
            <w:proofErr w:type="spellEnd"/>
            <w:r w:rsidRPr="00472B17">
              <w:rPr>
                <w:rFonts w:ascii="Arial" w:hAnsi="Arial" w:cs="Arial"/>
                <w:b/>
                <w:bCs/>
              </w:rPr>
              <w:t xml:space="preserve"> (Formato APA)</w:t>
            </w:r>
          </w:p>
          <w:p w:rsidRPr="00163E58" w:rsidR="00163E58" w:rsidP="002125C5" w:rsidRDefault="00163E58" w14:paraId="0FE2CA2C" w14:textId="37B2F012">
            <w:pPr>
              <w:spacing w:line="360" w:lineRule="auto"/>
              <w:rPr>
                <w:rFonts w:ascii="Arial" w:hAnsi="Arial" w:cs="Arial"/>
                <w:lang w:val="es-MX"/>
              </w:rPr>
            </w:pPr>
            <w:r w:rsidRPr="00163E58">
              <w:rPr>
                <w:rFonts w:ascii="Arial" w:hAnsi="Arial" w:cs="Arial"/>
                <w:lang w:val="es-MX"/>
              </w:rPr>
              <w:t xml:space="preserve">Stryker, I. B. C. (2026, 27 mayo). </w:t>
            </w:r>
            <w:r w:rsidRPr="00163E58">
              <w:rPr>
                <w:rFonts w:ascii="Arial" w:hAnsi="Arial" w:cs="Arial"/>
                <w:i/>
                <w:iCs/>
                <w:lang w:val="es-MX"/>
              </w:rPr>
              <w:t>¿Qué es un diagrama de relación entre entidades?</w:t>
            </w:r>
            <w:r w:rsidRPr="00163E58">
              <w:rPr>
                <w:rFonts w:ascii="Arial" w:hAnsi="Arial" w:cs="Arial"/>
                <w:lang w:val="es-MX"/>
              </w:rPr>
              <w:t xml:space="preserve"> https://www.ibm.com/mx-es/think/topics/entity-relationship-diagram</w:t>
            </w:r>
          </w:p>
          <w:p w:rsidRPr="001C63C0" w:rsidR="001C63C0" w:rsidP="002125C5" w:rsidRDefault="001C63C0" w14:paraId="1C30C199" w14:textId="47670CBB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C63C0">
              <w:rPr>
                <w:rFonts w:ascii="Arial" w:hAnsi="Arial" w:cs="Arial"/>
                <w:lang w:val="es-MX"/>
              </w:rPr>
              <w:t xml:space="preserve">De </w:t>
            </w:r>
            <w:proofErr w:type="spellStart"/>
            <w:r w:rsidRPr="001C63C0">
              <w:rPr>
                <w:rFonts w:ascii="Arial" w:hAnsi="Arial" w:cs="Arial"/>
                <w:lang w:val="es-MX"/>
              </w:rPr>
              <w:t>Databricks</w:t>
            </w:r>
            <w:proofErr w:type="spellEnd"/>
            <w:r w:rsidRPr="001C63C0">
              <w:rPr>
                <w:rFonts w:ascii="Arial" w:hAnsi="Arial" w:cs="Arial"/>
                <w:lang w:val="es-MX"/>
              </w:rPr>
              <w:t xml:space="preserve">, P. (2022, 21 abril). ¿Qué es el esquema en estrella? </w:t>
            </w:r>
            <w:r w:rsidRPr="001C63C0">
              <w:rPr>
                <w:rFonts w:ascii="Arial" w:hAnsi="Arial" w:cs="Arial"/>
                <w:i/>
                <w:iCs/>
                <w:lang w:val="en-US"/>
              </w:rPr>
              <w:t>Databricks</w:t>
            </w:r>
            <w:r w:rsidRPr="001C63C0">
              <w:rPr>
                <w:rFonts w:ascii="Arial" w:hAnsi="Arial" w:cs="Arial"/>
                <w:lang w:val="en-US"/>
              </w:rPr>
              <w:t>. https://www.databricks.com/es/blog/what-is-star-schema</w:t>
            </w:r>
          </w:p>
        </w:tc>
      </w:tr>
    </w:tbl>
    <w:p w:rsidRPr="001C63C0" w:rsidR="004C3262" w:rsidP="002125C5" w:rsidRDefault="004C3262" w14:paraId="541582D7" w14:textId="77777777">
      <w:pPr>
        <w:rPr>
          <w:b/>
          <w:lang w:val="en-US"/>
        </w:rPr>
      </w:pPr>
    </w:p>
    <w:p w:rsidRPr="001C63C0" w:rsidR="002125C5" w:rsidP="002125C5" w:rsidRDefault="002125C5" w14:paraId="47D8E823" w14:textId="77777777">
      <w:pPr>
        <w:rPr>
          <w:b/>
          <w:bCs/>
          <w:lang w:val="en-US"/>
        </w:rPr>
      </w:pPr>
    </w:p>
    <w:p w:rsidRPr="001C63C0" w:rsidR="00A10B6B" w:rsidP="002125C5" w:rsidRDefault="00A10B6B" w14:paraId="40F1ACCB" w14:textId="77777777">
      <w:pPr>
        <w:rPr>
          <w:b/>
          <w:bCs/>
          <w:lang w:val="en-US"/>
        </w:rPr>
      </w:pPr>
    </w:p>
    <w:p w:rsidRPr="001C63C0" w:rsidR="002125C5" w:rsidP="002125C5" w:rsidRDefault="002125C5" w14:paraId="674E6F63" w14:textId="77777777">
      <w:pPr>
        <w:rPr>
          <w:b/>
          <w:bCs/>
          <w:lang w:val="en-US"/>
        </w:rPr>
      </w:pPr>
    </w:p>
    <w:p w:rsidRPr="001C63C0" w:rsidR="002125C5" w:rsidP="002125C5" w:rsidRDefault="002125C5" w14:paraId="47141FA7" w14:textId="77777777">
      <w:pPr>
        <w:rPr>
          <w:b/>
          <w:bCs/>
          <w:lang w:val="en-US"/>
        </w:rPr>
      </w:pPr>
    </w:p>
    <w:p w:rsidRPr="001C63C0" w:rsidR="002125C5" w:rsidP="002125C5" w:rsidRDefault="002125C5" w14:paraId="6A0F18B7" w14:textId="77777777">
      <w:pPr>
        <w:rPr>
          <w:b/>
          <w:bCs/>
          <w:lang w:val="en-US"/>
        </w:rPr>
      </w:pPr>
    </w:p>
    <w:p w:rsidRPr="001C63C0" w:rsidR="002125C5" w:rsidP="002125C5" w:rsidRDefault="002125C5" w14:paraId="60341685" w14:textId="77777777">
      <w:pPr>
        <w:rPr>
          <w:b/>
          <w:bCs/>
          <w:lang w:val="en-US"/>
        </w:rPr>
      </w:pPr>
    </w:p>
    <w:p w:rsidRPr="001C63C0" w:rsidR="002125C5" w:rsidP="002125C5" w:rsidRDefault="002125C5" w14:paraId="4950D7B0" w14:textId="77777777">
      <w:pPr>
        <w:rPr>
          <w:b/>
          <w:bCs/>
          <w:lang w:val="en-US"/>
        </w:rPr>
      </w:pPr>
    </w:p>
    <w:p w:rsidRPr="001C63C0" w:rsidR="00510153" w:rsidP="002125C5" w:rsidRDefault="00510153" w14:paraId="39970530" w14:textId="77777777">
      <w:pPr>
        <w:rPr>
          <w:b/>
          <w:bCs/>
          <w:lang w:val="en-US"/>
        </w:rPr>
      </w:pPr>
    </w:p>
    <w:p w:rsidRPr="001C63C0" w:rsidR="00510153" w:rsidP="002125C5" w:rsidRDefault="00510153" w14:paraId="5C2E627F" w14:textId="77777777">
      <w:pPr>
        <w:rPr>
          <w:b/>
          <w:bCs/>
          <w:lang w:val="en-US"/>
        </w:rPr>
      </w:pPr>
    </w:p>
    <w:p w:rsidRPr="001C63C0" w:rsidR="002125C5" w:rsidP="002125C5" w:rsidRDefault="002125C5" w14:paraId="3D6F5FF1" w14:textId="77777777">
      <w:pPr>
        <w:rPr>
          <w:b/>
          <w:bCs/>
          <w:lang w:val="en-US"/>
        </w:rPr>
      </w:pPr>
    </w:p>
    <w:p w:rsidRPr="001C63C0" w:rsidR="002125C5" w:rsidP="002125C5" w:rsidRDefault="002125C5" w14:paraId="74C074B1" w14:textId="77777777">
      <w:pPr>
        <w:rPr>
          <w:b/>
          <w:bCs/>
          <w:lang w:val="en-US"/>
        </w:rPr>
      </w:pPr>
    </w:p>
    <w:p w:rsidRPr="001C63C0" w:rsidR="00E8076C" w:rsidP="60E46696" w:rsidRDefault="00E8076C" w14:paraId="5176ECC5" w14:textId="6B2876D2">
      <w:pPr>
        <w:pStyle w:val="Heading2"/>
        <w:spacing w:before="320" w:after="160" w:line="264" w:lineRule="auto"/>
        <w:rPr>
          <w:rFonts w:ascii="Calibri Light" w:hAnsi="Calibri Light" w:eastAsia="Calibri Light" w:cs="Calibri Light"/>
          <w:b/>
          <w:bCs/>
          <w:sz w:val="34"/>
          <w:szCs w:val="34"/>
          <w:lang w:val="es-MX"/>
        </w:rPr>
      </w:pPr>
    </w:p>
    <w:p w:rsidRPr="001C63C0" w:rsidR="00E8076C" w:rsidP="60E46696" w:rsidRDefault="18D5BCA2" w14:paraId="04C9CAA5" w14:textId="404F8266">
      <w:pPr>
        <w:pStyle w:val="Heading2"/>
        <w:spacing w:before="320" w:after="160" w:line="264" w:lineRule="auto"/>
      </w:pPr>
      <w:r w:rsidRPr="60E46696">
        <w:rPr>
          <w:rFonts w:ascii="Calibri Light" w:hAnsi="Calibri Light" w:eastAsia="Calibri Light" w:cs="Calibri Light"/>
          <w:b/>
          <w:bCs/>
          <w:sz w:val="34"/>
          <w:szCs w:val="34"/>
          <w:lang w:val="es-MX"/>
        </w:rPr>
        <w:t>1) Diagrama ER Conceptual:</w:t>
      </w:r>
    </w:p>
    <w:p w:rsidRPr="001C63C0" w:rsidR="00E8076C" w:rsidP="60E46696" w:rsidRDefault="3C6C1028" w14:paraId="4A324191" w14:textId="2CCF2945">
      <w:pPr>
        <w:spacing w:line="312" w:lineRule="auto"/>
      </w:pPr>
      <w:r w:rsidRPr="60E46696">
        <w:rPr>
          <w:rFonts w:ascii="Calibri" w:hAnsi="Calibri" w:eastAsia="Calibri" w:cs="Calibri"/>
          <w:b/>
          <w:bCs/>
          <w:lang w:val="es-MX"/>
        </w:rPr>
        <w:t>Proceso de negocio modelado:</w:t>
      </w:r>
      <w:r w:rsidRPr="60E46696">
        <w:rPr>
          <w:rFonts w:ascii="Calibri" w:hAnsi="Calibri" w:eastAsia="Calibri" w:cs="Calibri"/>
          <w:lang w:val="es-MX"/>
        </w:rPr>
        <w:t xml:space="preserve"> la venta al detalle de mercancía de moda (ropa, calzado y accesorios) a consumidor final, en tienda física, app, e-</w:t>
      </w:r>
      <w:proofErr w:type="spellStart"/>
      <w:r w:rsidRPr="60E46696">
        <w:rPr>
          <w:rFonts w:ascii="Calibri" w:hAnsi="Calibri" w:eastAsia="Calibri" w:cs="Calibri"/>
          <w:lang w:val="es-MX"/>
        </w:rPr>
        <w:t>commerce</w:t>
      </w:r>
      <w:proofErr w:type="spellEnd"/>
      <w:r w:rsidRPr="60E46696">
        <w:rPr>
          <w:rFonts w:ascii="Calibri" w:hAnsi="Calibri" w:eastAsia="Calibri" w:cs="Calibri"/>
          <w:lang w:val="es-MX"/>
        </w:rPr>
        <w:t xml:space="preserve"> y </w:t>
      </w:r>
      <w:proofErr w:type="spellStart"/>
      <w:r w:rsidRPr="60E46696">
        <w:rPr>
          <w:rFonts w:ascii="Calibri" w:hAnsi="Calibri" w:eastAsia="Calibri" w:cs="Calibri"/>
          <w:lang w:val="es-MX"/>
        </w:rPr>
        <w:t>click</w:t>
      </w:r>
      <w:proofErr w:type="spellEnd"/>
      <w:r w:rsidRPr="60E46696">
        <w:rPr>
          <w:rFonts w:ascii="Calibri" w:hAnsi="Calibri" w:eastAsia="Calibri" w:cs="Calibri"/>
          <w:lang w:val="es-MX"/>
        </w:rPr>
        <w:t xml:space="preserve"> &amp; </w:t>
      </w:r>
      <w:proofErr w:type="spellStart"/>
      <w:r w:rsidRPr="60E46696">
        <w:rPr>
          <w:rFonts w:ascii="Calibri" w:hAnsi="Calibri" w:eastAsia="Calibri" w:cs="Calibri"/>
          <w:lang w:val="es-MX"/>
        </w:rPr>
        <w:t>collect</w:t>
      </w:r>
      <w:proofErr w:type="spellEnd"/>
      <w:r w:rsidRPr="60E46696">
        <w:rPr>
          <w:rFonts w:ascii="Calibri" w:hAnsi="Calibri" w:eastAsia="Calibri" w:cs="Calibri"/>
          <w:lang w:val="es-MX"/>
        </w:rPr>
        <w:t>, incluyendo sus devoluciones.</w:t>
      </w:r>
    </w:p>
    <w:p w:rsidRPr="001C63C0" w:rsidR="00E8076C" w:rsidP="60E46696" w:rsidRDefault="3C6C1028" w14:paraId="769F5642" w14:textId="3C727BBA">
      <w:pPr>
        <w:spacing w:line="312" w:lineRule="auto"/>
      </w:pPr>
      <w:proofErr w:type="spellStart"/>
      <w:r w:rsidRPr="60E46696">
        <w:rPr>
          <w:rFonts w:ascii="Calibri" w:hAnsi="Calibri" w:eastAsia="Calibri" w:cs="Calibri"/>
          <w:b/>
          <w:bCs/>
          <w:lang w:val="en-US"/>
        </w:rPr>
        <w:t>Entidades</w:t>
      </w:r>
      <w:proofErr w:type="spellEnd"/>
      <w:r w:rsidRPr="60E46696">
        <w:rPr>
          <w:rFonts w:ascii="Calibri" w:hAnsi="Calibri" w:eastAsia="Calibri" w:cs="Calibri"/>
          <w:b/>
          <w:bCs/>
          <w:lang w:val="en-US"/>
        </w:rPr>
        <w:t xml:space="preserve"> </w:t>
      </w:r>
      <w:proofErr w:type="spellStart"/>
      <w:r w:rsidRPr="60E46696">
        <w:rPr>
          <w:rFonts w:ascii="Calibri" w:hAnsi="Calibri" w:eastAsia="Calibri" w:cs="Calibri"/>
          <w:b/>
          <w:bCs/>
          <w:lang w:val="en-US"/>
        </w:rPr>
        <w:t>principales</w:t>
      </w:r>
      <w:proofErr w:type="spellEnd"/>
      <w:r w:rsidRPr="60E46696">
        <w:rPr>
          <w:rFonts w:ascii="Calibri" w:hAnsi="Calibri" w:eastAsia="Calibri" w:cs="Calibri"/>
          <w:b/>
          <w:bCs/>
          <w:lang w:val="en-US"/>
        </w:rPr>
        <w:t xml:space="preserve"> </w:t>
      </w:r>
      <w:proofErr w:type="spellStart"/>
      <w:r w:rsidRPr="60E46696">
        <w:rPr>
          <w:rFonts w:ascii="Calibri" w:hAnsi="Calibri" w:eastAsia="Calibri" w:cs="Calibri"/>
          <w:b/>
          <w:bCs/>
          <w:lang w:val="en-US"/>
        </w:rPr>
        <w:t>identificadas</w:t>
      </w:r>
      <w:proofErr w:type="spellEnd"/>
      <w:r w:rsidRPr="60E46696">
        <w:rPr>
          <w:rFonts w:ascii="Calibri" w:hAnsi="Calibri" w:eastAsia="Calibri" w:cs="Calibri"/>
          <w:b/>
          <w:bCs/>
          <w:lang w:val="en-US"/>
        </w:rPr>
        <w:t>:</w:t>
      </w:r>
    </w:p>
    <w:tbl>
      <w:tblPr>
        <w:tblStyle w:val="TableGrid"/>
        <w:tblW w:w="0" w:type="auto"/>
        <w:tblInd w:w="-1155" w:type="dxa"/>
        <w:tblLook w:val="0420" w:firstRow="1" w:lastRow="0" w:firstColumn="0" w:lastColumn="0" w:noHBand="0" w:noVBand="1"/>
      </w:tblPr>
      <w:tblGrid>
        <w:gridCol w:w="2065"/>
        <w:gridCol w:w="5330"/>
        <w:gridCol w:w="2244"/>
      </w:tblGrid>
      <w:tr w:rsidR="60E46696" w:rsidTr="60E46696" w14:paraId="5821022D" w14:textId="77777777">
        <w:trPr>
          <w:trHeight w:val="300"/>
        </w:trPr>
        <w:tc>
          <w:tcPr>
            <w:tcW w:w="226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0A74E9B0" w14:textId="25190826">
            <w:pPr>
              <w:spacing w:after="160" w:line="312" w:lineRule="auto"/>
            </w:pPr>
            <w:proofErr w:type="spellStart"/>
            <w:r w:rsidRPr="60E46696">
              <w:rPr>
                <w:rFonts w:ascii="Calibri" w:hAnsi="Calibri" w:eastAsia="Calibri" w:cs="Calibri"/>
                <w:b/>
                <w:bCs/>
                <w:lang w:val="en-US"/>
              </w:rPr>
              <w:t>Entidad</w:t>
            </w:r>
            <w:proofErr w:type="spellEnd"/>
          </w:p>
        </w:tc>
        <w:tc>
          <w:tcPr>
            <w:tcW w:w="650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0B1C4C85" w14:textId="76AA4119">
            <w:pPr>
              <w:spacing w:after="160" w:line="312" w:lineRule="auto"/>
            </w:pPr>
            <w:proofErr w:type="spellStart"/>
            <w:r w:rsidRPr="60E46696">
              <w:rPr>
                <w:rFonts w:ascii="Calibri" w:hAnsi="Calibri" w:eastAsia="Calibri" w:cs="Calibri"/>
                <w:b/>
                <w:bCs/>
                <w:lang w:val="en-US"/>
              </w:rPr>
              <w:t>Qué</w:t>
            </w:r>
            <w:proofErr w:type="spellEnd"/>
            <w:r w:rsidRPr="60E46696">
              <w:rPr>
                <w:rFonts w:ascii="Calibri" w:hAnsi="Calibri" w:eastAsia="Calibri" w:cs="Calibri"/>
                <w:b/>
                <w:bCs/>
                <w:lang w:val="en-US"/>
              </w:rPr>
              <w:t xml:space="preserve"> </w:t>
            </w:r>
            <w:proofErr w:type="spellStart"/>
            <w:r w:rsidRPr="60E46696">
              <w:rPr>
                <w:rFonts w:ascii="Calibri" w:hAnsi="Calibri" w:eastAsia="Calibri" w:cs="Calibri"/>
                <w:b/>
                <w:bCs/>
                <w:lang w:val="en-US"/>
              </w:rPr>
              <w:t>representa</w:t>
            </w:r>
            <w:proofErr w:type="spellEnd"/>
          </w:p>
        </w:tc>
        <w:tc>
          <w:tcPr>
            <w:tcW w:w="2593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0E5BFA6E" w14:textId="293CAE8E">
            <w:pPr>
              <w:spacing w:after="160" w:line="312" w:lineRule="auto"/>
            </w:pPr>
            <w:proofErr w:type="spellStart"/>
            <w:r w:rsidRPr="60E46696">
              <w:rPr>
                <w:rFonts w:ascii="Calibri" w:hAnsi="Calibri" w:eastAsia="Calibri" w:cs="Calibri"/>
                <w:b/>
                <w:bCs/>
                <w:lang w:val="en-US"/>
              </w:rPr>
              <w:t>Pregunta</w:t>
            </w:r>
            <w:proofErr w:type="spellEnd"/>
            <w:r w:rsidRPr="60E46696">
              <w:rPr>
                <w:rFonts w:ascii="Calibri" w:hAnsi="Calibri" w:eastAsia="Calibri" w:cs="Calibri"/>
                <w:b/>
                <w:bCs/>
                <w:lang w:val="en-US"/>
              </w:rPr>
              <w:t xml:space="preserve"> </w:t>
            </w:r>
            <w:proofErr w:type="spellStart"/>
            <w:r w:rsidRPr="60E46696">
              <w:rPr>
                <w:rFonts w:ascii="Calibri" w:hAnsi="Calibri" w:eastAsia="Calibri" w:cs="Calibri"/>
                <w:b/>
                <w:bCs/>
                <w:lang w:val="en-US"/>
              </w:rPr>
              <w:t>que</w:t>
            </w:r>
            <w:proofErr w:type="spellEnd"/>
            <w:r w:rsidRPr="60E46696">
              <w:rPr>
                <w:rFonts w:ascii="Calibri" w:hAnsi="Calibri" w:eastAsia="Calibri" w:cs="Calibri"/>
                <w:b/>
                <w:bCs/>
                <w:lang w:val="en-US"/>
              </w:rPr>
              <w:t xml:space="preserve"> </w:t>
            </w:r>
            <w:proofErr w:type="spellStart"/>
            <w:r w:rsidRPr="60E46696">
              <w:rPr>
                <w:rFonts w:ascii="Calibri" w:hAnsi="Calibri" w:eastAsia="Calibri" w:cs="Calibri"/>
                <w:b/>
                <w:bCs/>
                <w:lang w:val="en-US"/>
              </w:rPr>
              <w:t>responde</w:t>
            </w:r>
            <w:proofErr w:type="spellEnd"/>
          </w:p>
        </w:tc>
      </w:tr>
      <w:tr w:rsidR="60E46696" w:rsidTr="60E46696" w14:paraId="2DF7FFC3" w14:textId="77777777">
        <w:trPr>
          <w:trHeight w:val="300"/>
        </w:trPr>
        <w:tc>
          <w:tcPr>
            <w:tcW w:w="226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0F74B9D2" w14:textId="7AC2405D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  <w:b/>
                <w:bCs/>
                <w:lang w:val="en-US"/>
              </w:rPr>
              <w:t>CLIENTE</w:t>
            </w:r>
          </w:p>
        </w:tc>
        <w:tc>
          <w:tcPr>
            <w:tcW w:w="650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461E5DB6" w14:textId="5E249EBA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</w:rPr>
              <w:t>Consumidor final con nivel de lealtad.</w:t>
            </w:r>
          </w:p>
        </w:tc>
        <w:tc>
          <w:tcPr>
            <w:tcW w:w="2593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05AEFBB5" w14:textId="64C6A585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</w:rPr>
              <w:t>¿A quién se le vende?</w:t>
            </w:r>
          </w:p>
        </w:tc>
      </w:tr>
      <w:tr w:rsidR="60E46696" w:rsidTr="60E46696" w14:paraId="7B550077" w14:textId="77777777">
        <w:trPr>
          <w:trHeight w:val="300"/>
        </w:trPr>
        <w:tc>
          <w:tcPr>
            <w:tcW w:w="226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702C0177" w14:textId="716672DE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  <w:b/>
                <w:bCs/>
                <w:lang w:val="en-US"/>
              </w:rPr>
              <w:t>ORDEN</w:t>
            </w:r>
          </w:p>
        </w:tc>
        <w:tc>
          <w:tcPr>
            <w:tcW w:w="650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1003316E" w14:textId="7F692746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</w:rPr>
              <w:t>El evento de venta completo.</w:t>
            </w:r>
          </w:p>
        </w:tc>
        <w:tc>
          <w:tcPr>
            <w:tcW w:w="2593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627DC0B0" w14:textId="54B3847A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  <w:lang w:val="en-US"/>
              </w:rPr>
              <w:t>—</w:t>
            </w:r>
          </w:p>
        </w:tc>
      </w:tr>
      <w:tr w:rsidR="60E46696" w:rsidTr="60E46696" w14:paraId="6486B09F" w14:textId="77777777">
        <w:trPr>
          <w:trHeight w:val="300"/>
        </w:trPr>
        <w:tc>
          <w:tcPr>
            <w:tcW w:w="226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4D9095B6" w14:textId="5C4CFF8F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  <w:b/>
                <w:bCs/>
                <w:lang w:val="en-US"/>
              </w:rPr>
              <w:t>LÍNEA DE ORDEN</w:t>
            </w:r>
          </w:p>
        </w:tc>
        <w:tc>
          <w:tcPr>
            <w:tcW w:w="650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4085839A" w14:textId="199B7A55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</w:rPr>
              <w:t>Cada renglón de la venta, con cantidad y precio.</w:t>
            </w:r>
          </w:p>
        </w:tc>
        <w:tc>
          <w:tcPr>
            <w:tcW w:w="2593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78B422EE" w14:textId="1A5BBC38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  <w:lang w:val="en-US"/>
              </w:rPr>
              <w:t>—</w:t>
            </w:r>
          </w:p>
        </w:tc>
      </w:tr>
      <w:tr w:rsidR="60E46696" w:rsidTr="60E46696" w14:paraId="24C05A56" w14:textId="77777777">
        <w:trPr>
          <w:trHeight w:val="300"/>
        </w:trPr>
        <w:tc>
          <w:tcPr>
            <w:tcW w:w="226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6B207E35" w14:textId="1162CE9A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  <w:b/>
                <w:bCs/>
                <w:lang w:val="en-US"/>
              </w:rPr>
              <w:t>VARIANTE</w:t>
            </w:r>
          </w:p>
        </w:tc>
        <w:tc>
          <w:tcPr>
            <w:tcW w:w="650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185B8A96" w14:textId="7B711634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</w:rPr>
              <w:t>La combinación talla–color–SKU que se lleva el cliente.</w:t>
            </w:r>
          </w:p>
        </w:tc>
        <w:tc>
          <w:tcPr>
            <w:tcW w:w="2593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6B0BC5AD" w14:textId="23FB95CF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  <w:lang w:val="en-US"/>
              </w:rPr>
              <w:t>¿</w:t>
            </w:r>
            <w:proofErr w:type="spellStart"/>
            <w:r w:rsidRPr="60E46696">
              <w:rPr>
                <w:rFonts w:ascii="Calibri" w:hAnsi="Calibri" w:eastAsia="Calibri" w:cs="Calibri"/>
                <w:lang w:val="en-US"/>
              </w:rPr>
              <w:t>Qué</w:t>
            </w:r>
            <w:proofErr w:type="spellEnd"/>
            <w:r w:rsidRPr="60E46696">
              <w:rPr>
                <w:rFonts w:ascii="Calibri" w:hAnsi="Calibri" w:eastAsia="Calibri" w:cs="Calibri"/>
                <w:lang w:val="en-US"/>
              </w:rPr>
              <w:t xml:space="preserve"> se </w:t>
            </w:r>
            <w:proofErr w:type="spellStart"/>
            <w:r w:rsidRPr="60E46696">
              <w:rPr>
                <w:rFonts w:ascii="Calibri" w:hAnsi="Calibri" w:eastAsia="Calibri" w:cs="Calibri"/>
                <w:lang w:val="en-US"/>
              </w:rPr>
              <w:t>vende</w:t>
            </w:r>
            <w:proofErr w:type="spellEnd"/>
            <w:r w:rsidRPr="60E46696">
              <w:rPr>
                <w:rFonts w:ascii="Calibri" w:hAnsi="Calibri" w:eastAsia="Calibri" w:cs="Calibri"/>
                <w:lang w:val="en-US"/>
              </w:rPr>
              <w:t>?</w:t>
            </w:r>
          </w:p>
        </w:tc>
      </w:tr>
      <w:tr w:rsidR="60E46696" w:rsidTr="60E46696" w14:paraId="6FCC5B5F" w14:textId="77777777">
        <w:trPr>
          <w:trHeight w:val="300"/>
        </w:trPr>
        <w:tc>
          <w:tcPr>
            <w:tcW w:w="226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12D60528" w14:textId="35FF7118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  <w:b/>
                <w:bCs/>
                <w:lang w:val="en-US"/>
              </w:rPr>
              <w:t>PRODUCTO</w:t>
            </w:r>
          </w:p>
        </w:tc>
        <w:tc>
          <w:tcPr>
            <w:tcW w:w="650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3D8BC4D4" w14:textId="43492502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</w:rPr>
              <w:t>Agrupa variantes; aporta categoría, colección, temporada y marca.</w:t>
            </w:r>
          </w:p>
        </w:tc>
        <w:tc>
          <w:tcPr>
            <w:tcW w:w="2593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65AC722C" w14:textId="5DA5190B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  <w:lang w:val="en-US"/>
              </w:rPr>
              <w:t>¿</w:t>
            </w:r>
            <w:proofErr w:type="spellStart"/>
            <w:r w:rsidRPr="60E46696">
              <w:rPr>
                <w:rFonts w:ascii="Calibri" w:hAnsi="Calibri" w:eastAsia="Calibri" w:cs="Calibri"/>
                <w:lang w:val="en-US"/>
              </w:rPr>
              <w:t>Qué</w:t>
            </w:r>
            <w:proofErr w:type="spellEnd"/>
            <w:r w:rsidRPr="60E46696">
              <w:rPr>
                <w:rFonts w:ascii="Calibri" w:hAnsi="Calibri" w:eastAsia="Calibri" w:cs="Calibri"/>
                <w:lang w:val="en-US"/>
              </w:rPr>
              <w:t xml:space="preserve"> se </w:t>
            </w:r>
            <w:proofErr w:type="spellStart"/>
            <w:r w:rsidRPr="60E46696">
              <w:rPr>
                <w:rFonts w:ascii="Calibri" w:hAnsi="Calibri" w:eastAsia="Calibri" w:cs="Calibri"/>
                <w:lang w:val="en-US"/>
              </w:rPr>
              <w:t>vende</w:t>
            </w:r>
            <w:proofErr w:type="spellEnd"/>
            <w:r w:rsidRPr="60E46696">
              <w:rPr>
                <w:rFonts w:ascii="Calibri" w:hAnsi="Calibri" w:eastAsia="Calibri" w:cs="Calibri"/>
                <w:lang w:val="en-US"/>
              </w:rPr>
              <w:t>?</w:t>
            </w:r>
          </w:p>
        </w:tc>
      </w:tr>
      <w:tr w:rsidR="60E46696" w:rsidTr="60E46696" w14:paraId="3FCDDE30" w14:textId="77777777">
        <w:trPr>
          <w:trHeight w:val="300"/>
        </w:trPr>
        <w:tc>
          <w:tcPr>
            <w:tcW w:w="226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2815C8C4" w14:textId="7B2694E3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  <w:b/>
                <w:bCs/>
                <w:lang w:val="en-US"/>
              </w:rPr>
              <w:t>SUCURSAL</w:t>
            </w:r>
          </w:p>
        </w:tc>
        <w:tc>
          <w:tcPr>
            <w:tcW w:w="650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371D91B9" w14:textId="1C5E93B5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</w:rPr>
              <w:t>Punto donde se origina la venta o se entrega la mercancía.</w:t>
            </w:r>
          </w:p>
        </w:tc>
        <w:tc>
          <w:tcPr>
            <w:tcW w:w="2593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3BC2AB62" w14:textId="10B66416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  <w:lang w:val="en-US"/>
              </w:rPr>
              <w:t>¿</w:t>
            </w:r>
            <w:proofErr w:type="spellStart"/>
            <w:r w:rsidRPr="60E46696">
              <w:rPr>
                <w:rFonts w:ascii="Calibri" w:hAnsi="Calibri" w:eastAsia="Calibri" w:cs="Calibri"/>
                <w:lang w:val="en-US"/>
              </w:rPr>
              <w:t>Quién</w:t>
            </w:r>
            <w:proofErr w:type="spellEnd"/>
            <w:r w:rsidRPr="60E46696">
              <w:rPr>
                <w:rFonts w:ascii="Calibri" w:hAnsi="Calibri" w:eastAsia="Calibri" w:cs="Calibri"/>
                <w:lang w:val="en-US"/>
              </w:rPr>
              <w:t xml:space="preserve"> </w:t>
            </w:r>
            <w:proofErr w:type="spellStart"/>
            <w:r w:rsidRPr="60E46696">
              <w:rPr>
                <w:rFonts w:ascii="Calibri" w:hAnsi="Calibri" w:eastAsia="Calibri" w:cs="Calibri"/>
                <w:lang w:val="en-US"/>
              </w:rPr>
              <w:t>vende</w:t>
            </w:r>
            <w:proofErr w:type="spellEnd"/>
            <w:r w:rsidRPr="60E46696">
              <w:rPr>
                <w:rFonts w:ascii="Calibri" w:hAnsi="Calibri" w:eastAsia="Calibri" w:cs="Calibri"/>
                <w:lang w:val="en-US"/>
              </w:rPr>
              <w:t>? / ¿</w:t>
            </w:r>
            <w:proofErr w:type="spellStart"/>
            <w:r w:rsidRPr="60E46696">
              <w:rPr>
                <w:rFonts w:ascii="Calibri" w:hAnsi="Calibri" w:eastAsia="Calibri" w:cs="Calibri"/>
                <w:lang w:val="en-US"/>
              </w:rPr>
              <w:t>Dónde</w:t>
            </w:r>
            <w:proofErr w:type="spellEnd"/>
            <w:r w:rsidRPr="60E46696">
              <w:rPr>
                <w:rFonts w:ascii="Calibri" w:hAnsi="Calibri" w:eastAsia="Calibri" w:cs="Calibri"/>
                <w:lang w:val="en-US"/>
              </w:rPr>
              <w:t>?</w:t>
            </w:r>
          </w:p>
        </w:tc>
      </w:tr>
      <w:tr w:rsidR="60E46696" w:rsidTr="60E46696" w14:paraId="1FD540BB" w14:textId="77777777">
        <w:trPr>
          <w:trHeight w:val="300"/>
        </w:trPr>
        <w:tc>
          <w:tcPr>
            <w:tcW w:w="226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717FA089" w14:textId="5DCC139D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  <w:b/>
                <w:bCs/>
                <w:lang w:val="en-US"/>
              </w:rPr>
              <w:t>REGIÓN COMERCIAL</w:t>
            </w:r>
          </w:p>
        </w:tc>
        <w:tc>
          <w:tcPr>
            <w:tcW w:w="650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5FA5F892" w14:textId="5D66B707">
            <w:pPr>
              <w:spacing w:after="160" w:line="312" w:lineRule="auto"/>
            </w:pPr>
            <w:proofErr w:type="spellStart"/>
            <w:r w:rsidRPr="60E46696">
              <w:rPr>
                <w:rFonts w:ascii="Calibri" w:hAnsi="Calibri" w:eastAsia="Calibri" w:cs="Calibri"/>
                <w:lang w:val="en-US"/>
              </w:rPr>
              <w:t>Agrupación</w:t>
            </w:r>
            <w:proofErr w:type="spellEnd"/>
            <w:r w:rsidRPr="60E46696">
              <w:rPr>
                <w:rFonts w:ascii="Calibri" w:hAnsi="Calibri" w:eastAsia="Calibri" w:cs="Calibri"/>
                <w:lang w:val="en-US"/>
              </w:rPr>
              <w:t xml:space="preserve"> </w:t>
            </w:r>
            <w:proofErr w:type="spellStart"/>
            <w:r w:rsidRPr="60E46696">
              <w:rPr>
                <w:rFonts w:ascii="Calibri" w:hAnsi="Calibri" w:eastAsia="Calibri" w:cs="Calibri"/>
                <w:lang w:val="en-US"/>
              </w:rPr>
              <w:t>geográfica</w:t>
            </w:r>
            <w:proofErr w:type="spellEnd"/>
            <w:r w:rsidRPr="60E46696">
              <w:rPr>
                <w:rFonts w:ascii="Calibri" w:hAnsi="Calibri" w:eastAsia="Calibri" w:cs="Calibri"/>
                <w:lang w:val="en-US"/>
              </w:rPr>
              <w:t xml:space="preserve"> de </w:t>
            </w:r>
            <w:proofErr w:type="spellStart"/>
            <w:r w:rsidRPr="60E46696">
              <w:rPr>
                <w:rFonts w:ascii="Calibri" w:hAnsi="Calibri" w:eastAsia="Calibri" w:cs="Calibri"/>
                <w:lang w:val="en-US"/>
              </w:rPr>
              <w:t>sucursales</w:t>
            </w:r>
            <w:proofErr w:type="spellEnd"/>
            <w:r w:rsidRPr="60E46696">
              <w:rPr>
                <w:rFonts w:ascii="Calibri" w:hAnsi="Calibri" w:eastAsia="Calibri" w:cs="Calibri"/>
                <w:lang w:val="en-US"/>
              </w:rPr>
              <w:t>.</w:t>
            </w:r>
          </w:p>
        </w:tc>
        <w:tc>
          <w:tcPr>
            <w:tcW w:w="2593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2588EB94" w14:textId="2AAD9121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  <w:lang w:val="en-US"/>
              </w:rPr>
              <w:t>¿</w:t>
            </w:r>
            <w:proofErr w:type="spellStart"/>
            <w:r w:rsidRPr="60E46696">
              <w:rPr>
                <w:rFonts w:ascii="Calibri" w:hAnsi="Calibri" w:eastAsia="Calibri" w:cs="Calibri"/>
                <w:lang w:val="en-US"/>
              </w:rPr>
              <w:t>Dónde</w:t>
            </w:r>
            <w:proofErr w:type="spellEnd"/>
            <w:r w:rsidRPr="60E46696">
              <w:rPr>
                <w:rFonts w:ascii="Calibri" w:hAnsi="Calibri" w:eastAsia="Calibri" w:cs="Calibri"/>
                <w:lang w:val="en-US"/>
              </w:rPr>
              <w:t>?</w:t>
            </w:r>
          </w:p>
        </w:tc>
      </w:tr>
      <w:tr w:rsidR="60E46696" w:rsidTr="60E46696" w14:paraId="4825F4D4" w14:textId="77777777">
        <w:trPr>
          <w:trHeight w:val="300"/>
        </w:trPr>
        <w:tc>
          <w:tcPr>
            <w:tcW w:w="226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4F431D07" w14:textId="349C3E32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  <w:b/>
                <w:bCs/>
                <w:lang w:val="en-US"/>
              </w:rPr>
              <w:t>CANAL</w:t>
            </w:r>
          </w:p>
        </w:tc>
        <w:tc>
          <w:tcPr>
            <w:tcW w:w="650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6B74452D" w14:textId="4DB94E49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</w:rPr>
              <w:t>Medio por el que se concretó la venta.</w:t>
            </w:r>
          </w:p>
        </w:tc>
        <w:tc>
          <w:tcPr>
            <w:tcW w:w="2593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74CBDD92" w14:textId="1243A5C5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  <w:lang w:val="en-US"/>
              </w:rPr>
              <w:t xml:space="preserve">¿Por </w:t>
            </w:r>
            <w:proofErr w:type="spellStart"/>
            <w:r w:rsidRPr="60E46696">
              <w:rPr>
                <w:rFonts w:ascii="Calibri" w:hAnsi="Calibri" w:eastAsia="Calibri" w:cs="Calibri"/>
                <w:lang w:val="en-US"/>
              </w:rPr>
              <w:t>qué</w:t>
            </w:r>
            <w:proofErr w:type="spellEnd"/>
            <w:r w:rsidRPr="60E46696">
              <w:rPr>
                <w:rFonts w:ascii="Calibri" w:hAnsi="Calibri" w:eastAsia="Calibri" w:cs="Calibri"/>
                <w:lang w:val="en-US"/>
              </w:rPr>
              <w:t xml:space="preserve"> canal?</w:t>
            </w:r>
          </w:p>
        </w:tc>
      </w:tr>
      <w:tr w:rsidR="60E46696" w:rsidTr="60E46696" w14:paraId="7AF9FE3F" w14:textId="77777777">
        <w:trPr>
          <w:trHeight w:val="300"/>
        </w:trPr>
        <w:tc>
          <w:tcPr>
            <w:tcW w:w="226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7E398C47" w14:textId="4C80F2FE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  <w:b/>
                <w:bCs/>
                <w:lang w:val="en-US"/>
              </w:rPr>
              <w:t>TIEMPO</w:t>
            </w:r>
          </w:p>
        </w:tc>
        <w:tc>
          <w:tcPr>
            <w:tcW w:w="650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671B23FC" w14:textId="03DED71D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</w:rPr>
              <w:t>Fecha y temporada comercial del hecho.</w:t>
            </w:r>
          </w:p>
        </w:tc>
        <w:tc>
          <w:tcPr>
            <w:tcW w:w="2593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26774ED2" w14:textId="6441A663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  <w:lang w:val="en-US"/>
              </w:rPr>
              <w:t>¿</w:t>
            </w:r>
            <w:proofErr w:type="spellStart"/>
            <w:r w:rsidRPr="60E46696">
              <w:rPr>
                <w:rFonts w:ascii="Calibri" w:hAnsi="Calibri" w:eastAsia="Calibri" w:cs="Calibri"/>
                <w:lang w:val="en-US"/>
              </w:rPr>
              <w:t>Cuándo</w:t>
            </w:r>
            <w:proofErr w:type="spellEnd"/>
            <w:r w:rsidRPr="60E46696">
              <w:rPr>
                <w:rFonts w:ascii="Calibri" w:hAnsi="Calibri" w:eastAsia="Calibri" w:cs="Calibri"/>
                <w:lang w:val="en-US"/>
              </w:rPr>
              <w:t>?</w:t>
            </w:r>
          </w:p>
        </w:tc>
      </w:tr>
      <w:tr w:rsidR="60E46696" w:rsidTr="60E46696" w14:paraId="4D02FC7D" w14:textId="77777777">
        <w:trPr>
          <w:trHeight w:val="300"/>
        </w:trPr>
        <w:tc>
          <w:tcPr>
            <w:tcW w:w="226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20B21D7B" w14:textId="74E6EFDF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  <w:b/>
                <w:bCs/>
                <w:lang w:val="en-US"/>
              </w:rPr>
              <w:t>CUPÓN</w:t>
            </w:r>
          </w:p>
        </w:tc>
        <w:tc>
          <w:tcPr>
            <w:tcW w:w="650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0684655C" w14:textId="1942D3BE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</w:rPr>
              <w:t>Instrumento promocional aplicado a la compra.</w:t>
            </w:r>
          </w:p>
        </w:tc>
        <w:tc>
          <w:tcPr>
            <w:tcW w:w="2593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2A3FC440" w14:textId="4AF21CE1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  <w:lang w:val="en-US"/>
              </w:rPr>
              <w:t>—</w:t>
            </w:r>
          </w:p>
        </w:tc>
      </w:tr>
      <w:tr w:rsidR="60E46696" w:rsidTr="60E46696" w14:paraId="327922ED" w14:textId="77777777">
        <w:trPr>
          <w:trHeight w:val="300"/>
        </w:trPr>
        <w:tc>
          <w:tcPr>
            <w:tcW w:w="2261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3A1E0150" w14:textId="2F66CD23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  <w:b/>
                <w:bCs/>
                <w:lang w:val="en-US"/>
              </w:rPr>
              <w:t>DEVOLUCIÓN</w:t>
            </w:r>
          </w:p>
        </w:tc>
        <w:tc>
          <w:tcPr>
            <w:tcW w:w="650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68DE5E74" w14:textId="4D484B51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</w:rPr>
              <w:t>Retorno total o parcial de mercancía vendida.</w:t>
            </w:r>
          </w:p>
        </w:tc>
        <w:tc>
          <w:tcPr>
            <w:tcW w:w="2593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60E46696" w:rsidP="60E46696" w:rsidRDefault="60E46696" w14:paraId="7CD3E595" w14:textId="6B6FFC72">
            <w:pPr>
              <w:spacing w:after="160" w:line="312" w:lineRule="auto"/>
            </w:pPr>
            <w:r w:rsidRPr="60E46696">
              <w:rPr>
                <w:rFonts w:ascii="Calibri" w:hAnsi="Calibri" w:eastAsia="Calibri" w:cs="Calibri"/>
                <w:lang w:val="en-US"/>
              </w:rPr>
              <w:t>—</w:t>
            </w:r>
          </w:p>
        </w:tc>
      </w:tr>
    </w:tbl>
    <w:p w:rsidRPr="001C63C0" w:rsidR="00E8076C" w:rsidP="60E46696" w:rsidRDefault="3C6C1028" w14:paraId="4C2B69A4" w14:textId="4EFD4C12">
      <w:pPr>
        <w:spacing w:line="312" w:lineRule="auto"/>
      </w:pPr>
      <w:r w:rsidRPr="60E46696">
        <w:rPr>
          <w:rFonts w:ascii="Calibri" w:hAnsi="Calibri" w:eastAsia="Calibri" w:cs="Calibri"/>
          <w:b/>
          <w:bCs/>
          <w:lang w:val="es-MX"/>
        </w:rPr>
        <w:t>Relaciones de negocio:</w:t>
      </w:r>
      <w:r w:rsidRPr="60E46696">
        <w:rPr>
          <w:rFonts w:ascii="Calibri" w:hAnsi="Calibri" w:eastAsia="Calibri" w:cs="Calibri"/>
          <w:lang w:val="es-MX"/>
        </w:rPr>
        <w:t xml:space="preserve"> el CLIENTE </w:t>
      </w:r>
      <w:r w:rsidRPr="60E46696">
        <w:rPr>
          <w:rFonts w:ascii="Calibri" w:hAnsi="Calibri" w:eastAsia="Calibri" w:cs="Calibri"/>
          <w:i/>
          <w:iCs/>
          <w:lang w:val="es-MX"/>
        </w:rPr>
        <w:t>realiza</w:t>
      </w:r>
      <w:r w:rsidRPr="60E46696">
        <w:rPr>
          <w:rFonts w:ascii="Calibri" w:hAnsi="Calibri" w:eastAsia="Calibri" w:cs="Calibri"/>
          <w:lang w:val="es-MX"/>
        </w:rPr>
        <w:t xml:space="preserve"> ÓRDENES; cada ORDEN </w:t>
      </w:r>
      <w:r w:rsidRPr="60E46696">
        <w:rPr>
          <w:rFonts w:ascii="Calibri" w:hAnsi="Calibri" w:eastAsia="Calibri" w:cs="Calibri"/>
          <w:i/>
          <w:iCs/>
          <w:lang w:val="es-MX"/>
        </w:rPr>
        <w:t>se compone de</w:t>
      </w:r>
      <w:r w:rsidRPr="60E46696">
        <w:rPr>
          <w:rFonts w:ascii="Calibri" w:hAnsi="Calibri" w:eastAsia="Calibri" w:cs="Calibri"/>
          <w:lang w:val="es-MX"/>
        </w:rPr>
        <w:t xml:space="preserve"> LÍNEAS; cada LÍNEA </w:t>
      </w:r>
      <w:r w:rsidRPr="60E46696">
        <w:rPr>
          <w:rFonts w:ascii="Calibri" w:hAnsi="Calibri" w:eastAsia="Calibri" w:cs="Calibri"/>
          <w:i/>
          <w:iCs/>
          <w:lang w:val="es-MX"/>
        </w:rPr>
        <w:t>contiene</w:t>
      </w:r>
      <w:r w:rsidRPr="60E46696">
        <w:rPr>
          <w:rFonts w:ascii="Calibri" w:hAnsi="Calibri" w:eastAsia="Calibri" w:cs="Calibri"/>
          <w:lang w:val="es-MX"/>
        </w:rPr>
        <w:t xml:space="preserve"> una VARIANTE, que </w:t>
      </w:r>
      <w:r w:rsidRPr="60E46696">
        <w:rPr>
          <w:rFonts w:ascii="Calibri" w:hAnsi="Calibri" w:eastAsia="Calibri" w:cs="Calibri"/>
          <w:i/>
          <w:iCs/>
          <w:lang w:val="es-MX"/>
        </w:rPr>
        <w:t>pertenece a</w:t>
      </w:r>
      <w:r w:rsidRPr="60E46696">
        <w:rPr>
          <w:rFonts w:ascii="Calibri" w:hAnsi="Calibri" w:eastAsia="Calibri" w:cs="Calibri"/>
          <w:lang w:val="es-MX"/>
        </w:rPr>
        <w:t xml:space="preserve"> un PRODUCTO. La ORDEN </w:t>
      </w:r>
      <w:r w:rsidRPr="60E46696">
        <w:rPr>
          <w:rFonts w:ascii="Calibri" w:hAnsi="Calibri" w:eastAsia="Calibri" w:cs="Calibri"/>
          <w:i/>
          <w:iCs/>
          <w:lang w:val="es-MX"/>
        </w:rPr>
        <w:t>se vende en</w:t>
      </w:r>
      <w:r w:rsidRPr="60E46696">
        <w:rPr>
          <w:rFonts w:ascii="Calibri" w:hAnsi="Calibri" w:eastAsia="Calibri" w:cs="Calibri"/>
          <w:lang w:val="es-MX"/>
        </w:rPr>
        <w:t xml:space="preserve"> una SUCURSAL y </w:t>
      </w:r>
      <w:r w:rsidRPr="60E46696">
        <w:rPr>
          <w:rFonts w:ascii="Calibri" w:hAnsi="Calibri" w:eastAsia="Calibri" w:cs="Calibri"/>
          <w:i/>
          <w:iCs/>
          <w:lang w:val="es-MX"/>
        </w:rPr>
        <w:t>se entrega en</w:t>
      </w:r>
      <w:r w:rsidRPr="60E46696">
        <w:rPr>
          <w:rFonts w:ascii="Calibri" w:hAnsi="Calibri" w:eastAsia="Calibri" w:cs="Calibri"/>
          <w:lang w:val="es-MX"/>
        </w:rPr>
        <w:t xml:space="preserve"> otra (dos roles distintos), </w:t>
      </w:r>
      <w:r w:rsidRPr="60E46696">
        <w:rPr>
          <w:rFonts w:ascii="Calibri" w:hAnsi="Calibri" w:eastAsia="Calibri" w:cs="Calibri"/>
          <w:i/>
          <w:iCs/>
          <w:lang w:val="es-MX"/>
        </w:rPr>
        <w:t>se realiza por</w:t>
      </w:r>
      <w:r w:rsidRPr="60E46696">
        <w:rPr>
          <w:rFonts w:ascii="Calibri" w:hAnsi="Calibri" w:eastAsia="Calibri" w:cs="Calibri"/>
          <w:lang w:val="es-MX"/>
        </w:rPr>
        <w:t xml:space="preserve"> un CANAL, </w:t>
      </w:r>
      <w:r w:rsidRPr="60E46696">
        <w:rPr>
          <w:rFonts w:ascii="Calibri" w:hAnsi="Calibri" w:eastAsia="Calibri" w:cs="Calibri"/>
          <w:i/>
          <w:iCs/>
          <w:lang w:val="es-MX"/>
        </w:rPr>
        <w:t>ocurre en</w:t>
      </w:r>
      <w:r w:rsidRPr="60E46696">
        <w:rPr>
          <w:rFonts w:ascii="Calibri" w:hAnsi="Calibri" w:eastAsia="Calibri" w:cs="Calibri"/>
          <w:lang w:val="es-MX"/>
        </w:rPr>
        <w:t xml:space="preserve"> un TIEMPO y </w:t>
      </w:r>
      <w:r w:rsidRPr="60E46696">
        <w:rPr>
          <w:rFonts w:ascii="Calibri" w:hAnsi="Calibri" w:eastAsia="Calibri" w:cs="Calibri"/>
          <w:i/>
          <w:iCs/>
          <w:lang w:val="es-MX"/>
        </w:rPr>
        <w:t>puede aplicar</w:t>
      </w:r>
      <w:r w:rsidRPr="60E46696">
        <w:rPr>
          <w:rFonts w:ascii="Calibri" w:hAnsi="Calibri" w:eastAsia="Calibri" w:cs="Calibri"/>
          <w:lang w:val="es-MX"/>
        </w:rPr>
        <w:t xml:space="preserve"> CUPONES. Cada LÍNEA </w:t>
      </w:r>
      <w:r w:rsidRPr="60E46696">
        <w:rPr>
          <w:rFonts w:ascii="Calibri" w:hAnsi="Calibri" w:eastAsia="Calibri" w:cs="Calibri"/>
          <w:i/>
          <w:iCs/>
          <w:lang w:val="es-MX"/>
        </w:rPr>
        <w:t>puede generar</w:t>
      </w:r>
      <w:r w:rsidRPr="60E46696">
        <w:rPr>
          <w:rFonts w:ascii="Calibri" w:hAnsi="Calibri" w:eastAsia="Calibri" w:cs="Calibri"/>
          <w:lang w:val="es-MX"/>
        </w:rPr>
        <w:t xml:space="preserve"> DEVOLUCIONES, que </w:t>
      </w:r>
      <w:r w:rsidRPr="60E46696">
        <w:rPr>
          <w:rFonts w:ascii="Calibri" w:hAnsi="Calibri" w:eastAsia="Calibri" w:cs="Calibri"/>
          <w:i/>
          <w:iCs/>
          <w:lang w:val="es-MX"/>
        </w:rPr>
        <w:t>se reciben en</w:t>
      </w:r>
      <w:r w:rsidRPr="60E46696">
        <w:rPr>
          <w:rFonts w:ascii="Calibri" w:hAnsi="Calibri" w:eastAsia="Calibri" w:cs="Calibri"/>
          <w:lang w:val="es-MX"/>
        </w:rPr>
        <w:t xml:space="preserve"> una SUCURSAL. Toda SUCURSAL </w:t>
      </w:r>
      <w:r w:rsidRPr="60E46696">
        <w:rPr>
          <w:rFonts w:ascii="Calibri" w:hAnsi="Calibri" w:eastAsia="Calibri" w:cs="Calibri"/>
          <w:i/>
          <w:iCs/>
          <w:lang w:val="es-MX"/>
        </w:rPr>
        <w:t>pertenece a</w:t>
      </w:r>
      <w:r w:rsidRPr="60E46696">
        <w:rPr>
          <w:rFonts w:ascii="Calibri" w:hAnsi="Calibri" w:eastAsia="Calibri" w:cs="Calibri"/>
          <w:lang w:val="es-MX"/>
        </w:rPr>
        <w:t xml:space="preserve"> una REGIÓN.</w:t>
      </w:r>
    </w:p>
    <w:p w:rsidRPr="001C63C0" w:rsidR="00E8076C" w:rsidP="60E46696" w:rsidRDefault="3C6C1028" w14:paraId="6F71076F" w14:textId="510C738A">
      <w:pPr>
        <w:spacing w:line="312" w:lineRule="auto"/>
      </w:pPr>
      <w:r w:rsidRPr="60E46696">
        <w:rPr>
          <w:rFonts w:ascii="Calibri" w:hAnsi="Calibri" w:eastAsia="Calibri" w:cs="Calibri"/>
          <w:b/>
          <w:bCs/>
          <w:lang w:val="es-MX"/>
        </w:rPr>
        <w:t>Decisiones clave del modelo:</w:t>
      </w:r>
    </w:p>
    <w:p w:rsidRPr="001C63C0" w:rsidR="00E8076C" w:rsidP="60E46696" w:rsidRDefault="3C6C1028" w14:paraId="3F517893" w14:textId="3BF4DD7C">
      <w:pPr>
        <w:pStyle w:val="ListParagraph"/>
        <w:numPr>
          <w:ilvl w:val="0"/>
          <w:numId w:val="18"/>
        </w:numPr>
        <w:spacing w:after="0" w:line="312" w:lineRule="auto"/>
        <w:rPr>
          <w:rFonts w:ascii="Calibri" w:hAnsi="Calibri" w:eastAsia="Calibri" w:cs="Calibri"/>
          <w:lang w:val="es-MX"/>
        </w:rPr>
      </w:pPr>
      <w:r w:rsidRPr="60E46696">
        <w:rPr>
          <w:rFonts w:ascii="Calibri" w:hAnsi="Calibri" w:eastAsia="Calibri" w:cs="Calibri"/>
          <w:b/>
          <w:bCs/>
          <w:lang w:val="es-MX"/>
        </w:rPr>
        <w:t>VARIANTE se separa de PRODUCTO</w:t>
      </w:r>
      <w:r w:rsidRPr="60E46696">
        <w:rPr>
          <w:rFonts w:ascii="Calibri" w:hAnsi="Calibri" w:eastAsia="Calibri" w:cs="Calibri"/>
          <w:lang w:val="es-MX"/>
        </w:rPr>
        <w:t>, porque el cliente exige análisis por talla y color, no por producto general.</w:t>
      </w:r>
    </w:p>
    <w:p w:rsidRPr="001C63C0" w:rsidR="00E8076C" w:rsidP="60E46696" w:rsidRDefault="3C6C1028" w14:paraId="7B110E3F" w14:textId="36A99264">
      <w:pPr>
        <w:pStyle w:val="ListParagraph"/>
        <w:numPr>
          <w:ilvl w:val="0"/>
          <w:numId w:val="18"/>
        </w:numPr>
        <w:spacing w:after="0" w:line="312" w:lineRule="auto"/>
        <w:rPr>
          <w:rFonts w:ascii="Calibri" w:hAnsi="Calibri" w:eastAsia="Calibri" w:cs="Calibri"/>
          <w:lang w:val="es-MX"/>
        </w:rPr>
      </w:pPr>
      <w:r w:rsidRPr="60E46696">
        <w:rPr>
          <w:rFonts w:ascii="Calibri" w:hAnsi="Calibri" w:eastAsia="Calibri" w:cs="Calibri"/>
          <w:b/>
          <w:bCs/>
          <w:lang w:val="es-MX"/>
        </w:rPr>
        <w:t>SUCURSAL participa dos veces con roles distintos</w:t>
      </w:r>
      <w:r w:rsidRPr="60E46696">
        <w:rPr>
          <w:rFonts w:ascii="Calibri" w:hAnsi="Calibri" w:eastAsia="Calibri" w:cs="Calibri"/>
          <w:lang w:val="es-MX"/>
        </w:rPr>
        <w:t xml:space="preserve"> (venta y entrega); sin eso, </w:t>
      </w:r>
      <w:proofErr w:type="spellStart"/>
      <w:r w:rsidRPr="60E46696">
        <w:rPr>
          <w:rFonts w:ascii="Calibri" w:hAnsi="Calibri" w:eastAsia="Calibri" w:cs="Calibri"/>
          <w:lang w:val="es-MX"/>
        </w:rPr>
        <w:t>click</w:t>
      </w:r>
      <w:proofErr w:type="spellEnd"/>
      <w:r w:rsidRPr="60E46696">
        <w:rPr>
          <w:rFonts w:ascii="Calibri" w:hAnsi="Calibri" w:eastAsia="Calibri" w:cs="Calibri"/>
          <w:lang w:val="es-MX"/>
        </w:rPr>
        <w:t xml:space="preserve"> &amp; </w:t>
      </w:r>
      <w:proofErr w:type="spellStart"/>
      <w:r w:rsidRPr="60E46696">
        <w:rPr>
          <w:rFonts w:ascii="Calibri" w:hAnsi="Calibri" w:eastAsia="Calibri" w:cs="Calibri"/>
          <w:lang w:val="es-MX"/>
        </w:rPr>
        <w:t>collect</w:t>
      </w:r>
      <w:proofErr w:type="spellEnd"/>
      <w:r w:rsidRPr="60E46696">
        <w:rPr>
          <w:rFonts w:ascii="Calibri" w:hAnsi="Calibri" w:eastAsia="Calibri" w:cs="Calibri"/>
          <w:lang w:val="es-MX"/>
        </w:rPr>
        <w:t xml:space="preserve"> es indistinguible de una venta online.</w:t>
      </w:r>
    </w:p>
    <w:p w:rsidRPr="001C63C0" w:rsidR="00E8076C" w:rsidP="60E46696" w:rsidRDefault="3C6C1028" w14:paraId="53297037" w14:textId="335234B0">
      <w:pPr>
        <w:pStyle w:val="ListParagraph"/>
        <w:numPr>
          <w:ilvl w:val="0"/>
          <w:numId w:val="18"/>
        </w:numPr>
        <w:spacing w:after="0" w:line="312" w:lineRule="auto"/>
        <w:rPr>
          <w:rFonts w:ascii="Calibri" w:hAnsi="Calibri" w:eastAsia="Calibri" w:cs="Calibri"/>
          <w:lang w:val="es-MX"/>
        </w:rPr>
      </w:pPr>
      <w:r w:rsidRPr="60E46696">
        <w:rPr>
          <w:rFonts w:ascii="Calibri" w:hAnsi="Calibri" w:eastAsia="Calibri" w:cs="Calibri"/>
          <w:b/>
          <w:bCs/>
          <w:lang w:val="es-MX"/>
        </w:rPr>
        <w:t>DEVOLUCIÓN es entidad propia, no atributo</w:t>
      </w:r>
      <w:r w:rsidRPr="60E46696">
        <w:rPr>
          <w:rFonts w:ascii="Calibri" w:hAnsi="Calibri" w:eastAsia="Calibri" w:cs="Calibri"/>
          <w:lang w:val="es-MX"/>
        </w:rPr>
        <w:t>: tiene fecha, sucursal y motivo propios y puede ser parcial.</w:t>
      </w:r>
    </w:p>
    <w:p w:rsidRPr="001C63C0" w:rsidR="00E8076C" w:rsidP="60E46696" w:rsidRDefault="3C6C1028" w14:paraId="5A702A4D" w14:textId="256808B7">
      <w:pPr>
        <w:pStyle w:val="ListParagraph"/>
        <w:numPr>
          <w:ilvl w:val="0"/>
          <w:numId w:val="18"/>
        </w:numPr>
        <w:spacing w:after="0" w:line="312" w:lineRule="auto"/>
        <w:rPr>
          <w:rFonts w:ascii="Calibri" w:hAnsi="Calibri" w:eastAsia="Calibri" w:cs="Calibri"/>
          <w:lang w:val="es-MX"/>
        </w:rPr>
      </w:pPr>
      <w:r w:rsidRPr="60E46696">
        <w:rPr>
          <w:rFonts w:ascii="Calibri" w:hAnsi="Calibri" w:eastAsia="Calibri" w:cs="Calibri"/>
          <w:b/>
          <w:bCs/>
          <w:lang w:val="es-MX"/>
        </w:rPr>
        <w:t>CANAL se separa de SUCURSAL</w:t>
      </w:r>
      <w:r w:rsidRPr="60E46696">
        <w:rPr>
          <w:rFonts w:ascii="Calibri" w:hAnsi="Calibri" w:eastAsia="Calibri" w:cs="Calibri"/>
          <w:lang w:val="es-MX"/>
        </w:rPr>
        <w:t>, para que un pedido e-</w:t>
      </w:r>
      <w:proofErr w:type="spellStart"/>
      <w:r w:rsidRPr="60E46696">
        <w:rPr>
          <w:rFonts w:ascii="Calibri" w:hAnsi="Calibri" w:eastAsia="Calibri" w:cs="Calibri"/>
          <w:lang w:val="es-MX"/>
        </w:rPr>
        <w:t>commerce</w:t>
      </w:r>
      <w:proofErr w:type="spellEnd"/>
      <w:r w:rsidRPr="60E46696">
        <w:rPr>
          <w:rFonts w:ascii="Calibri" w:hAnsi="Calibri" w:eastAsia="Calibri" w:cs="Calibri"/>
          <w:lang w:val="es-MX"/>
        </w:rPr>
        <w:t xml:space="preserve"> sin tienda física no genere nulos ambiguos.</w:t>
      </w:r>
    </w:p>
    <w:p w:rsidRPr="001C63C0" w:rsidR="00E8076C" w:rsidP="17BBCABD" w:rsidRDefault="54B6E913" w14:paraId="1C63D63D" w14:textId="4BAA816F">
      <w:r>
        <w:rPr>
          <w:noProof/>
        </w:rPr>
        <w:drawing>
          <wp:inline distT="0" distB="0" distL="0" distR="0" wp14:anchorId="586DD368" wp14:editId="090BB8D5">
            <wp:extent cx="5400675" cy="2886075"/>
            <wp:effectExtent l="0" t="0" r="0" b="0"/>
            <wp:docPr id="12070054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05497" name="Picture 12070054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C63C0" w:rsidR="00E8076C" w:rsidP="4D98FDC4" w:rsidRDefault="00E8076C" w14:paraId="39BBB6EC" w14:textId="0352FED6">
      <w:pPr>
        <w:rPr>
          <w:lang w:val="es-MX"/>
        </w:rPr>
      </w:pPr>
    </w:p>
    <w:p w:rsidRPr="001C63C0" w:rsidR="00E8076C" w:rsidP="4D98FDC4" w:rsidRDefault="00E8076C" w14:paraId="24BD1AC4" w14:textId="5EBB2A7A">
      <w:pPr>
        <w:rPr>
          <w:lang w:val="es-MX"/>
        </w:rPr>
      </w:pPr>
    </w:p>
    <w:p w:rsidRPr="001C63C0" w:rsidR="00E8076C" w:rsidP="4D98FDC4" w:rsidRDefault="00E8076C" w14:paraId="559C64A1" w14:textId="16AB79BA">
      <w:pPr>
        <w:rPr>
          <w:lang w:val="es-MX"/>
        </w:rPr>
      </w:pPr>
    </w:p>
    <w:p w:rsidRPr="001C63C0" w:rsidR="00E8076C" w:rsidP="4D98FDC4" w:rsidRDefault="00E8076C" w14:paraId="52F00BD3" w14:textId="55B3389D">
      <w:pPr>
        <w:rPr>
          <w:lang w:val="es-MX"/>
        </w:rPr>
      </w:pPr>
    </w:p>
    <w:p w:rsidRPr="001C63C0" w:rsidR="00E8076C" w:rsidP="4D98FDC4" w:rsidRDefault="00E8076C" w14:paraId="29DBD6AF" w14:textId="69D2BBD5">
      <w:pPr>
        <w:rPr>
          <w:lang w:val="es-MX"/>
        </w:rPr>
      </w:pPr>
    </w:p>
    <w:p w:rsidRPr="001C63C0" w:rsidR="00E8076C" w:rsidP="4D98FDC4" w:rsidRDefault="00E8076C" w14:paraId="11A8A692" w14:textId="62BB3BF0">
      <w:pPr>
        <w:rPr>
          <w:lang w:val="es-MX"/>
        </w:rPr>
      </w:pPr>
    </w:p>
    <w:p w:rsidRPr="001C63C0" w:rsidR="00E8076C" w:rsidP="4D98FDC4" w:rsidRDefault="54B6E913" w14:paraId="61C46450" w14:textId="12BE136C">
      <w:r w:rsidRPr="4D98FDC4">
        <w:rPr>
          <w:sz w:val="32"/>
          <w:szCs w:val="32"/>
          <w:lang w:val="es-MX"/>
        </w:rPr>
        <w:t>2) Diagrama ER Lógico</w:t>
      </w:r>
      <w:r w:rsidRPr="4D98FDC4" w:rsidR="7FB051A4">
        <w:rPr>
          <w:sz w:val="32"/>
          <w:szCs w:val="32"/>
          <w:lang w:val="es-MX"/>
        </w:rPr>
        <w:t>:</w:t>
      </w:r>
    </w:p>
    <w:p w:rsidRPr="001C63C0" w:rsidR="00E8076C" w:rsidP="25B7AF2B" w:rsidRDefault="42372D35" w14:paraId="2E4502AD" w14:textId="5DB1B819">
      <w:pPr>
        <w:spacing w:line="312" w:lineRule="auto"/>
      </w:pPr>
      <w:r>
        <w:rPr>
          <w:noProof/>
        </w:rPr>
        <w:drawing>
          <wp:inline distT="0" distB="0" distL="0" distR="0" wp14:anchorId="02CF01EA" wp14:editId="7347648B">
            <wp:extent cx="5400675" cy="3200400"/>
            <wp:effectExtent l="0" t="0" r="0" b="0"/>
            <wp:docPr id="13687409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40958" name="Picture 13687409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5B7AF2B">
        <w:rPr>
          <w:rFonts w:ascii="Calibri" w:hAnsi="Calibri" w:eastAsia="Calibri" w:cs="Calibri"/>
          <w:b/>
          <w:bCs/>
        </w:rPr>
        <w:t>Relaciones N:M detectadas y su resolución:</w:t>
      </w:r>
    </w:p>
    <w:p w:rsidRPr="001C63C0" w:rsidR="00E8076C" w:rsidP="25B7AF2B" w:rsidRDefault="42372D35" w14:paraId="7B85B147" w14:textId="66E5DABF">
      <w:pPr>
        <w:pStyle w:val="ListParagraph"/>
        <w:numPr>
          <w:ilvl w:val="0"/>
          <w:numId w:val="21"/>
        </w:numPr>
        <w:spacing w:after="0" w:line="312" w:lineRule="auto"/>
        <w:rPr>
          <w:rFonts w:ascii="Calibri" w:hAnsi="Calibri" w:eastAsia="Calibri" w:cs="Calibri"/>
        </w:rPr>
      </w:pPr>
      <w:r w:rsidRPr="25B7AF2B">
        <w:rPr>
          <w:rFonts w:ascii="Calibri" w:hAnsi="Calibri" w:eastAsia="Calibri" w:cs="Calibri"/>
          <w:b/>
          <w:bCs/>
        </w:rPr>
        <w:t xml:space="preserve">ORDEN ↔ VARIANTE → </w:t>
      </w:r>
      <w:r w:rsidRPr="25B7AF2B">
        <w:rPr>
          <w:rFonts w:ascii="Consolas" w:hAnsi="Consolas" w:eastAsia="Consolas" w:cs="Consolas"/>
          <w:b/>
          <w:bCs/>
          <w:color w:val="000000" w:themeColor="text1"/>
          <w:sz w:val="20"/>
          <w:szCs w:val="20"/>
        </w:rPr>
        <w:t>ORDEN_DETALLE</w:t>
      </w:r>
      <w:r w:rsidRPr="25B7AF2B">
        <w:rPr>
          <w:rFonts w:ascii="Calibri" w:hAnsi="Calibri" w:eastAsia="Calibri" w:cs="Calibri"/>
        </w:rPr>
        <w:t>, con llave compuesta (</w:t>
      </w:r>
      <w:proofErr w:type="spellStart"/>
      <w:r w:rsidRPr="25B7AF2B">
        <w:rPr>
          <w:rFonts w:ascii="Calibri" w:hAnsi="Calibri" w:eastAsia="Calibri" w:cs="Calibri"/>
        </w:rPr>
        <w:t>orden_id</w:t>
      </w:r>
      <w:proofErr w:type="spellEnd"/>
      <w:r w:rsidRPr="25B7AF2B">
        <w:rPr>
          <w:rFonts w:ascii="Calibri" w:hAnsi="Calibri" w:eastAsia="Calibri" w:cs="Calibri"/>
        </w:rPr>
        <w:t xml:space="preserve">, </w:t>
      </w:r>
      <w:proofErr w:type="spellStart"/>
      <w:r w:rsidRPr="25B7AF2B">
        <w:rPr>
          <w:rFonts w:ascii="Calibri" w:hAnsi="Calibri" w:eastAsia="Calibri" w:cs="Calibri"/>
        </w:rPr>
        <w:t>linea_num</w:t>
      </w:r>
      <w:proofErr w:type="spellEnd"/>
      <w:r w:rsidRPr="25B7AF2B">
        <w:rPr>
          <w:rFonts w:ascii="Calibri" w:hAnsi="Calibri" w:eastAsia="Calibri" w:cs="Calibri"/>
        </w:rPr>
        <w:t>). Se resuelve ahí porque cantidad y precios son atributos de la relación, no de la orden ni de la variante.</w:t>
      </w:r>
    </w:p>
    <w:p w:rsidRPr="001C63C0" w:rsidR="00E8076C" w:rsidP="25B7AF2B" w:rsidRDefault="42372D35" w14:paraId="4A68735B" w14:textId="52D3ADFA">
      <w:pPr>
        <w:pStyle w:val="ListParagraph"/>
        <w:numPr>
          <w:ilvl w:val="0"/>
          <w:numId w:val="21"/>
        </w:numPr>
        <w:spacing w:after="0" w:line="312" w:lineRule="auto"/>
        <w:rPr>
          <w:rFonts w:ascii="Calibri" w:hAnsi="Calibri" w:eastAsia="Calibri" w:cs="Calibri"/>
        </w:rPr>
      </w:pPr>
      <w:r w:rsidRPr="25B7AF2B">
        <w:rPr>
          <w:rFonts w:ascii="Calibri" w:hAnsi="Calibri" w:eastAsia="Calibri" w:cs="Calibri"/>
          <w:b/>
          <w:bCs/>
        </w:rPr>
        <w:t xml:space="preserve">ORDEN ↔ CUPÓN → </w:t>
      </w:r>
      <w:r w:rsidRPr="25B7AF2B">
        <w:rPr>
          <w:rFonts w:ascii="Consolas" w:hAnsi="Consolas" w:eastAsia="Consolas" w:cs="Consolas"/>
          <w:b/>
          <w:bCs/>
          <w:color w:val="000000" w:themeColor="text1"/>
          <w:sz w:val="20"/>
          <w:szCs w:val="20"/>
        </w:rPr>
        <w:t>ORDEN_CUPON</w:t>
      </w:r>
      <w:r w:rsidRPr="25B7AF2B">
        <w:rPr>
          <w:rFonts w:ascii="Calibri" w:hAnsi="Calibri" w:eastAsia="Calibri" w:cs="Calibri"/>
        </w:rPr>
        <w:t>, con llave compuesta (</w:t>
      </w:r>
      <w:proofErr w:type="spellStart"/>
      <w:r w:rsidRPr="25B7AF2B">
        <w:rPr>
          <w:rFonts w:ascii="Calibri" w:hAnsi="Calibri" w:eastAsia="Calibri" w:cs="Calibri"/>
        </w:rPr>
        <w:t>orden_id</w:t>
      </w:r>
      <w:proofErr w:type="spellEnd"/>
      <w:r w:rsidRPr="25B7AF2B">
        <w:rPr>
          <w:rFonts w:ascii="Calibri" w:hAnsi="Calibri" w:eastAsia="Calibri" w:cs="Calibri"/>
        </w:rPr>
        <w:t xml:space="preserve">, </w:t>
      </w:r>
      <w:proofErr w:type="spellStart"/>
      <w:r w:rsidRPr="25B7AF2B">
        <w:rPr>
          <w:rFonts w:ascii="Calibri" w:hAnsi="Calibri" w:eastAsia="Calibri" w:cs="Calibri"/>
        </w:rPr>
        <w:t>cupon_id</w:t>
      </w:r>
      <w:proofErr w:type="spellEnd"/>
      <w:r w:rsidRPr="25B7AF2B">
        <w:rPr>
          <w:rFonts w:ascii="Calibri" w:hAnsi="Calibri" w:eastAsia="Calibri" w:cs="Calibri"/>
        </w:rPr>
        <w:t>). Una orden puede usar varios cupones y un cupón se usa en muchas órdenes; el importe aplicado es atributo de la relación.</w:t>
      </w:r>
    </w:p>
    <w:p w:rsidRPr="001C63C0" w:rsidR="00E8076C" w:rsidP="25B7AF2B" w:rsidRDefault="42372D35" w14:paraId="49BD659F" w14:textId="23AD9A7F">
      <w:pPr>
        <w:pStyle w:val="ListParagraph"/>
        <w:numPr>
          <w:ilvl w:val="0"/>
          <w:numId w:val="21"/>
        </w:numPr>
        <w:spacing w:after="0" w:line="312" w:lineRule="auto"/>
        <w:rPr>
          <w:rFonts w:ascii="Calibri" w:hAnsi="Calibri" w:eastAsia="Calibri" w:cs="Calibri"/>
        </w:rPr>
      </w:pPr>
      <w:r w:rsidRPr="25B7AF2B">
        <w:rPr>
          <w:rFonts w:ascii="Calibri" w:hAnsi="Calibri" w:eastAsia="Calibri" w:cs="Calibri"/>
          <w:b/>
          <w:bCs/>
        </w:rPr>
        <w:t xml:space="preserve">CLIENTE ↔ ORDEN (puntos) → </w:t>
      </w:r>
      <w:r w:rsidRPr="25B7AF2B">
        <w:rPr>
          <w:rFonts w:ascii="Consolas" w:hAnsi="Consolas" w:eastAsia="Consolas" w:cs="Consolas"/>
          <w:b/>
          <w:bCs/>
          <w:color w:val="000000" w:themeColor="text1"/>
          <w:sz w:val="20"/>
          <w:szCs w:val="20"/>
        </w:rPr>
        <w:t>MOVIMIENTO_LEALTAD</w:t>
      </w:r>
      <w:r w:rsidRPr="25B7AF2B">
        <w:rPr>
          <w:rFonts w:ascii="Calibri" w:hAnsi="Calibri" w:eastAsia="Calibri" w:cs="Calibri"/>
        </w:rPr>
        <w:t>, porque el saldo de puntos no es un atributo estático del cliente sino el resultado de acumulaciones y redenciones en distintas órdenes.</w:t>
      </w:r>
    </w:p>
    <w:p w:rsidRPr="001C63C0" w:rsidR="00E8076C" w:rsidP="25B7AF2B" w:rsidRDefault="42372D35" w14:paraId="2421D079" w14:textId="6C6B49D1">
      <w:pPr>
        <w:spacing w:line="312" w:lineRule="auto"/>
      </w:pPr>
      <w:r w:rsidRPr="25B7AF2B">
        <w:rPr>
          <w:rFonts w:ascii="Calibri" w:hAnsi="Calibri" w:eastAsia="Calibri" w:cs="Calibri"/>
          <w:b/>
          <w:bCs/>
        </w:rPr>
        <w:t>Reglas de negocio que justifican las relaciones y cardinalidades:</w:t>
      </w:r>
    </w:p>
    <w:p w:rsidRPr="001C63C0" w:rsidR="00E8076C" w:rsidP="25B7AF2B" w:rsidRDefault="42372D35" w14:paraId="476D7EAE" w14:textId="6FC06329">
      <w:pPr>
        <w:pStyle w:val="ListParagraph"/>
        <w:numPr>
          <w:ilvl w:val="0"/>
          <w:numId w:val="20"/>
        </w:numPr>
        <w:spacing w:after="0" w:line="312" w:lineRule="auto"/>
        <w:rPr>
          <w:rFonts w:ascii="Calibri" w:hAnsi="Calibri" w:eastAsia="Calibri" w:cs="Calibri"/>
        </w:rPr>
      </w:pPr>
      <w:r w:rsidRPr="25B7AF2B">
        <w:rPr>
          <w:rFonts w:ascii="Calibri" w:hAnsi="Calibri" w:eastAsia="Calibri" w:cs="Calibri"/>
          <w:i/>
          <w:iCs/>
        </w:rPr>
        <w:t>Un producto tiene múltiples variantes de talla y color</w:t>
      </w:r>
      <w:r w:rsidRPr="25B7AF2B">
        <w:rPr>
          <w:rFonts w:ascii="Calibri" w:hAnsi="Calibri" w:eastAsia="Calibri" w:cs="Calibri"/>
        </w:rPr>
        <w:t xml:space="preserve"> → PRODUCTO 1:N VARIANTE.</w:t>
      </w:r>
    </w:p>
    <w:p w:rsidRPr="001C63C0" w:rsidR="00E8076C" w:rsidP="25B7AF2B" w:rsidRDefault="42372D35" w14:paraId="0315446A" w14:textId="64836EB3">
      <w:pPr>
        <w:pStyle w:val="ListParagraph"/>
        <w:numPr>
          <w:ilvl w:val="0"/>
          <w:numId w:val="20"/>
        </w:numPr>
        <w:spacing w:after="0" w:line="312" w:lineRule="auto"/>
        <w:rPr>
          <w:rFonts w:ascii="Calibri" w:hAnsi="Calibri" w:eastAsia="Calibri" w:cs="Calibri"/>
        </w:rPr>
      </w:pPr>
      <w:r w:rsidRPr="25B7AF2B">
        <w:rPr>
          <w:rFonts w:ascii="Calibri" w:hAnsi="Calibri" w:eastAsia="Calibri" w:cs="Calibri"/>
          <w:i/>
          <w:iCs/>
        </w:rPr>
        <w:t>Las ventas conservan temporada y colección</w:t>
      </w:r>
      <w:r w:rsidRPr="25B7AF2B">
        <w:rPr>
          <w:rFonts w:ascii="Calibri" w:hAnsi="Calibri" w:eastAsia="Calibri" w:cs="Calibri"/>
        </w:rPr>
        <w:t xml:space="preserve"> → esos atributos viven en PRODUCTO y se alcanzan desde ORDEN_DETALLE vía VARIANTE.</w:t>
      </w:r>
    </w:p>
    <w:p w:rsidRPr="001C63C0" w:rsidR="00E8076C" w:rsidP="25B7AF2B" w:rsidRDefault="42372D35" w14:paraId="3D8E1979" w14:textId="107B2F3F">
      <w:pPr>
        <w:pStyle w:val="ListParagraph"/>
        <w:numPr>
          <w:ilvl w:val="0"/>
          <w:numId w:val="20"/>
        </w:numPr>
        <w:spacing w:after="0" w:line="312" w:lineRule="auto"/>
        <w:rPr>
          <w:rFonts w:ascii="Calibri" w:hAnsi="Calibri" w:eastAsia="Calibri" w:cs="Calibri"/>
        </w:rPr>
      </w:pPr>
      <w:r w:rsidRPr="25B7AF2B">
        <w:rPr>
          <w:rFonts w:ascii="Calibri" w:hAnsi="Calibri" w:eastAsia="Calibri" w:cs="Calibri"/>
          <w:i/>
          <w:iCs/>
        </w:rPr>
        <w:t>El cliente usa cupones y puntos</w:t>
      </w:r>
      <w:r w:rsidRPr="25B7AF2B">
        <w:rPr>
          <w:rFonts w:ascii="Calibri" w:hAnsi="Calibri" w:eastAsia="Calibri" w:cs="Calibri"/>
        </w:rPr>
        <w:t xml:space="preserve"> → ORDEN_CUPON y MOVIMIENTO_LEALTAD.</w:t>
      </w:r>
    </w:p>
    <w:p w:rsidRPr="001C63C0" w:rsidR="00E8076C" w:rsidP="25B7AF2B" w:rsidRDefault="42372D35" w14:paraId="1996B6D2" w14:textId="75A704E5">
      <w:pPr>
        <w:pStyle w:val="ListParagraph"/>
        <w:numPr>
          <w:ilvl w:val="0"/>
          <w:numId w:val="20"/>
        </w:numPr>
        <w:spacing w:after="0" w:line="312" w:lineRule="auto"/>
        <w:rPr>
          <w:rFonts w:ascii="Calibri" w:hAnsi="Calibri" w:eastAsia="Calibri" w:cs="Calibri"/>
        </w:rPr>
      </w:pPr>
      <w:r w:rsidRPr="25B7AF2B">
        <w:rPr>
          <w:rFonts w:ascii="Calibri" w:hAnsi="Calibri" w:eastAsia="Calibri" w:cs="Calibri"/>
          <w:i/>
          <w:iCs/>
        </w:rPr>
        <w:t>Una venta tiene múltiples líneas y devoluciones parciales</w:t>
      </w:r>
      <w:r w:rsidRPr="25B7AF2B">
        <w:rPr>
          <w:rFonts w:ascii="Calibri" w:hAnsi="Calibri" w:eastAsia="Calibri" w:cs="Calibri"/>
        </w:rPr>
        <w:t xml:space="preserve"> → ORDEN 1:N ORDEN_DETALLE y ORDEN_DETALLE 1:N DEVOLUCION.</w:t>
      </w:r>
    </w:p>
    <w:p w:rsidRPr="001C63C0" w:rsidR="00E8076C" w:rsidP="25B7AF2B" w:rsidRDefault="42372D35" w14:paraId="43B31476" w14:textId="76380532">
      <w:pPr>
        <w:pStyle w:val="ListParagraph"/>
        <w:numPr>
          <w:ilvl w:val="0"/>
          <w:numId w:val="20"/>
        </w:numPr>
        <w:spacing w:after="0" w:line="312" w:lineRule="auto"/>
        <w:rPr>
          <w:rFonts w:ascii="Calibri" w:hAnsi="Calibri" w:eastAsia="Calibri" w:cs="Calibri"/>
        </w:rPr>
      </w:pPr>
      <w:r w:rsidRPr="25B7AF2B">
        <w:rPr>
          <w:rFonts w:ascii="Calibri" w:hAnsi="Calibri" w:eastAsia="Calibri" w:cs="Calibri"/>
          <w:i/>
          <w:iCs/>
        </w:rPr>
        <w:t>Las devoluciones pueden ocurrir en otra sucursal</w:t>
      </w:r>
      <w:r w:rsidRPr="25B7AF2B">
        <w:rPr>
          <w:rFonts w:ascii="Calibri" w:hAnsi="Calibri" w:eastAsia="Calibri" w:cs="Calibri"/>
        </w:rPr>
        <w:t xml:space="preserve"> → DEVOLUCION tiene FK </w:t>
      </w:r>
      <w:proofErr w:type="spellStart"/>
      <w:r w:rsidRPr="25B7AF2B">
        <w:rPr>
          <w:rFonts w:ascii="Consolas" w:hAnsi="Consolas" w:eastAsia="Consolas" w:cs="Consolas"/>
          <w:color w:val="000000" w:themeColor="text1"/>
          <w:sz w:val="20"/>
          <w:szCs w:val="20"/>
        </w:rPr>
        <w:t>sucursal_id</w:t>
      </w:r>
      <w:proofErr w:type="spellEnd"/>
      <w:r w:rsidRPr="25B7AF2B">
        <w:rPr>
          <w:rFonts w:ascii="Calibri" w:hAnsi="Calibri" w:eastAsia="Calibri" w:cs="Calibri"/>
        </w:rPr>
        <w:t xml:space="preserve"> propia, independiente de la sucursal de venta.</w:t>
      </w:r>
    </w:p>
    <w:p w:rsidRPr="001C63C0" w:rsidR="00E8076C" w:rsidP="25B7AF2B" w:rsidRDefault="42372D35" w14:paraId="628FDCFC" w14:textId="01975F18">
      <w:pPr>
        <w:pStyle w:val="ListParagraph"/>
        <w:numPr>
          <w:ilvl w:val="0"/>
          <w:numId w:val="20"/>
        </w:numPr>
        <w:spacing w:after="0" w:line="312" w:lineRule="auto"/>
        <w:rPr>
          <w:rFonts w:ascii="Calibri" w:hAnsi="Calibri" w:eastAsia="Calibri" w:cs="Calibri"/>
        </w:rPr>
      </w:pPr>
      <w:r w:rsidRPr="25B7AF2B">
        <w:rPr>
          <w:rFonts w:ascii="Calibri" w:hAnsi="Calibri" w:eastAsia="Calibri" w:cs="Calibri"/>
          <w:i/>
          <w:iCs/>
        </w:rPr>
        <w:t>El precio cambia por temporada, liquidación o promoción</w:t>
      </w:r>
      <w:r w:rsidRPr="25B7AF2B">
        <w:rPr>
          <w:rFonts w:ascii="Calibri" w:hAnsi="Calibri" w:eastAsia="Calibri" w:cs="Calibri"/>
        </w:rPr>
        <w:t xml:space="preserve"> → PRECIO_VIGENTE guarda el histórico; ORDEN_DETALLE congela precio y descuento al momento de la venta.</w:t>
      </w:r>
    </w:p>
    <w:p w:rsidRPr="001C63C0" w:rsidR="00E8076C" w:rsidP="25B7AF2B" w:rsidRDefault="42372D35" w14:paraId="44674870" w14:textId="2943DD3F">
      <w:pPr>
        <w:pStyle w:val="ListParagraph"/>
        <w:numPr>
          <w:ilvl w:val="0"/>
          <w:numId w:val="20"/>
        </w:numPr>
        <w:spacing w:after="0" w:line="312" w:lineRule="auto"/>
        <w:rPr>
          <w:rFonts w:ascii="Calibri" w:hAnsi="Calibri" w:eastAsia="Calibri" w:cs="Calibri"/>
        </w:rPr>
      </w:pPr>
      <w:r w:rsidRPr="25B7AF2B">
        <w:rPr>
          <w:rFonts w:ascii="Calibri" w:hAnsi="Calibri" w:eastAsia="Calibri" w:cs="Calibri"/>
          <w:i/>
          <w:iCs/>
        </w:rPr>
        <w:t xml:space="preserve">Click &amp; </w:t>
      </w:r>
      <w:proofErr w:type="spellStart"/>
      <w:r w:rsidRPr="25B7AF2B">
        <w:rPr>
          <w:rFonts w:ascii="Calibri" w:hAnsi="Calibri" w:eastAsia="Calibri" w:cs="Calibri"/>
          <w:i/>
          <w:iCs/>
        </w:rPr>
        <w:t>collect</w:t>
      </w:r>
      <w:proofErr w:type="spellEnd"/>
      <w:r w:rsidRPr="25B7AF2B">
        <w:rPr>
          <w:rFonts w:ascii="Calibri" w:hAnsi="Calibri" w:eastAsia="Calibri" w:cs="Calibri"/>
          <w:i/>
          <w:iCs/>
        </w:rPr>
        <w:t xml:space="preserve"> se vende en línea y se entrega en tienda</w:t>
      </w:r>
      <w:r w:rsidRPr="25B7AF2B">
        <w:rPr>
          <w:rFonts w:ascii="Calibri" w:hAnsi="Calibri" w:eastAsia="Calibri" w:cs="Calibri"/>
        </w:rPr>
        <w:t xml:space="preserve"> → doble rol de SUCURSAL en ORDEN (</w:t>
      </w:r>
      <w:proofErr w:type="spellStart"/>
      <w:r w:rsidRPr="25B7AF2B">
        <w:rPr>
          <w:rFonts w:ascii="Consolas" w:hAnsi="Consolas" w:eastAsia="Consolas" w:cs="Consolas"/>
          <w:color w:val="000000" w:themeColor="text1"/>
          <w:sz w:val="20"/>
          <w:szCs w:val="20"/>
        </w:rPr>
        <w:t>sucursal_venta_id</w:t>
      </w:r>
      <w:proofErr w:type="spellEnd"/>
      <w:r w:rsidRPr="25B7AF2B">
        <w:rPr>
          <w:rFonts w:ascii="Calibri" w:hAnsi="Calibri" w:eastAsia="Calibri" w:cs="Calibri"/>
        </w:rPr>
        <w:t xml:space="preserve"> y </w:t>
      </w:r>
      <w:proofErr w:type="spellStart"/>
      <w:r w:rsidRPr="25B7AF2B">
        <w:rPr>
          <w:rFonts w:ascii="Consolas" w:hAnsi="Consolas" w:eastAsia="Consolas" w:cs="Consolas"/>
          <w:color w:val="000000" w:themeColor="text1"/>
          <w:sz w:val="20"/>
          <w:szCs w:val="20"/>
        </w:rPr>
        <w:t>sucursal_entrega_id</w:t>
      </w:r>
      <w:proofErr w:type="spellEnd"/>
      <w:r w:rsidRPr="25B7AF2B">
        <w:rPr>
          <w:rFonts w:ascii="Calibri" w:hAnsi="Calibri" w:eastAsia="Calibri" w:cs="Calibri"/>
        </w:rPr>
        <w:t>).</w:t>
      </w:r>
    </w:p>
    <w:p w:rsidRPr="001C63C0" w:rsidR="00E8076C" w:rsidP="25B7AF2B" w:rsidRDefault="42372D35" w14:paraId="6EDFD2B3" w14:textId="191FE629">
      <w:pPr>
        <w:pStyle w:val="ListParagraph"/>
        <w:numPr>
          <w:ilvl w:val="0"/>
          <w:numId w:val="20"/>
        </w:numPr>
        <w:spacing w:after="0" w:line="312" w:lineRule="auto"/>
        <w:rPr>
          <w:rFonts w:ascii="Calibri" w:hAnsi="Calibri" w:eastAsia="Calibri" w:cs="Calibri"/>
        </w:rPr>
      </w:pPr>
      <w:r w:rsidRPr="25B7AF2B">
        <w:rPr>
          <w:rFonts w:ascii="Calibri" w:hAnsi="Calibri" w:eastAsia="Calibri" w:cs="Calibri"/>
          <w:i/>
          <w:iCs/>
        </w:rPr>
        <w:t>Cada tienda pertenece a una región</w:t>
      </w:r>
      <w:r w:rsidRPr="25B7AF2B">
        <w:rPr>
          <w:rFonts w:ascii="Calibri" w:hAnsi="Calibri" w:eastAsia="Calibri" w:cs="Calibri"/>
        </w:rPr>
        <w:t xml:space="preserve"> → REGION 1:N SUCURSAL.</w:t>
      </w:r>
    </w:p>
    <w:p w:rsidRPr="001C63C0" w:rsidR="00E8076C" w:rsidP="25B7AF2B" w:rsidRDefault="42372D35" w14:paraId="1A706449" w14:textId="4BABD906">
      <w:pPr>
        <w:pStyle w:val="ListParagraph"/>
        <w:numPr>
          <w:ilvl w:val="0"/>
          <w:numId w:val="20"/>
        </w:numPr>
        <w:spacing w:after="0" w:line="312" w:lineRule="auto"/>
        <w:rPr>
          <w:rFonts w:ascii="Calibri" w:hAnsi="Calibri" w:eastAsia="Calibri" w:cs="Calibri"/>
        </w:rPr>
      </w:pPr>
      <w:r w:rsidRPr="25B7AF2B">
        <w:rPr>
          <w:rFonts w:ascii="Calibri" w:hAnsi="Calibri" w:eastAsia="Calibri" w:cs="Calibri"/>
          <w:i/>
          <w:iCs/>
        </w:rPr>
        <w:t>Debe distinguirse precio regular de liquidación</w:t>
      </w:r>
      <w:r w:rsidRPr="25B7AF2B">
        <w:rPr>
          <w:rFonts w:ascii="Calibri" w:hAnsi="Calibri" w:eastAsia="Calibri" w:cs="Calibri"/>
        </w:rPr>
        <w:t xml:space="preserve"> → atributo </w:t>
      </w:r>
      <w:proofErr w:type="spellStart"/>
      <w:r w:rsidRPr="25B7AF2B">
        <w:rPr>
          <w:rFonts w:ascii="Consolas" w:hAnsi="Consolas" w:eastAsia="Consolas" w:cs="Consolas"/>
          <w:color w:val="000000" w:themeColor="text1"/>
          <w:sz w:val="20"/>
          <w:szCs w:val="20"/>
        </w:rPr>
        <w:t>tipo_precio</w:t>
      </w:r>
      <w:proofErr w:type="spellEnd"/>
      <w:r w:rsidRPr="25B7AF2B">
        <w:rPr>
          <w:rFonts w:ascii="Calibri" w:hAnsi="Calibri" w:eastAsia="Calibri" w:cs="Calibri"/>
        </w:rPr>
        <w:t xml:space="preserve"> en ORDEN_DETALLE.</w:t>
      </w:r>
    </w:p>
    <w:p w:rsidRPr="001C63C0" w:rsidR="00E8076C" w:rsidP="25B7AF2B" w:rsidRDefault="42372D35" w14:paraId="1AEA5C8B" w14:textId="67DE0FCC">
      <w:pPr>
        <w:spacing w:line="312" w:lineRule="auto"/>
      </w:pPr>
      <w:proofErr w:type="spellStart"/>
      <w:r w:rsidRPr="25B7AF2B">
        <w:rPr>
          <w:rFonts w:ascii="Calibri" w:hAnsi="Calibri" w:eastAsia="Calibri" w:cs="Calibri"/>
          <w:b/>
          <w:bCs/>
          <w:lang w:val="en-US"/>
        </w:rPr>
        <w:t>Supuestos</w:t>
      </w:r>
      <w:proofErr w:type="spellEnd"/>
      <w:r w:rsidRPr="25B7AF2B">
        <w:rPr>
          <w:rFonts w:ascii="Calibri" w:hAnsi="Calibri" w:eastAsia="Calibri" w:cs="Calibri"/>
          <w:b/>
          <w:bCs/>
          <w:lang w:val="en-US"/>
        </w:rPr>
        <w:t xml:space="preserve"> </w:t>
      </w:r>
      <w:proofErr w:type="spellStart"/>
      <w:r w:rsidRPr="25B7AF2B">
        <w:rPr>
          <w:rFonts w:ascii="Calibri" w:hAnsi="Calibri" w:eastAsia="Calibri" w:cs="Calibri"/>
          <w:b/>
          <w:bCs/>
          <w:lang w:val="en-US"/>
        </w:rPr>
        <w:t>documentados</w:t>
      </w:r>
      <w:proofErr w:type="spellEnd"/>
      <w:r w:rsidRPr="25B7AF2B">
        <w:rPr>
          <w:rFonts w:ascii="Calibri" w:hAnsi="Calibri" w:eastAsia="Calibri" w:cs="Calibri"/>
          <w:b/>
          <w:bCs/>
          <w:lang w:val="en-US"/>
        </w:rPr>
        <w:t>:</w:t>
      </w:r>
    </w:p>
    <w:p w:rsidRPr="001C63C0" w:rsidR="00E8076C" w:rsidP="25B7AF2B" w:rsidRDefault="42372D35" w14:paraId="169EB19C" w14:textId="1E97FE94">
      <w:pPr>
        <w:pStyle w:val="ListParagraph"/>
        <w:numPr>
          <w:ilvl w:val="0"/>
          <w:numId w:val="19"/>
        </w:numPr>
        <w:spacing w:after="0" w:line="312" w:lineRule="auto"/>
        <w:rPr>
          <w:rFonts w:ascii="Calibri" w:hAnsi="Calibri" w:eastAsia="Calibri" w:cs="Calibri"/>
        </w:rPr>
      </w:pPr>
      <w:r w:rsidRPr="25B7AF2B">
        <w:rPr>
          <w:rFonts w:ascii="Calibri" w:hAnsi="Calibri" w:eastAsia="Calibri" w:cs="Calibri"/>
        </w:rPr>
        <w:t xml:space="preserve">Se normaliza </w:t>
      </w:r>
      <w:proofErr w:type="spellStart"/>
      <w:r w:rsidRPr="25B7AF2B">
        <w:rPr>
          <w:rFonts w:ascii="Consolas" w:hAnsi="Consolas" w:eastAsia="Consolas" w:cs="Consolas"/>
          <w:color w:val="000000" w:themeColor="text1"/>
          <w:sz w:val="20"/>
          <w:szCs w:val="20"/>
        </w:rPr>
        <w:t>region</w:t>
      </w:r>
      <w:proofErr w:type="spellEnd"/>
      <w:r w:rsidRPr="25B7AF2B">
        <w:rPr>
          <w:rFonts w:ascii="Calibri" w:hAnsi="Calibri" w:eastAsia="Calibri" w:cs="Calibri"/>
        </w:rPr>
        <w:t xml:space="preserve"> (venía como texto en la fuente SUCURSALES) a una tabla REGION.</w:t>
      </w:r>
    </w:p>
    <w:p w:rsidRPr="001C63C0" w:rsidR="00E8076C" w:rsidP="25B7AF2B" w:rsidRDefault="42372D35" w14:paraId="6C03F432" w14:textId="0E268030">
      <w:pPr>
        <w:pStyle w:val="ListParagraph"/>
        <w:numPr>
          <w:ilvl w:val="0"/>
          <w:numId w:val="19"/>
        </w:numPr>
        <w:spacing w:after="0" w:line="312" w:lineRule="auto"/>
        <w:rPr>
          <w:rFonts w:ascii="Calibri" w:hAnsi="Calibri" w:eastAsia="Calibri" w:cs="Calibri"/>
        </w:rPr>
      </w:pPr>
      <w:r w:rsidRPr="25B7AF2B">
        <w:rPr>
          <w:rFonts w:ascii="Calibri" w:hAnsi="Calibri" w:eastAsia="Calibri" w:cs="Calibri"/>
        </w:rPr>
        <w:t xml:space="preserve">Se agrega </w:t>
      </w:r>
      <w:proofErr w:type="spellStart"/>
      <w:r w:rsidRPr="25B7AF2B">
        <w:rPr>
          <w:rFonts w:ascii="Consolas" w:hAnsi="Consolas" w:eastAsia="Consolas" w:cs="Consolas"/>
          <w:color w:val="000000" w:themeColor="text1"/>
          <w:sz w:val="20"/>
          <w:szCs w:val="20"/>
        </w:rPr>
        <w:t>linea_num</w:t>
      </w:r>
      <w:proofErr w:type="spellEnd"/>
      <w:r w:rsidRPr="25B7AF2B">
        <w:rPr>
          <w:rFonts w:ascii="Calibri" w:hAnsi="Calibri" w:eastAsia="Calibri" w:cs="Calibri"/>
        </w:rPr>
        <w:t xml:space="preserve"> a ORDEN_DETALLE; sin él no se puede referenciar una devolución parcial a un renglón específico.</w:t>
      </w:r>
    </w:p>
    <w:p w:rsidRPr="001C63C0" w:rsidR="00E8076C" w:rsidP="25B7AF2B" w:rsidRDefault="42372D35" w14:paraId="00ADC93A" w14:textId="2E136BAF">
      <w:pPr>
        <w:pStyle w:val="ListParagraph"/>
        <w:numPr>
          <w:ilvl w:val="0"/>
          <w:numId w:val="19"/>
        </w:numPr>
        <w:spacing w:after="0" w:line="312" w:lineRule="auto"/>
        <w:rPr>
          <w:rFonts w:ascii="Calibri" w:hAnsi="Calibri" w:eastAsia="Calibri" w:cs="Calibri"/>
        </w:rPr>
      </w:pPr>
      <w:r w:rsidRPr="25B7AF2B">
        <w:rPr>
          <w:rFonts w:ascii="Calibri" w:hAnsi="Calibri" w:eastAsia="Calibri" w:cs="Calibri"/>
        </w:rPr>
        <w:t xml:space="preserve">Se agrega </w:t>
      </w:r>
      <w:proofErr w:type="spellStart"/>
      <w:r w:rsidRPr="25B7AF2B">
        <w:rPr>
          <w:rFonts w:ascii="Consolas" w:hAnsi="Consolas" w:eastAsia="Consolas" w:cs="Consolas"/>
          <w:color w:val="000000" w:themeColor="text1"/>
          <w:sz w:val="20"/>
          <w:szCs w:val="20"/>
        </w:rPr>
        <w:t>tipo_precio</w:t>
      </w:r>
      <w:proofErr w:type="spellEnd"/>
      <w:r w:rsidRPr="25B7AF2B">
        <w:rPr>
          <w:rFonts w:ascii="Calibri" w:hAnsi="Calibri" w:eastAsia="Calibri" w:cs="Calibri"/>
        </w:rPr>
        <w:t xml:space="preserve">, derivado comparando </w:t>
      </w:r>
      <w:proofErr w:type="spellStart"/>
      <w:r w:rsidRPr="25B7AF2B">
        <w:rPr>
          <w:rFonts w:ascii="Consolas" w:hAnsi="Consolas" w:eastAsia="Consolas" w:cs="Consolas"/>
          <w:color w:val="000000" w:themeColor="text1"/>
          <w:sz w:val="20"/>
          <w:szCs w:val="20"/>
        </w:rPr>
        <w:t>precio_venta</w:t>
      </w:r>
      <w:proofErr w:type="spellEnd"/>
      <w:r w:rsidRPr="25B7AF2B">
        <w:rPr>
          <w:rFonts w:ascii="Calibri" w:hAnsi="Calibri" w:eastAsia="Calibri" w:cs="Calibri"/>
        </w:rPr>
        <w:t xml:space="preserve"> contra el precio vigente de la fecha.</w:t>
      </w:r>
    </w:p>
    <w:p w:rsidRPr="001C63C0" w:rsidR="00E8076C" w:rsidP="25B7AF2B" w:rsidRDefault="42372D35" w14:paraId="51D83A91" w14:textId="77BB7AD6">
      <w:pPr>
        <w:pStyle w:val="ListParagraph"/>
        <w:numPr>
          <w:ilvl w:val="0"/>
          <w:numId w:val="19"/>
        </w:numPr>
        <w:spacing w:after="0" w:line="312" w:lineRule="auto"/>
        <w:rPr>
          <w:rFonts w:ascii="Calibri" w:hAnsi="Calibri" w:eastAsia="Calibri" w:cs="Calibri"/>
        </w:rPr>
      </w:pPr>
      <w:r w:rsidRPr="25B7AF2B">
        <w:rPr>
          <w:rFonts w:ascii="Calibri" w:hAnsi="Calibri" w:eastAsia="Calibri" w:cs="Calibri"/>
        </w:rPr>
        <w:t>DEVOLUCION se liga a la línea (no solo a la orden) para que la devolución parcial sea inequívoca.</w:t>
      </w:r>
    </w:p>
    <w:p w:rsidRPr="001C63C0" w:rsidR="00E8076C" w:rsidP="25B7AF2B" w:rsidRDefault="42372D35" w14:paraId="756CB85A" w14:textId="436A2005">
      <w:pPr>
        <w:pStyle w:val="ListParagraph"/>
        <w:numPr>
          <w:ilvl w:val="0"/>
          <w:numId w:val="19"/>
        </w:numPr>
        <w:spacing w:after="0" w:line="312" w:lineRule="auto"/>
        <w:rPr>
          <w:rFonts w:ascii="Calibri" w:hAnsi="Calibri" w:eastAsia="Calibri" w:cs="Calibri"/>
        </w:rPr>
      </w:pPr>
      <w:r w:rsidRPr="25B7AF2B">
        <w:rPr>
          <w:rFonts w:ascii="Calibri" w:hAnsi="Calibri" w:eastAsia="Calibri" w:cs="Calibri"/>
        </w:rPr>
        <w:t>CANAL se modela como catálogo propio aunque en la fuente venga como texto.</w:t>
      </w:r>
    </w:p>
    <w:p w:rsidRPr="001C63C0" w:rsidR="00E8076C" w:rsidP="25B7AF2B" w:rsidRDefault="42372D35" w14:paraId="035B5B4B" w14:textId="7DBBD639">
      <w:pPr>
        <w:pStyle w:val="ListParagraph"/>
        <w:numPr>
          <w:ilvl w:val="0"/>
          <w:numId w:val="19"/>
        </w:numPr>
        <w:spacing w:after="0" w:line="312" w:lineRule="auto"/>
        <w:rPr>
          <w:rFonts w:ascii="Calibri" w:hAnsi="Calibri" w:eastAsia="Calibri" w:cs="Calibri"/>
        </w:rPr>
      </w:pPr>
      <w:r w:rsidRPr="25B7AF2B">
        <w:rPr>
          <w:rFonts w:ascii="Calibri" w:hAnsi="Calibri" w:eastAsia="Calibri" w:cs="Calibri"/>
        </w:rPr>
        <w:t>MOVIMIENTO_LEALTAD es una extensión propuesta: las fuentes entregadas no incluyen tabla de puntos, por lo que se documenta como dato faltante.</w:t>
      </w:r>
    </w:p>
    <w:p w:rsidRPr="001C63C0" w:rsidR="00E8076C" w:rsidP="4D98FDC4" w:rsidRDefault="00E8076C" w14:paraId="7D0EFCA8" w14:textId="4B0523FC"/>
    <w:p w:rsidRPr="00E36960" w:rsidR="00E8076C" w:rsidP="002125C5" w:rsidRDefault="00E8076C" w14:paraId="19663CA9" w14:textId="3F3F9E40">
      <w:pPr>
        <w:rPr>
          <w:lang w:val="es-MX"/>
        </w:rPr>
        <w:sectPr w:rsidRPr="00E36960" w:rsidR="00E8076C" w:rsidSect="00DE1F3F">
          <w:headerReference w:type="default" r:id="rId13"/>
          <w:footerReference w:type="default" r:id="rId14"/>
          <w:pgSz w:w="11906" w:h="16838" w:orient="portrait"/>
          <w:pgMar w:top="1417" w:right="1701" w:bottom="1417" w:left="1701" w:header="708" w:footer="708" w:gutter="0"/>
          <w:cols w:space="708"/>
          <w:docGrid w:linePitch="360"/>
        </w:sectPr>
      </w:pPr>
    </w:p>
    <w:p w:rsidR="00F10064" w:rsidP="00F10064" w:rsidRDefault="00F10064" w14:paraId="3509F233" w14:textId="09D174F9">
      <w:pPr>
        <w:rPr>
          <w:lang w:val="es-MX"/>
        </w:rPr>
      </w:pPr>
    </w:p>
    <w:p w:rsidR="00F10064" w:rsidP="00F10064" w:rsidRDefault="00F10064" w14:paraId="2708B452" w14:textId="77777777">
      <w:pPr>
        <w:rPr>
          <w:lang w:val="es-MX"/>
        </w:rPr>
      </w:pPr>
    </w:p>
    <w:p w:rsidR="00F10064" w:rsidP="00F10064" w:rsidRDefault="00F10064" w14:paraId="0B2C9471" w14:textId="77777777">
      <w:pPr>
        <w:rPr>
          <w:lang w:val="es-MX"/>
        </w:rPr>
      </w:pPr>
    </w:p>
    <w:p w:rsidR="00F10064" w:rsidP="00F10064" w:rsidRDefault="00F10064" w14:paraId="7812453E" w14:textId="77777777">
      <w:pPr>
        <w:rPr>
          <w:lang w:val="es-MX"/>
        </w:rPr>
      </w:pPr>
    </w:p>
    <w:p w:rsidR="00F10064" w:rsidP="00F10064" w:rsidRDefault="00F10064" w14:paraId="006CB5FA" w14:textId="77777777">
      <w:pPr>
        <w:rPr>
          <w:lang w:val="es-MX"/>
        </w:rPr>
      </w:pPr>
    </w:p>
    <w:p w:rsidR="00F10064" w:rsidP="00F10064" w:rsidRDefault="00F10064" w14:paraId="0E1BB038" w14:textId="77777777">
      <w:pPr>
        <w:rPr>
          <w:lang w:val="es-MX"/>
        </w:rPr>
      </w:pPr>
    </w:p>
    <w:p w:rsidR="00F10064" w:rsidP="00F10064" w:rsidRDefault="00F10064" w14:paraId="6ABE547F" w14:textId="77777777">
      <w:pPr>
        <w:rPr>
          <w:lang w:val="es-MX"/>
        </w:rPr>
      </w:pPr>
    </w:p>
    <w:p w:rsidR="00F10064" w:rsidP="00F10064" w:rsidRDefault="00F10064" w14:paraId="36861599" w14:textId="77777777">
      <w:pPr>
        <w:rPr>
          <w:lang w:val="es-MX"/>
        </w:rPr>
      </w:pPr>
    </w:p>
    <w:p w:rsidR="00F10064" w:rsidP="00F10064" w:rsidRDefault="00F10064" w14:paraId="3C1503F0" w14:textId="77777777">
      <w:pPr>
        <w:rPr>
          <w:lang w:val="es-MX"/>
        </w:rPr>
      </w:pPr>
    </w:p>
    <w:p w:rsidR="00F10064" w:rsidP="00F10064" w:rsidRDefault="00F10064" w14:paraId="244D2B55" w14:textId="77777777">
      <w:pPr>
        <w:rPr>
          <w:lang w:val="es-MX"/>
        </w:rPr>
      </w:pPr>
    </w:p>
    <w:p w:rsidR="00F10064" w:rsidP="00F10064" w:rsidRDefault="00F10064" w14:paraId="4D02518B" w14:textId="77777777">
      <w:pPr>
        <w:rPr>
          <w:lang w:val="es-MX"/>
        </w:rPr>
      </w:pPr>
    </w:p>
    <w:p w:rsidR="00F10064" w:rsidP="00F10064" w:rsidRDefault="00F10064" w14:paraId="11A8E557" w14:textId="77777777">
      <w:pPr>
        <w:rPr>
          <w:lang w:val="es-MX"/>
        </w:rPr>
      </w:pPr>
    </w:p>
    <w:p w:rsidR="00F10064" w:rsidP="00F10064" w:rsidRDefault="00F10064" w14:paraId="302161EC" w14:textId="77777777">
      <w:pPr>
        <w:rPr>
          <w:lang w:val="es-MX"/>
        </w:rPr>
      </w:pPr>
    </w:p>
    <w:p w:rsidR="00F10064" w:rsidP="00F10064" w:rsidRDefault="00F10064" w14:paraId="6EF6DBDA" w14:textId="77777777">
      <w:pPr>
        <w:rPr>
          <w:lang w:val="es-MX"/>
        </w:rPr>
      </w:pPr>
    </w:p>
    <w:p w:rsidRPr="005922C3" w:rsidR="005922C3" w:rsidP="78C56791" w:rsidRDefault="005922C3" w14:paraId="17C3825A" w14:textId="10CFF82B">
      <w:pP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  <w:shd w:val="clear" w:color="auto" w:fill="FFFFFF"/>
          <w:lang w:val="es-MX" w:eastAsia="ja-JP"/>
        </w:rPr>
      </w:pPr>
      <w:r w:rsidRPr="78C56791"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  <w:lang w:val="es-MX" w:eastAsia="ja-JP"/>
        </w:rPr>
        <w:t>3. Esquema Estrella.</w:t>
      </w:r>
    </w:p>
    <w:p w:rsidR="001B14F5" w:rsidP="002F0F74" w:rsidRDefault="005922C3" w14:paraId="67EB6597" w14:textId="25516D1F">
      <w:pPr>
        <w:pStyle w:val="Heading2"/>
        <w:rPr>
          <w:lang w:val="es-MX"/>
        </w:rPr>
      </w:pPr>
      <w:r>
        <w:rPr>
          <w:lang w:val="es-MX"/>
        </w:rPr>
        <w:t xml:space="preserve">3) </w:t>
      </w:r>
      <w:r w:rsidR="001A3D80">
        <w:rPr>
          <w:lang w:val="es-MX"/>
        </w:rPr>
        <w:t xml:space="preserve">Esquema </w:t>
      </w:r>
      <w:r w:rsidR="001B14F5">
        <w:rPr>
          <w:lang w:val="es-MX"/>
        </w:rPr>
        <w:t>e</w:t>
      </w:r>
      <w:r w:rsidR="001A3D80">
        <w:rPr>
          <w:lang w:val="es-MX"/>
        </w:rPr>
        <w:t>strella</w:t>
      </w:r>
      <w:r w:rsidR="0034017C">
        <w:rPr>
          <w:lang w:val="es-MX"/>
        </w:rPr>
        <w:t xml:space="preserve"> del Data Mart</w:t>
      </w:r>
      <w:r w:rsidR="001B14F5">
        <w:rPr>
          <w:lang w:val="es-MX"/>
        </w:rPr>
        <w:t xml:space="preserve"> de Ventas</w:t>
      </w:r>
      <w:r w:rsidR="00F10064">
        <w:rPr>
          <w:lang w:val="es-MX"/>
        </w:rPr>
        <w:t>:</w:t>
      </w:r>
    </w:p>
    <w:p w:rsidRPr="00043073" w:rsidR="00043073" w:rsidP="00043073" w:rsidRDefault="00043073" w14:paraId="707103AD" w14:textId="77777777">
      <w:pPr>
        <w:rPr>
          <w:sz w:val="10"/>
          <w:szCs w:val="10"/>
          <w:lang w:val="es-MX"/>
        </w:rPr>
      </w:pPr>
    </w:p>
    <w:p w:rsidR="001C5EED" w:rsidP="30DE2D1E" w:rsidRDefault="002F0F74" w14:paraId="429890AD" w14:textId="7CEA2229">
      <w:pPr>
        <w:pStyle w:val="Normal"/>
        <w:jc w:val="center"/>
        <w:sectPr w:rsidR="001C5EED" w:rsidSect="00E8076C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r w:rsidR="26C01D0F">
        <w:drawing>
          <wp:inline wp14:editId="64D0CC99" wp14:anchorId="2F69992F">
            <wp:extent cx="8896350" cy="4314825"/>
            <wp:effectExtent l="0" t="0" r="0" b="0"/>
            <wp:docPr id="550762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0762033" name="Picture 550762033"/>
                    <pic:cNvPicPr/>
                  </pic:nvPicPr>
                  <pic:blipFill>
                    <a:blip xmlns:r="http://schemas.openxmlformats.org/officeDocument/2006/relationships" r:embed="rId1174874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63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6C1" w:rsidP="00FA36C1" w:rsidRDefault="00FA36C1" w14:paraId="5D15364C" w14:textId="095654DB">
      <w:pPr>
        <w:pStyle w:val="Heading2"/>
        <w:rPr>
          <w:lang w:val="es-MX"/>
        </w:rPr>
      </w:pPr>
      <w:r>
        <w:rPr>
          <w:lang w:val="es-MX"/>
        </w:rPr>
        <w:t xml:space="preserve">4) </w:t>
      </w:r>
      <w:r w:rsidR="00034A20">
        <w:rPr>
          <w:lang w:val="es-MX"/>
        </w:rPr>
        <w:t>Definición escrita del grano de la tabla de hechos</w:t>
      </w:r>
      <w:r>
        <w:rPr>
          <w:lang w:val="es-MX"/>
        </w:rPr>
        <w:t>:</w:t>
      </w:r>
    </w:p>
    <w:p w:rsidR="00034A20" w:rsidP="001C5EED" w:rsidRDefault="00034A20" w14:paraId="2264C1C6" w14:textId="77777777">
      <w:pPr>
        <w:rPr>
          <w:lang w:val="es-MX"/>
        </w:rPr>
      </w:pPr>
    </w:p>
    <w:p w:rsidR="00F80BD1" w:rsidP="00034A20" w:rsidRDefault="00034A20" w14:paraId="6684AD7B" w14:textId="1A77B2E8">
      <w:pPr>
        <w:jc w:val="both"/>
        <w:rPr>
          <w:lang w:val="es-MX"/>
        </w:rPr>
      </w:pPr>
      <w:r w:rsidRPr="00034A20">
        <w:rPr>
          <w:b/>
          <w:bCs/>
          <w:lang w:val="es-MX"/>
        </w:rPr>
        <w:t>Grano de FACT_VENTAS:</w:t>
      </w:r>
      <w:r>
        <w:rPr>
          <w:lang w:val="es-MX"/>
        </w:rPr>
        <w:t xml:space="preserve"> una fila representa una variante de producto vendida dentro de una línea de una orden de compra.</w:t>
      </w:r>
    </w:p>
    <w:p w:rsidR="00F80BD1" w:rsidP="00034A20" w:rsidRDefault="00F80BD1" w14:paraId="22D0184A" w14:textId="02BEEC32">
      <w:pPr>
        <w:jc w:val="both"/>
        <w:rPr>
          <w:lang w:val="es-MX"/>
        </w:rPr>
      </w:pPr>
      <w:r w:rsidRPr="00F80BD1">
        <w:rPr>
          <w:b/>
          <w:bCs/>
          <w:lang w:val="es-MX"/>
        </w:rPr>
        <w:t>Justificación:</w:t>
      </w:r>
      <w:r>
        <w:rPr>
          <w:lang w:val="es-MX"/>
        </w:rPr>
        <w:t xml:space="preserve"> el cliente necesita analizar el comportamiento por talla y color, y una sola orden no puede contener muchas tallas y colores diferentes. SI el grano fuera “una orden”, no se podría separar cuánto se vendió de cada variante dentro de esa orden.</w:t>
      </w:r>
    </w:p>
    <w:p w:rsidR="00F80BD1" w:rsidP="00034A20" w:rsidRDefault="00F80BD1" w14:paraId="0C5E0354" w14:textId="77777777">
      <w:pPr>
        <w:jc w:val="both"/>
        <w:rPr>
          <w:lang w:val="es-MX"/>
        </w:rPr>
      </w:pPr>
    </w:p>
    <w:p w:rsidR="00F80BD1" w:rsidP="00F80BD1" w:rsidRDefault="00F80BD1" w14:paraId="2B035868" w14:textId="5E323A70">
      <w:pPr>
        <w:pStyle w:val="Heading2"/>
        <w:rPr>
          <w:lang w:val="es-MX"/>
        </w:rPr>
      </w:pPr>
      <w:r>
        <w:rPr>
          <w:lang w:val="es-MX"/>
        </w:rPr>
        <w:t xml:space="preserve">5) </w:t>
      </w:r>
      <w:r w:rsidR="00CA370E">
        <w:rPr>
          <w:lang w:val="es-MX"/>
        </w:rPr>
        <w:t>Lista de dimensiones y justificación de cada una</w:t>
      </w:r>
      <w:r>
        <w:rPr>
          <w:lang w:val="es-MX"/>
        </w:rPr>
        <w:t>:</w:t>
      </w:r>
    </w:p>
    <w:p w:rsidR="00F80BD1" w:rsidP="00F80BD1" w:rsidRDefault="00F80BD1" w14:paraId="3A636692" w14:textId="77777777">
      <w:pPr>
        <w:rPr>
          <w:lang w:val="es-MX"/>
        </w:rPr>
      </w:pPr>
    </w:p>
    <w:p w:rsidR="00F80BD1" w:rsidP="00034A20" w:rsidRDefault="00314DBE" w14:paraId="5F2BB674" w14:textId="2D6D246F">
      <w:pPr>
        <w:jc w:val="both"/>
        <w:rPr>
          <w:lang w:val="es-MX"/>
        </w:rPr>
      </w:pPr>
      <w:r>
        <w:rPr>
          <w:b/>
          <w:bCs/>
          <w:lang w:val="es-MX"/>
        </w:rPr>
        <w:t xml:space="preserve">DIM_CLIENTE: </w:t>
      </w:r>
      <w:r>
        <w:rPr>
          <w:lang w:val="es-MX"/>
        </w:rPr>
        <w:t>permite analizar el comportamiento de compra por nivel de lealtad, ciudad y antigüedad del cliente</w:t>
      </w:r>
      <w:r w:rsidR="00B93DF2">
        <w:rPr>
          <w:lang w:val="es-MX"/>
        </w:rPr>
        <w:t>. Necesaria para responder la pregunta de negocio sobre los puntos de lealtad.</w:t>
      </w:r>
    </w:p>
    <w:p w:rsidR="00C26ADE" w:rsidP="00034A20" w:rsidRDefault="00C26ADE" w14:paraId="17138C7D" w14:textId="56152ECF">
      <w:pPr>
        <w:jc w:val="both"/>
        <w:rPr>
          <w:lang w:val="es-MX"/>
        </w:rPr>
      </w:pPr>
      <w:r w:rsidRPr="005326A4">
        <w:rPr>
          <w:b/>
          <w:bCs/>
          <w:lang w:val="es-MX"/>
        </w:rPr>
        <w:t>DIM_PRODUCTO:</w:t>
      </w:r>
      <w:r>
        <w:rPr>
          <w:lang w:val="es-MX"/>
        </w:rPr>
        <w:t xml:space="preserve"> compuesta por las entidades “Variantes” y “Productos” del ER. Tiene el detalle de variante y el contexto del producto. Es la más importante porque el cliente exige</w:t>
      </w:r>
      <w:r w:rsidR="005326A4">
        <w:rPr>
          <w:lang w:val="es-MX"/>
        </w:rPr>
        <w:t xml:space="preserve"> poder analizar por variantes y no por producto general.</w:t>
      </w:r>
    </w:p>
    <w:p w:rsidR="0001531E" w:rsidP="00034A20" w:rsidRDefault="0001531E" w14:paraId="3A9EC757" w14:textId="1B9CCEE3">
      <w:pPr>
        <w:jc w:val="both"/>
        <w:rPr>
          <w:lang w:val="es-MX"/>
        </w:rPr>
      </w:pPr>
      <w:r w:rsidRPr="0001531E">
        <w:rPr>
          <w:b/>
          <w:bCs/>
          <w:lang w:val="es-MX"/>
        </w:rPr>
        <w:t>DIM_SUCURSAL:</w:t>
      </w:r>
      <w:r>
        <w:rPr>
          <w:lang w:val="es-MX"/>
        </w:rPr>
        <w:t xml:space="preserve"> tiene ciudad, región y tipo de tienda, está referenciada dos veces adoptando dos roles (venta y entrega) para poder distinguir dónde se originó la venta y dónde se entregó (venta online vs </w:t>
      </w:r>
      <w:proofErr w:type="spellStart"/>
      <w:r>
        <w:rPr>
          <w:lang w:val="es-MX"/>
        </w:rPr>
        <w:t>click</w:t>
      </w:r>
      <w:proofErr w:type="spellEnd"/>
      <w:r>
        <w:rPr>
          <w:lang w:val="es-MX"/>
        </w:rPr>
        <w:t xml:space="preserve"> &amp; </w:t>
      </w:r>
      <w:proofErr w:type="spellStart"/>
      <w:r>
        <w:rPr>
          <w:lang w:val="es-MX"/>
        </w:rPr>
        <w:t>collect</w:t>
      </w:r>
      <w:proofErr w:type="spellEnd"/>
      <w:r>
        <w:rPr>
          <w:lang w:val="es-MX"/>
        </w:rPr>
        <w:t>).</w:t>
      </w:r>
    </w:p>
    <w:p w:rsidR="000759C1" w:rsidP="00034A20" w:rsidRDefault="000759C1" w14:paraId="41F72418" w14:textId="6DC3280A">
      <w:pPr>
        <w:jc w:val="both"/>
        <w:rPr>
          <w:lang w:val="es-MX"/>
        </w:rPr>
      </w:pPr>
      <w:r w:rsidRPr="000759C1">
        <w:rPr>
          <w:b/>
          <w:bCs/>
          <w:lang w:val="es-MX"/>
        </w:rPr>
        <w:t>DIM_CANAL:</w:t>
      </w:r>
      <w:r>
        <w:rPr>
          <w:lang w:val="es-MX"/>
        </w:rPr>
        <w:t xml:space="preserve"> representa el canal de la venta. Es necesaria para responder la pregunta de negocio sobre ventas por canal, también se complementa con DIM_SUCURSAL ya que hace la diferencia entre canal de compra (sucursal, e-</w:t>
      </w:r>
      <w:proofErr w:type="spellStart"/>
      <w:r>
        <w:rPr>
          <w:lang w:val="es-MX"/>
        </w:rPr>
        <w:t>commerce</w:t>
      </w:r>
      <w:proofErr w:type="spellEnd"/>
      <w:r>
        <w:rPr>
          <w:lang w:val="es-MX"/>
        </w:rPr>
        <w:t xml:space="preserve">) y canal de entrega (sucursal, </w:t>
      </w:r>
      <w:proofErr w:type="spellStart"/>
      <w:r>
        <w:rPr>
          <w:lang w:val="es-MX"/>
        </w:rPr>
        <w:t>click</w:t>
      </w:r>
      <w:proofErr w:type="spellEnd"/>
      <w:r>
        <w:rPr>
          <w:lang w:val="es-MX"/>
        </w:rPr>
        <w:t xml:space="preserve"> &amp; </w:t>
      </w:r>
      <w:proofErr w:type="spellStart"/>
      <w:r>
        <w:rPr>
          <w:lang w:val="es-MX"/>
        </w:rPr>
        <w:t>collect</w:t>
      </w:r>
      <w:proofErr w:type="spellEnd"/>
      <w:r>
        <w:rPr>
          <w:lang w:val="es-MX"/>
        </w:rPr>
        <w:t>).</w:t>
      </w:r>
    </w:p>
    <w:p w:rsidR="004F6066" w:rsidP="00034A20" w:rsidRDefault="004F6066" w14:paraId="31D7B4C7" w14:textId="3B456A66">
      <w:pPr>
        <w:jc w:val="both"/>
        <w:rPr>
          <w:lang w:val="es-MX"/>
        </w:rPr>
      </w:pPr>
      <w:r w:rsidRPr="004F6066">
        <w:rPr>
          <w:b/>
          <w:bCs/>
          <w:lang w:val="es-MX"/>
        </w:rPr>
        <w:t>DIM_TIEMPO:</w:t>
      </w:r>
      <w:r>
        <w:rPr>
          <w:lang w:val="es-MX"/>
        </w:rPr>
        <w:t xml:space="preserve"> tiene fecha, año, mes, trimestre y temporada comercial. Es necesaria para el análisis histórico y de tendencia por temporada.</w:t>
      </w:r>
    </w:p>
    <w:p w:rsidR="004F6066" w:rsidP="00034A20" w:rsidRDefault="004F6066" w14:paraId="7E896A21" w14:textId="214585D9">
      <w:pPr>
        <w:jc w:val="both"/>
        <w:rPr>
          <w:lang w:val="es-MX"/>
        </w:rPr>
      </w:pPr>
      <w:r w:rsidRPr="004F6066">
        <w:rPr>
          <w:b/>
          <w:bCs/>
          <w:lang w:val="es-MX"/>
        </w:rPr>
        <w:t>DIM_CUPON:</w:t>
      </w:r>
      <w:r>
        <w:rPr>
          <w:lang w:val="es-MX"/>
        </w:rPr>
        <w:t xml:space="preserve"> tiene tipo, valor y vigencia del cupón usado. Es necesaria para responder la pregunta de negocio sobre uso de cupones.</w:t>
      </w:r>
    </w:p>
    <w:p w:rsidR="008223AB" w:rsidP="00DE5130" w:rsidRDefault="008223AB" w14:paraId="45CBEE6B" w14:textId="77777777">
      <w:pPr>
        <w:pStyle w:val="Heading2"/>
        <w:rPr>
          <w:lang w:val="es-MX"/>
        </w:rPr>
      </w:pPr>
    </w:p>
    <w:p w:rsidR="008223AB" w:rsidP="00DE5130" w:rsidRDefault="008223AB" w14:paraId="2AE3BCDA" w14:textId="77777777">
      <w:pPr>
        <w:pStyle w:val="Heading2"/>
        <w:rPr>
          <w:lang w:val="es-MX"/>
        </w:rPr>
      </w:pPr>
    </w:p>
    <w:p w:rsidR="008223AB" w:rsidP="00DE5130" w:rsidRDefault="008223AB" w14:paraId="07211F8A" w14:textId="77777777">
      <w:pPr>
        <w:pStyle w:val="Heading2"/>
        <w:rPr>
          <w:lang w:val="es-MX"/>
        </w:rPr>
      </w:pPr>
    </w:p>
    <w:p w:rsidR="008223AB" w:rsidP="008223AB" w:rsidRDefault="008223AB" w14:paraId="3FDABB28" w14:textId="77777777">
      <w:pPr>
        <w:rPr>
          <w:lang w:val="es-MX"/>
        </w:rPr>
      </w:pPr>
    </w:p>
    <w:p w:rsidR="00DE5130" w:rsidP="00DE5130" w:rsidRDefault="00DE5130" w14:paraId="2E0C2889" w14:textId="24EFA563">
      <w:pPr>
        <w:pStyle w:val="Heading2"/>
        <w:rPr>
          <w:lang w:val="es-MX"/>
        </w:rPr>
      </w:pPr>
      <w:r w:rsidRPr="78C56791">
        <w:rPr>
          <w:lang w:val="es-MX"/>
        </w:rPr>
        <w:t>6) Lista de métricas y reglas de cálculo:</w:t>
      </w:r>
    </w:p>
    <w:p w:rsidR="00DE5130" w:rsidP="00DE5130" w:rsidRDefault="00DE5130" w14:paraId="237BD11C" w14:textId="77777777">
      <w:pPr>
        <w:rPr>
          <w:lang w:val="es-MX"/>
        </w:rPr>
      </w:pPr>
    </w:p>
    <w:p w:rsidR="00DE5130" w:rsidP="00034A20" w:rsidRDefault="00CC46F3" w14:paraId="58B4E042" w14:textId="49B8E14B">
      <w:pPr>
        <w:jc w:val="both"/>
        <w:rPr>
          <w:lang w:val="es-MX"/>
        </w:rPr>
      </w:pPr>
      <w:r>
        <w:rPr>
          <w:b/>
          <w:bCs/>
          <w:lang w:val="es-MX"/>
        </w:rPr>
        <w:t>c</w:t>
      </w:r>
      <w:r w:rsidR="00DE5130">
        <w:rPr>
          <w:b/>
          <w:bCs/>
          <w:lang w:val="es-MX"/>
        </w:rPr>
        <w:t xml:space="preserve">antidad: </w:t>
      </w:r>
      <w:r>
        <w:rPr>
          <w:lang w:val="es-MX"/>
        </w:rPr>
        <w:t>viene de ORDEN_DETALLE, representa las unidades vendidas en la línea. Se puede sumar en cualquier dimensión (tienda, colección, fecha).</w:t>
      </w:r>
    </w:p>
    <w:p w:rsidR="00CC46F3" w:rsidP="00034A20" w:rsidRDefault="00CC46F3" w14:paraId="1AA63C1A" w14:textId="7B81DCE4">
      <w:pPr>
        <w:jc w:val="both"/>
        <w:rPr>
          <w:rFonts w:eastAsiaTheme="minorEastAsia"/>
          <w:lang w:val="es-MX"/>
        </w:rPr>
      </w:pPr>
      <w:proofErr w:type="spellStart"/>
      <w:r w:rsidRPr="005A75AA">
        <w:rPr>
          <w:b/>
          <w:bCs/>
          <w:lang w:val="es-MX"/>
        </w:rPr>
        <w:t>precio_lista_total</w:t>
      </w:r>
      <w:proofErr w:type="spellEnd"/>
      <w:r w:rsidRPr="005A75AA">
        <w:rPr>
          <w:b/>
          <w:bCs/>
          <w:lang w:val="es-MX"/>
        </w:rPr>
        <w:t>:</w:t>
      </w:r>
      <w:r>
        <w:rPr>
          <w:lang w:val="es-MX"/>
        </w:rPr>
        <w:t xml:space="preserve"> regla de cálculo: </w:t>
      </w:r>
      <m:oMath>
        <m:d>
          <m:dPr>
            <m:ctrlPr>
              <w:rPr>
                <w:rFonts w:ascii="Cambria Math" w:hAnsi="Cambria Math"/>
                <w:i/>
                <w:lang w:val="es-MX"/>
              </w:rPr>
            </m:ctrlPr>
          </m:dPr>
          <m:e>
            <m:r>
              <w:rPr>
                <w:rFonts w:ascii="Cambria Math" w:hAnsi="Cambria Math"/>
                <w:lang w:val="es-MX"/>
              </w:rPr>
              <m:t>precio_lista∙cantidad</m:t>
            </m:r>
          </m:e>
        </m:d>
      </m:oMath>
      <w:r w:rsidR="005A75AA">
        <w:rPr>
          <w:rFonts w:eastAsiaTheme="minorEastAsia"/>
          <w:lang w:val="es-MX"/>
        </w:rPr>
        <w:t>. Representa el valor de a línea al precio original de lista, sin descuento.</w:t>
      </w:r>
    </w:p>
    <w:p w:rsidR="005A75AA" w:rsidP="00034A20" w:rsidRDefault="005A75AA" w14:paraId="75034189" w14:textId="3B9D2C97">
      <w:pPr>
        <w:jc w:val="both"/>
        <w:rPr>
          <w:rFonts w:eastAsiaTheme="minorEastAsia"/>
          <w:lang w:val="es-MX"/>
        </w:rPr>
      </w:pPr>
      <w:proofErr w:type="spellStart"/>
      <w:r w:rsidRPr="00415F18">
        <w:rPr>
          <w:rFonts w:eastAsiaTheme="minorEastAsia"/>
          <w:b/>
          <w:bCs/>
          <w:lang w:val="es-MX"/>
        </w:rPr>
        <w:t>descuento_total</w:t>
      </w:r>
      <w:proofErr w:type="spellEnd"/>
      <w:r w:rsidRPr="00415F18">
        <w:rPr>
          <w:rFonts w:eastAsiaTheme="minorEastAsia"/>
          <w:b/>
          <w:bCs/>
          <w:lang w:val="es-MX"/>
        </w:rPr>
        <w:t>:</w:t>
      </w:r>
      <w:r>
        <w:rPr>
          <w:rFonts w:eastAsiaTheme="minorEastAsia"/>
          <w:lang w:val="es-MX"/>
        </w:rPr>
        <w:t xml:space="preserve"> regla de cálculo: </w:t>
      </w:r>
      <m:oMath>
        <m:d>
          <m:dPr>
            <m:ctrlPr>
              <w:rPr>
                <w:rFonts w:ascii="Cambria Math" w:hAnsi="Cambria Math" w:eastAsiaTheme="minorEastAsia"/>
                <w:i/>
                <w:lang w:val="es-MX"/>
              </w:rPr>
            </m:ctrlPr>
          </m:dPr>
          <m:e>
            <m:r>
              <w:rPr>
                <w:rFonts w:ascii="Cambria Math" w:hAnsi="Cambria Math" w:eastAsiaTheme="minorEastAsia"/>
                <w:lang w:val="es-MX"/>
              </w:rPr>
              <m:t>descuento∙cantidad</m:t>
            </m:r>
          </m:e>
        </m:d>
      </m:oMath>
      <w:r w:rsidR="00415F18">
        <w:rPr>
          <w:rFonts w:eastAsiaTheme="minorEastAsia"/>
          <w:lang w:val="es-MX"/>
        </w:rPr>
        <w:t>. Representa el monto total descontado en esa línea, es necesario para saber el desempeño de las liquidaciones y las promociones.</w:t>
      </w:r>
    </w:p>
    <w:p w:rsidR="00415F18" w:rsidP="00034A20" w:rsidRDefault="00415F18" w14:paraId="63BA627C" w14:textId="1F81D27D">
      <w:pPr>
        <w:jc w:val="both"/>
        <w:rPr>
          <w:rFonts w:eastAsiaTheme="minorEastAsia"/>
          <w:lang w:val="es-MX"/>
        </w:rPr>
      </w:pPr>
      <w:proofErr w:type="spellStart"/>
      <w:r w:rsidRPr="008223AB">
        <w:rPr>
          <w:rFonts w:eastAsiaTheme="minorEastAsia"/>
          <w:b/>
          <w:bCs/>
          <w:lang w:val="es-MX"/>
        </w:rPr>
        <w:t>venta_neta</w:t>
      </w:r>
      <w:proofErr w:type="spellEnd"/>
      <w:r w:rsidRPr="008223AB">
        <w:rPr>
          <w:rFonts w:eastAsiaTheme="minorEastAsia"/>
          <w:b/>
          <w:bCs/>
          <w:lang w:val="es-MX"/>
        </w:rPr>
        <w:t>:</w:t>
      </w:r>
      <w:r>
        <w:rPr>
          <w:rFonts w:eastAsiaTheme="minorEastAsia"/>
          <w:lang w:val="es-MX"/>
        </w:rPr>
        <w:t xml:space="preserve"> regla de cálculo </w:t>
      </w:r>
      <m:oMath>
        <m:d>
          <m:dPr>
            <m:ctrlPr>
              <w:rPr>
                <w:rFonts w:ascii="Cambria Math" w:hAnsi="Cambria Math" w:eastAsiaTheme="minorEastAsia"/>
                <w:i/>
                <w:lang w:val="es-MX"/>
              </w:rPr>
            </m:ctrlPr>
          </m:dPr>
          <m:e>
            <m:r>
              <w:rPr>
                <w:rFonts w:ascii="Cambria Math" w:hAnsi="Cambria Math" w:eastAsiaTheme="minorEastAsia"/>
                <w:lang w:val="es-MX"/>
              </w:rPr>
              <m:t>precio_venta∙catnidad</m:t>
            </m:r>
          </m:e>
        </m:d>
      </m:oMath>
      <w:r w:rsidR="008223AB">
        <w:rPr>
          <w:rFonts w:eastAsiaTheme="minorEastAsia"/>
          <w:lang w:val="es-MX"/>
        </w:rPr>
        <w:t>. Representa el monto real vendido después de descuentos.</w:t>
      </w:r>
    </w:p>
    <w:p w:rsidR="00873DB1" w:rsidP="00034A20" w:rsidRDefault="00873DB1" w14:paraId="729B7505" w14:textId="77777777">
      <w:pPr>
        <w:jc w:val="both"/>
        <w:rPr>
          <w:rFonts w:eastAsiaTheme="minorEastAsia"/>
          <w:lang w:val="es-MX"/>
        </w:rPr>
      </w:pPr>
    </w:p>
    <w:p w:rsidRPr="002201D3" w:rsidR="00873DB1" w:rsidP="00873DB1" w:rsidRDefault="00873DB1" w14:paraId="4092136B" w14:textId="26B2F208">
      <w:pP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  <w:shd w:val="clear" w:color="auto" w:fill="FFFFFF"/>
          <w:lang w:val="es-MX" w:eastAsia="ja-JP"/>
        </w:rPr>
      </w:pPr>
      <w:r w:rsidRPr="002201D3"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  <w:shd w:val="clear" w:color="auto" w:fill="FFFFFF"/>
          <w:lang w:val="es-MX" w:eastAsia="ja-JP"/>
        </w:rPr>
        <w:t xml:space="preserve">4. </w:t>
      </w:r>
      <w:r w:rsidRPr="002201D3" w:rsidR="00C0577B"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  <w:shd w:val="clear" w:color="auto" w:fill="FFFFFF"/>
          <w:lang w:val="es-MX" w:eastAsia="ja-JP"/>
        </w:rPr>
        <w:t>Script DDL con IA</w:t>
      </w:r>
      <w:r w:rsidRPr="002201D3"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  <w:shd w:val="clear" w:color="auto" w:fill="FFFFFF"/>
          <w:lang w:val="es-MX" w:eastAsia="ja-JP"/>
        </w:rPr>
        <w:t>.</w:t>
      </w:r>
    </w:p>
    <w:p w:rsidR="00873DB1" w:rsidP="00873DB1" w:rsidRDefault="00DE08EA" w14:paraId="3EFFC25E" w14:textId="355447D9">
      <w:pPr>
        <w:pStyle w:val="Heading2"/>
        <w:rPr>
          <w:lang w:val="es-MX"/>
        </w:rPr>
      </w:pPr>
      <w:r>
        <w:rPr>
          <w:lang w:val="es-MX"/>
        </w:rPr>
        <w:t>7</w:t>
      </w:r>
      <w:r w:rsidRPr="00DE08EA" w:rsidR="002241FA">
        <w:rPr>
          <w:lang w:val="es-MX"/>
        </w:rPr>
        <w:t>) Script D</w:t>
      </w:r>
      <w:r w:rsidRPr="00DE08EA" w:rsidR="00BC5B8D">
        <w:rPr>
          <w:lang w:val="es-MX"/>
        </w:rPr>
        <w:t>DL</w:t>
      </w:r>
      <w:r w:rsidRPr="00DE08EA" w:rsidR="007E4B9B">
        <w:rPr>
          <w:lang w:val="es-MX"/>
        </w:rPr>
        <w:t xml:space="preserve"> complete y comentado</w:t>
      </w:r>
      <w:r w:rsidRPr="00DE08EA" w:rsidR="00873DB1">
        <w:rPr>
          <w:lang w:val="es-MX"/>
        </w:rPr>
        <w:t>:</w:t>
      </w:r>
    </w:p>
    <w:p w:rsidRPr="00BB091D" w:rsidR="00BB091D" w:rsidP="00BB091D" w:rsidRDefault="00C366A6" w14:paraId="6D50B751" w14:textId="45A14C58">
      <w:pPr/>
      <w:r w:rsidR="00C366A6">
        <w:rPr/>
        <w:t>1. Creación de Tablas de Dimensión (</w:t>
      </w:r>
      <w:r w:rsidR="00C366A6">
        <w:rPr/>
        <w:t>Dimensions</w:t>
      </w:r>
      <w:r w:rsidR="00C366A6">
        <w:rPr/>
        <w:t>)</w:t>
      </w:r>
    </w:p>
    <w:p w:rsidR="764D7662" w:rsidP="30DE2D1E" w:rsidRDefault="764D7662" w14:paraId="6A3F18CB" w14:textId="044A49D1">
      <w:pPr>
        <w:pStyle w:val="Normal"/>
      </w:pPr>
      <w:r w:rsidR="764D7662">
        <w:drawing>
          <wp:inline wp14:editId="042CF76E" wp14:anchorId="14C06FC3">
            <wp:extent cx="5400675" cy="1771650"/>
            <wp:effectExtent l="0" t="0" r="0" b="0"/>
            <wp:docPr id="591823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823733" name="Picture 591823733"/>
                    <pic:cNvPicPr/>
                  </pic:nvPicPr>
                  <pic:blipFill>
                    <a:blip xmlns:r="http://schemas.openxmlformats.org/officeDocument/2006/relationships" r:embed="rId1798317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4D7662">
        <w:drawing>
          <wp:inline wp14:editId="70E70758" wp14:anchorId="55B6589D">
            <wp:extent cx="5400675" cy="1114425"/>
            <wp:effectExtent l="0" t="0" r="0" b="0"/>
            <wp:docPr id="220964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0964093" name="Picture 220964093"/>
                    <pic:cNvPicPr/>
                  </pic:nvPicPr>
                  <pic:blipFill>
                    <a:blip xmlns:r="http://schemas.openxmlformats.org/officeDocument/2006/relationships" r:embed="rId509410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4D7662">
        <w:drawing>
          <wp:inline wp14:editId="7C57B86C" wp14:anchorId="6129543A">
            <wp:extent cx="5400675" cy="2171700"/>
            <wp:effectExtent l="0" t="0" r="0" b="0"/>
            <wp:docPr id="389976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976945" name="Picture 389976945"/>
                    <pic:cNvPicPr/>
                  </pic:nvPicPr>
                  <pic:blipFill>
                    <a:blip xmlns:r="http://schemas.openxmlformats.org/officeDocument/2006/relationships" r:embed="rId1422535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4D7662">
        <w:drawing>
          <wp:inline wp14:editId="3ED56456" wp14:anchorId="11311FD0">
            <wp:extent cx="5400675" cy="1733550"/>
            <wp:effectExtent l="0" t="0" r="0" b="0"/>
            <wp:docPr id="931690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1690929" name="Picture 931690929"/>
                    <pic:cNvPicPr/>
                  </pic:nvPicPr>
                  <pic:blipFill>
                    <a:blip xmlns:r="http://schemas.openxmlformats.org/officeDocument/2006/relationships" r:embed="rId706296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4D7662">
        <w:drawing>
          <wp:inline wp14:editId="317CA367" wp14:anchorId="05F4DA50">
            <wp:extent cx="5400675" cy="2105025"/>
            <wp:effectExtent l="0" t="0" r="0" b="0"/>
            <wp:docPr id="1571787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1787111" name="Picture 1571787111"/>
                    <pic:cNvPicPr/>
                  </pic:nvPicPr>
                  <pic:blipFill>
                    <a:blip xmlns:r="http://schemas.openxmlformats.org/officeDocument/2006/relationships" r:embed="rId210290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201D3" w:rsidR="002201D3" w:rsidP="002201D3" w:rsidRDefault="002201D3" w14:paraId="61D209AC" w14:textId="77777777">
      <w:pPr>
        <w:rPr>
          <w:lang w:val="es-MX"/>
        </w:rPr>
      </w:pPr>
    </w:p>
    <w:p w:rsidR="00873DB1" w:rsidP="00034A20" w:rsidRDefault="000F22F1" w14:paraId="61BC2042" w14:textId="3836CE6F">
      <w:pPr>
        <w:jc w:val="both"/>
      </w:pPr>
    </w:p>
    <w:p w:rsidR="00873DB1" w:rsidP="00034A20" w:rsidRDefault="000F22F1" w14:paraId="24D0D11C" w14:textId="11B2BD2A">
      <w:pPr>
        <w:jc w:val="both"/>
      </w:pPr>
    </w:p>
    <w:p w:rsidR="00873DB1" w:rsidP="00034A20" w:rsidRDefault="000F22F1" w14:paraId="70AF5210" w14:textId="730F4513">
      <w:pPr>
        <w:jc w:val="both"/>
      </w:pPr>
    </w:p>
    <w:p w:rsidR="00873DB1" w:rsidP="00034A20" w:rsidRDefault="000F22F1" w14:paraId="44C5F6D7" w14:textId="4C6D375B">
      <w:pPr>
        <w:jc w:val="both"/>
      </w:pPr>
    </w:p>
    <w:p w:rsidR="00873DB1" w:rsidP="00034A20" w:rsidRDefault="000F22F1" w14:paraId="35F8E376" w14:textId="7136A009">
      <w:pPr>
        <w:jc w:val="both"/>
      </w:pPr>
    </w:p>
    <w:p w:rsidR="00873DB1" w:rsidP="00034A20" w:rsidRDefault="000F22F1" w14:paraId="779C6229" w14:textId="3428C5EF">
      <w:pPr>
        <w:jc w:val="both"/>
      </w:pPr>
    </w:p>
    <w:p w:rsidR="00873DB1" w:rsidP="00034A20" w:rsidRDefault="000F22F1" w14:paraId="6438C1FE" w14:textId="6248C228">
      <w:pPr>
        <w:jc w:val="both"/>
      </w:pPr>
    </w:p>
    <w:p w:rsidR="00873DB1" w:rsidP="00034A20" w:rsidRDefault="000F22F1" w14:paraId="10F7E896" w14:textId="77DDD29D">
      <w:pPr>
        <w:jc w:val="both"/>
      </w:pPr>
    </w:p>
    <w:p w:rsidR="00873DB1" w:rsidP="00034A20" w:rsidRDefault="000F22F1" w14:paraId="7B2C697A" w14:textId="391E5356">
      <w:pPr>
        <w:jc w:val="both"/>
      </w:pPr>
    </w:p>
    <w:p w:rsidR="00873DB1" w:rsidP="00034A20" w:rsidRDefault="000F22F1" w14:paraId="4B35004B" w14:textId="48174B09">
      <w:pPr>
        <w:jc w:val="both"/>
      </w:pPr>
    </w:p>
    <w:p w:rsidR="00873DB1" w:rsidP="00034A20" w:rsidRDefault="000F22F1" w14:paraId="463BDDB1" w14:textId="0C384D8B">
      <w:pPr>
        <w:jc w:val="both"/>
      </w:pPr>
    </w:p>
    <w:p w:rsidR="00873DB1" w:rsidP="00034A20" w:rsidRDefault="000F22F1" w14:paraId="7FCC1885" w14:textId="1704DA2E">
      <w:pPr>
        <w:jc w:val="both"/>
      </w:pPr>
    </w:p>
    <w:p w:rsidR="00873DB1" w:rsidP="00034A20" w:rsidRDefault="000F22F1" w14:paraId="580810B2" w14:textId="136B2026">
      <w:pPr>
        <w:jc w:val="both"/>
      </w:pPr>
    </w:p>
    <w:p w:rsidR="00873DB1" w:rsidP="30DE2D1E" w:rsidRDefault="000F22F1" w14:paraId="051638EA" w14:textId="27A716D8">
      <w:pPr>
        <w:pStyle w:val="Normal"/>
        <w:jc w:val="both"/>
      </w:pPr>
      <w:r w:rsidR="000F22F1">
        <w:rPr/>
        <w:t>2. Creación de la Tabla de Hechos (</w:t>
      </w:r>
      <w:r w:rsidR="000F22F1">
        <w:rPr/>
        <w:t>Fact</w:t>
      </w:r>
      <w:r w:rsidR="000F22F1">
        <w:rPr/>
        <w:t xml:space="preserve"> Table)</w:t>
      </w:r>
    </w:p>
    <w:p w:rsidR="25E804E5" w:rsidP="30DE2D1E" w:rsidRDefault="25E804E5" w14:paraId="61DCD9CD" w14:textId="7C3EF682">
      <w:pPr>
        <w:pStyle w:val="Normal"/>
        <w:jc w:val="both"/>
      </w:pPr>
      <w:r w:rsidR="25E804E5">
        <w:drawing>
          <wp:inline wp14:editId="4FED4115" wp14:anchorId="54AE8685">
            <wp:extent cx="5400675" cy="2085975"/>
            <wp:effectExtent l="0" t="0" r="0" b="0"/>
            <wp:docPr id="107067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67818" name="Picture 107067818"/>
                    <pic:cNvPicPr/>
                  </pic:nvPicPr>
                  <pic:blipFill>
                    <a:blip xmlns:r="http://schemas.openxmlformats.org/officeDocument/2006/relationships" r:embed="rId1945589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E804E5">
        <w:drawing>
          <wp:inline wp14:editId="0D925CA0" wp14:anchorId="19DFAF72">
            <wp:extent cx="4791075" cy="2228850"/>
            <wp:effectExtent l="0" t="0" r="0" b="0"/>
            <wp:docPr id="644423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4423402" name="Picture 644423402"/>
                    <pic:cNvPicPr/>
                  </pic:nvPicPr>
                  <pic:blipFill>
                    <a:blip xmlns:r="http://schemas.openxmlformats.org/officeDocument/2006/relationships" r:embed="rId1515657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E804E5">
        <w:drawing>
          <wp:inline wp14:editId="56F319E5" wp14:anchorId="372451BF">
            <wp:extent cx="5400675" cy="3448050"/>
            <wp:effectExtent l="0" t="0" r="0" b="0"/>
            <wp:docPr id="1362055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2055120" name="Picture 1362055120"/>
                    <pic:cNvPicPr/>
                  </pic:nvPicPr>
                  <pic:blipFill>
                    <a:blip xmlns:r="http://schemas.openxmlformats.org/officeDocument/2006/relationships" r:embed="rId1802265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2F1" w:rsidP="00034A20" w:rsidRDefault="000F22F1" w14:paraId="0568B8BF" w14:textId="77777777">
      <w:pPr>
        <w:jc w:val="both"/>
        <w:rPr>
          <w:lang w:val="es-MX"/>
        </w:rPr>
      </w:pPr>
    </w:p>
    <w:p w:rsidR="30DE2D1E" w:rsidP="30DE2D1E" w:rsidRDefault="30DE2D1E" w14:paraId="64863ACB" w14:textId="4EC8341B">
      <w:pPr>
        <w:jc w:val="both"/>
      </w:pPr>
    </w:p>
    <w:p w:rsidR="30DE2D1E" w:rsidP="30DE2D1E" w:rsidRDefault="30DE2D1E" w14:paraId="1469A366" w14:textId="1A8055D8">
      <w:pPr>
        <w:jc w:val="both"/>
      </w:pPr>
    </w:p>
    <w:p w:rsidR="30DE2D1E" w:rsidP="30DE2D1E" w:rsidRDefault="30DE2D1E" w14:paraId="002F1190" w14:textId="19AAF40F">
      <w:pPr>
        <w:jc w:val="both"/>
      </w:pPr>
    </w:p>
    <w:p w:rsidR="30DE2D1E" w:rsidP="30DE2D1E" w:rsidRDefault="30DE2D1E" w14:paraId="6A99564F" w14:textId="03F652D8">
      <w:pPr>
        <w:jc w:val="both"/>
      </w:pPr>
    </w:p>
    <w:p w:rsidR="30DE2D1E" w:rsidP="30DE2D1E" w:rsidRDefault="30DE2D1E" w14:paraId="6A3A3B33" w14:textId="5DC984D0">
      <w:pPr>
        <w:jc w:val="both"/>
      </w:pPr>
    </w:p>
    <w:p w:rsidR="30DE2D1E" w:rsidP="30DE2D1E" w:rsidRDefault="30DE2D1E" w14:paraId="665A0868" w14:textId="11151050">
      <w:pPr>
        <w:jc w:val="both"/>
      </w:pPr>
    </w:p>
    <w:p w:rsidR="30DE2D1E" w:rsidP="30DE2D1E" w:rsidRDefault="30DE2D1E" w14:paraId="362791BC" w14:textId="4286C7DE">
      <w:pPr>
        <w:jc w:val="both"/>
      </w:pPr>
    </w:p>
    <w:p w:rsidR="30DE2D1E" w:rsidP="30DE2D1E" w:rsidRDefault="30DE2D1E" w14:paraId="6A371AB1" w14:textId="1CC0F379">
      <w:pPr>
        <w:jc w:val="both"/>
      </w:pPr>
    </w:p>
    <w:p w:rsidR="30DE2D1E" w:rsidP="30DE2D1E" w:rsidRDefault="30DE2D1E" w14:paraId="5866926E" w14:textId="5D87C3EC">
      <w:pPr>
        <w:jc w:val="both"/>
      </w:pPr>
    </w:p>
    <w:p w:rsidR="30DE2D1E" w:rsidP="30DE2D1E" w:rsidRDefault="30DE2D1E" w14:paraId="7621D9B6" w14:textId="1CB0D313">
      <w:pPr>
        <w:jc w:val="both"/>
      </w:pPr>
    </w:p>
    <w:p w:rsidR="30DE2D1E" w:rsidP="30DE2D1E" w:rsidRDefault="30DE2D1E" w14:paraId="7BF5E85D" w14:textId="242A8A50">
      <w:pPr>
        <w:jc w:val="both"/>
      </w:pPr>
    </w:p>
    <w:p w:rsidR="30DE2D1E" w:rsidP="30DE2D1E" w:rsidRDefault="30DE2D1E" w14:paraId="33944958" w14:textId="75D2934A">
      <w:pPr>
        <w:jc w:val="both"/>
      </w:pPr>
    </w:p>
    <w:p w:rsidR="30DE2D1E" w:rsidP="30DE2D1E" w:rsidRDefault="30DE2D1E" w14:paraId="2D13BC1E" w14:textId="03D58926">
      <w:pPr>
        <w:jc w:val="both"/>
      </w:pPr>
    </w:p>
    <w:p w:rsidR="30DE2D1E" w:rsidP="30DE2D1E" w:rsidRDefault="30DE2D1E" w14:paraId="17D1C6C8" w14:textId="6C416ABB">
      <w:pPr>
        <w:jc w:val="both"/>
      </w:pPr>
    </w:p>
    <w:p w:rsidR="30DE2D1E" w:rsidP="30DE2D1E" w:rsidRDefault="30DE2D1E" w14:paraId="44E91675" w14:textId="24E6423D">
      <w:pPr>
        <w:jc w:val="both"/>
      </w:pPr>
    </w:p>
    <w:p w:rsidR="00DA02D6" w:rsidP="00DA02D6" w:rsidRDefault="00DA02D6" w14:paraId="66074D1D" w14:textId="0607B469">
      <w:pPr>
        <w:jc w:val="both"/>
      </w:pPr>
      <w:r w:rsidR="00DA02D6">
        <w:rPr/>
        <w:t xml:space="preserve">3. </w:t>
      </w:r>
      <w:r w:rsidR="00DA02D6">
        <w:rPr/>
        <w:t>Índices Estratégicos para Rendimiento OLAP</w:t>
      </w:r>
    </w:p>
    <w:p w:rsidR="56B08B71" w:rsidP="30DE2D1E" w:rsidRDefault="56B08B71" w14:paraId="1BC15603" w14:textId="656D2EBA">
      <w:pPr>
        <w:pStyle w:val="Normal"/>
        <w:jc w:val="both"/>
      </w:pPr>
      <w:r w:rsidR="56B08B71">
        <w:drawing>
          <wp:inline wp14:editId="4D847AA7" wp14:anchorId="35938204">
            <wp:extent cx="5400675" cy="1562100"/>
            <wp:effectExtent l="0" t="0" r="0" b="0"/>
            <wp:docPr id="676076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6076030" name="Picture 676076030"/>
                    <pic:cNvPicPr/>
                  </pic:nvPicPr>
                  <pic:blipFill>
                    <a:blip xmlns:r="http://schemas.openxmlformats.org/officeDocument/2006/relationships" r:embed="rId1847115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B08B71">
        <w:drawing>
          <wp:inline wp14:editId="439C5C31" wp14:anchorId="14ED11B7">
            <wp:extent cx="5400675" cy="1952625"/>
            <wp:effectExtent l="0" t="0" r="0" b="0"/>
            <wp:docPr id="1473721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721756" name="Picture 1473721756"/>
                    <pic:cNvPicPr/>
                  </pic:nvPicPr>
                  <pic:blipFill>
                    <a:blip xmlns:r="http://schemas.openxmlformats.org/officeDocument/2006/relationships" r:embed="rId62210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B08B71">
        <w:drawing>
          <wp:inline wp14:editId="2F32F7EB" wp14:anchorId="1A6B8F7F">
            <wp:extent cx="5400675" cy="2066925"/>
            <wp:effectExtent l="0" t="0" r="0" b="0"/>
            <wp:docPr id="1836046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6046004" name="Picture 1836046004"/>
                    <pic:cNvPicPr/>
                  </pic:nvPicPr>
                  <pic:blipFill>
                    <a:blip xmlns:r="http://schemas.openxmlformats.org/officeDocument/2006/relationships" r:embed="rId1888481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436A8" w:rsidR="00DA02D6" w:rsidP="00DA02D6" w:rsidRDefault="00DA02D6" w14:paraId="79407E3B" w14:textId="77777777">
      <w:pPr>
        <w:rPr>
          <w:lang w:val="en-US"/>
        </w:rPr>
      </w:pPr>
    </w:p>
    <w:p w:rsidR="00DE08EA" w:rsidP="78C56791" w:rsidRDefault="00173855" w14:paraId="64F73C70" w14:textId="246A2D29">
      <w:pPr>
        <w:pStyle w:val="Heading2"/>
      </w:pPr>
      <w:r w:rsidRPr="78C56791">
        <w:rPr>
          <w:lang w:val="es-MX"/>
        </w:rPr>
        <w:t>8</w:t>
      </w:r>
      <w:r w:rsidRPr="78C56791" w:rsidR="00DE08EA">
        <w:rPr>
          <w:lang w:val="es-MX"/>
        </w:rPr>
        <w:t xml:space="preserve">) </w:t>
      </w:r>
      <w:r w:rsidRPr="78C56791" w:rsidR="004505AA">
        <w:rPr>
          <w:lang w:val="es-MX"/>
        </w:rPr>
        <w:t>Evidencia de</w:t>
      </w:r>
      <w:r w:rsidRPr="78C56791" w:rsidR="00BD3442">
        <w:rPr>
          <w:lang w:val="es-MX"/>
        </w:rPr>
        <w:t>l uso de</w:t>
      </w:r>
      <w:r w:rsidRPr="78C56791" w:rsidR="00472828">
        <w:rPr>
          <w:lang w:val="es-MX"/>
        </w:rPr>
        <w:t xml:space="preserve"> </w:t>
      </w:r>
      <w:r w:rsidRPr="78C56791" w:rsidR="00BD3442">
        <w:rPr>
          <w:lang w:val="es-MX"/>
        </w:rPr>
        <w:t>IA</w:t>
      </w:r>
      <w:r w:rsidRPr="78C56791" w:rsidR="00DE08EA">
        <w:rPr>
          <w:lang w:val="es-MX"/>
        </w:rPr>
        <w:t>:</w:t>
      </w:r>
    </w:p>
    <w:p w:rsidR="78C56791" w:rsidP="78C56791" w:rsidRDefault="78C56791" w14:paraId="79303297" w14:textId="31AEF3FD">
      <w:pPr>
        <w:rPr>
          <w:lang w:val="es-MX"/>
        </w:rPr>
      </w:pPr>
    </w:p>
    <w:p w:rsidR="00C126E6" w:rsidP="00034A20" w:rsidRDefault="00AA27A3" w14:paraId="60284160" w14:textId="3071C1E9">
      <w:pPr>
        <w:jc w:val="both"/>
        <w:rPr>
          <w:lang w:val="es-MX"/>
        </w:rPr>
      </w:pPr>
      <w:r>
        <w:rPr>
          <w:lang w:val="es-MX"/>
        </w:rPr>
        <w:t>Pregunta sobre retroalimentación sobre el esquema estrella:</w:t>
      </w:r>
    </w:p>
    <w:p w:rsidR="00AA27A3" w:rsidP="00034A20" w:rsidRDefault="00026979" w14:paraId="32C15179" w14:textId="146B2C63">
      <w:pPr>
        <w:jc w:val="both"/>
        <w:rPr>
          <w:lang w:val="es-MX"/>
        </w:rPr>
      </w:pPr>
      <w:r w:rsidRPr="00026979">
        <w:rPr>
          <w:noProof/>
          <w:lang w:val="es-MX"/>
        </w:rPr>
        <w:drawing>
          <wp:inline distT="0" distB="0" distL="0" distR="0" wp14:anchorId="25D7D182" wp14:editId="16074534">
            <wp:extent cx="5400040" cy="1606550"/>
            <wp:effectExtent l="0" t="0" r="0" b="0"/>
            <wp:docPr id="923569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69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7A3" w:rsidP="00034A20" w:rsidRDefault="00AA27A3" w14:paraId="44A6DAA5" w14:textId="3C42030C">
      <w:pPr>
        <w:jc w:val="both"/>
        <w:rPr>
          <w:lang w:val="es-MX"/>
        </w:rPr>
      </w:pPr>
      <w:r>
        <w:rPr>
          <w:lang w:val="es-MX"/>
        </w:rPr>
        <w:t xml:space="preserve">Respuesta de </w:t>
      </w:r>
      <w:proofErr w:type="spellStart"/>
      <w:r>
        <w:rPr>
          <w:lang w:val="es-MX"/>
        </w:rPr>
        <w:t>Grok</w:t>
      </w:r>
      <w:proofErr w:type="spellEnd"/>
      <w:r>
        <w:rPr>
          <w:lang w:val="es-MX"/>
        </w:rPr>
        <w:t>:</w:t>
      </w:r>
    </w:p>
    <w:p w:rsidR="00741D1A" w:rsidP="00034A20" w:rsidRDefault="00741D1A" w14:paraId="090FCF74" w14:textId="0E15EBD6">
      <w:pPr>
        <w:jc w:val="both"/>
        <w:rPr>
          <w:lang w:val="es-MX"/>
        </w:rPr>
      </w:pPr>
      <w:r w:rsidRPr="00741D1A">
        <w:rPr>
          <w:noProof/>
          <w:lang w:val="es-MX"/>
        </w:rPr>
        <w:drawing>
          <wp:inline distT="0" distB="0" distL="0" distR="0" wp14:anchorId="7A05317A" wp14:editId="02C82F92">
            <wp:extent cx="5400040" cy="4327525"/>
            <wp:effectExtent l="0" t="0" r="0" b="0"/>
            <wp:docPr id="852100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009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183" w:rsidP="00034A20" w:rsidRDefault="00365183" w14:paraId="021F7EB2" w14:textId="77760663">
      <w:pPr>
        <w:jc w:val="both"/>
        <w:rPr>
          <w:lang w:val="es-MX"/>
        </w:rPr>
      </w:pPr>
      <w:r w:rsidRPr="00365183">
        <w:rPr>
          <w:noProof/>
          <w:lang w:val="es-MX"/>
        </w:rPr>
        <w:drawing>
          <wp:inline distT="0" distB="0" distL="0" distR="0" wp14:anchorId="05E00E10" wp14:editId="48F18F9D">
            <wp:extent cx="5400040" cy="3419475"/>
            <wp:effectExtent l="0" t="0" r="0" b="9525"/>
            <wp:docPr id="337505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053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183" w:rsidP="00034A20" w:rsidRDefault="00365183" w14:paraId="2B8562AD" w14:textId="1AF00302">
      <w:pPr>
        <w:jc w:val="both"/>
        <w:rPr>
          <w:lang w:val="es-MX"/>
        </w:rPr>
      </w:pPr>
      <w:r w:rsidRPr="00365183">
        <w:rPr>
          <w:noProof/>
          <w:lang w:val="es-MX"/>
        </w:rPr>
        <w:drawing>
          <wp:inline distT="0" distB="0" distL="0" distR="0" wp14:anchorId="04B0273E" wp14:editId="7285F803">
            <wp:extent cx="5400040" cy="2757805"/>
            <wp:effectExtent l="0" t="0" r="0" b="4445"/>
            <wp:docPr id="1780607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070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CCC" w:rsidP="00034A20" w:rsidRDefault="007F2CCC" w14:paraId="564F0FEF" w14:textId="2980836C">
      <w:pPr>
        <w:jc w:val="both"/>
        <w:rPr>
          <w:lang w:val="es-MX"/>
        </w:rPr>
      </w:pPr>
      <w:r w:rsidRPr="007F2CCC">
        <w:rPr>
          <w:noProof/>
          <w:lang w:val="es-MX"/>
        </w:rPr>
        <w:drawing>
          <wp:inline distT="0" distB="0" distL="0" distR="0" wp14:anchorId="423E827A" wp14:editId="7591B254">
            <wp:extent cx="5400040" cy="2621915"/>
            <wp:effectExtent l="0" t="0" r="0" b="6985"/>
            <wp:docPr id="911174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74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6E6" w:rsidP="00034A20" w:rsidRDefault="00C126E6" w14:paraId="37E8B7FF" w14:textId="77777777">
      <w:pPr>
        <w:jc w:val="both"/>
        <w:rPr>
          <w:lang w:val="es-MX"/>
        </w:rPr>
      </w:pPr>
    </w:p>
    <w:p w:rsidR="00A636EE" w:rsidP="00034A20" w:rsidRDefault="00E83959" w14:paraId="5C023B24" w14:textId="32860629">
      <w:pPr>
        <w:jc w:val="both"/>
        <w:rPr>
          <w:lang w:val="es-MX"/>
        </w:rPr>
      </w:pPr>
      <w:r w:rsidRPr="00E83959">
        <w:rPr>
          <w:noProof/>
          <w:lang w:val="es-MX"/>
        </w:rPr>
        <w:drawing>
          <wp:inline distT="0" distB="0" distL="0" distR="0" wp14:anchorId="5AA71582" wp14:editId="6DC6D2DF">
            <wp:extent cx="5400040" cy="3940175"/>
            <wp:effectExtent l="0" t="0" r="0" b="3175"/>
            <wp:docPr id="1518330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301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959" w:rsidP="00034A20" w:rsidRDefault="5DF0D9CD" w14:paraId="055D54F6" w14:textId="4708A234">
      <w:pPr>
        <w:jc w:val="both"/>
      </w:pPr>
      <w:r w:rsidRPr="1619C10C">
        <w:rPr>
          <w:lang w:val="es-MX"/>
        </w:rPr>
        <w:t>Respuesta de Gemini</w:t>
      </w:r>
    </w:p>
    <w:p w:rsidR="1619C10C" w:rsidP="1619C10C" w:rsidRDefault="1619C10C" w14:paraId="68F12B5F" w14:textId="6A5B7274">
      <w:pPr>
        <w:jc w:val="both"/>
        <w:rPr>
          <w:lang w:val="es-MX"/>
        </w:rPr>
      </w:pPr>
    </w:p>
    <w:p w:rsidR="38B1FED4" w:rsidP="1619C10C" w:rsidRDefault="38B1FED4" w14:paraId="6E5F46E4" w14:textId="0456A716">
      <w:pPr>
        <w:jc w:val="both"/>
      </w:pPr>
      <w:r>
        <w:rPr>
          <w:noProof/>
        </w:rPr>
        <w:drawing>
          <wp:inline distT="0" distB="0" distL="0" distR="0" wp14:anchorId="5726B680" wp14:editId="5E1A5B9B">
            <wp:extent cx="5400675" cy="3962400"/>
            <wp:effectExtent l="0" t="0" r="0" b="0"/>
            <wp:docPr id="8219763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76389" name="Picture 82197638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0A3835" wp14:editId="201E6E1B">
            <wp:extent cx="5400675" cy="3495675"/>
            <wp:effectExtent l="0" t="0" r="0" b="0"/>
            <wp:docPr id="9724444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44478" name="Picture 97244447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EAECCA">
        <w:rPr>
          <w:noProof/>
        </w:rPr>
        <w:drawing>
          <wp:inline distT="0" distB="0" distL="0" distR="0" wp14:anchorId="4482D1A7" wp14:editId="185DBFED">
            <wp:extent cx="5400675" cy="3114675"/>
            <wp:effectExtent l="0" t="0" r="0" b="0"/>
            <wp:docPr id="12420726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72616" name="Picture 12420726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EAECCA">
        <w:rPr>
          <w:noProof/>
        </w:rPr>
        <w:drawing>
          <wp:inline distT="0" distB="0" distL="0" distR="0" wp14:anchorId="10FDEA44" wp14:editId="67C132D4">
            <wp:extent cx="5400675" cy="4324350"/>
            <wp:effectExtent l="0" t="0" r="0" b="0"/>
            <wp:docPr id="1408617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17870" name="Picture 140861787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D5F91B">
        <w:rPr>
          <w:noProof/>
        </w:rPr>
        <w:drawing>
          <wp:inline distT="0" distB="0" distL="0" distR="0" wp14:anchorId="606BE13C" wp14:editId="14AE141F">
            <wp:extent cx="5400675" cy="3505200"/>
            <wp:effectExtent l="0" t="0" r="0" b="0"/>
            <wp:docPr id="15956566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56626" name="Picture 159565662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D5F91B">
        <w:t xml:space="preserve"> respuestas de claude</w:t>
      </w:r>
    </w:p>
    <w:p w:rsidRPr="00DE08EA" w:rsidR="00255DFE" w:rsidP="00255DFE" w:rsidRDefault="00255DFE" w14:paraId="3F01FC31" w14:textId="1E4B71E5">
      <w:pPr>
        <w:pStyle w:val="Heading2"/>
        <w:rPr>
          <w:lang w:val="es-MX"/>
        </w:rPr>
      </w:pPr>
      <w:r>
        <w:rPr>
          <w:lang w:val="es-MX"/>
        </w:rPr>
        <w:t>9</w:t>
      </w:r>
      <w:r w:rsidRPr="00DE08EA">
        <w:rPr>
          <w:lang w:val="es-MX"/>
        </w:rPr>
        <w:t xml:space="preserve">) </w:t>
      </w:r>
      <w:r w:rsidR="005174F9">
        <w:rPr>
          <w:lang w:val="es-MX"/>
        </w:rPr>
        <w:t>Una explicación</w:t>
      </w:r>
      <w:r w:rsidR="00391010">
        <w:rPr>
          <w:lang w:val="es-MX"/>
        </w:rPr>
        <w:t xml:space="preserve"> breve de cómo</w:t>
      </w:r>
      <w:r w:rsidR="00725304">
        <w:rPr>
          <w:lang w:val="es-MX"/>
        </w:rPr>
        <w:t xml:space="preserve"> el modelo </w:t>
      </w:r>
      <w:r w:rsidR="00A45227">
        <w:rPr>
          <w:lang w:val="es-MX"/>
        </w:rPr>
        <w:t>permitiría</w:t>
      </w:r>
      <w:r w:rsidR="003F69DF">
        <w:rPr>
          <w:lang w:val="es-MX"/>
        </w:rPr>
        <w:t xml:space="preserve"> responder al menos</w:t>
      </w:r>
      <w:r w:rsidR="004A5575">
        <w:rPr>
          <w:lang w:val="es-MX"/>
        </w:rPr>
        <w:t xml:space="preserve"> 5 </w:t>
      </w:r>
      <w:r w:rsidR="006B411C">
        <w:rPr>
          <w:lang w:val="es-MX"/>
        </w:rPr>
        <w:t>preguntas</w:t>
      </w:r>
      <w:r w:rsidR="00AB449C">
        <w:rPr>
          <w:lang w:val="es-MX"/>
        </w:rPr>
        <w:t xml:space="preserve"> del cliente</w:t>
      </w:r>
      <w:r w:rsidRPr="00DE08EA">
        <w:rPr>
          <w:lang w:val="es-MX"/>
        </w:rPr>
        <w:t>:</w:t>
      </w:r>
    </w:p>
    <w:p w:rsidR="00255DFE" w:rsidP="00034A20" w:rsidRDefault="00255DFE" w14:paraId="7C82BFB8" w14:textId="77777777">
      <w:pPr>
        <w:jc w:val="both"/>
        <w:rPr>
          <w:lang w:val="es-MX"/>
        </w:rPr>
      </w:pPr>
    </w:p>
    <w:p w:rsidRPr="00327A7D" w:rsidR="003E66D0" w:rsidP="00034A20" w:rsidRDefault="003E66D0" w14:paraId="13AD7D84" w14:textId="203B708D">
      <w:pPr>
        <w:jc w:val="both"/>
        <w:rPr>
          <w:b/>
          <w:bCs/>
          <w:lang w:val="es-MX"/>
        </w:rPr>
      </w:pPr>
      <w:r w:rsidRPr="00327A7D">
        <w:rPr>
          <w:b/>
          <w:bCs/>
          <w:lang w:val="es-MX"/>
        </w:rPr>
        <w:t>1. Ventas por temporada, colección, talla, color y categoría.</w:t>
      </w:r>
    </w:p>
    <w:p w:rsidR="003E66D0" w:rsidP="00034A20" w:rsidRDefault="003E66D0" w14:paraId="3ECB5B9A" w14:textId="39F00241">
      <w:pPr>
        <w:jc w:val="both"/>
        <w:rPr>
          <w:lang w:val="es-MX"/>
        </w:rPr>
      </w:pPr>
      <w:r w:rsidRPr="00327A7D">
        <w:rPr>
          <w:b/>
          <w:bCs/>
          <w:lang w:val="es-MX"/>
        </w:rPr>
        <w:t>FACT_VENTAS</w:t>
      </w:r>
      <w:r>
        <w:rPr>
          <w:lang w:val="es-MX"/>
        </w:rPr>
        <w:t xml:space="preserve"> </w:t>
      </w:r>
      <w:r w:rsidR="00327A7D">
        <w:rPr>
          <w:lang w:val="es-MX"/>
        </w:rPr>
        <w:t xml:space="preserve">con </w:t>
      </w:r>
      <w:r w:rsidRPr="00327A7D" w:rsidR="00327A7D">
        <w:rPr>
          <w:b/>
          <w:bCs/>
          <w:lang w:val="es-MX"/>
        </w:rPr>
        <w:t>DIM_PRODUCTO</w:t>
      </w:r>
      <w:r w:rsidR="00327A7D">
        <w:rPr>
          <w:lang w:val="es-MX"/>
        </w:rPr>
        <w:t xml:space="preserve"> a través de </w:t>
      </w:r>
      <w:proofErr w:type="spellStart"/>
      <w:r w:rsidRPr="00327A7D" w:rsidR="00327A7D">
        <w:rPr>
          <w:i/>
          <w:iCs/>
          <w:lang w:val="es-MX"/>
        </w:rPr>
        <w:t>producto_key</w:t>
      </w:r>
      <w:proofErr w:type="spellEnd"/>
      <w:r w:rsidR="00327A7D">
        <w:rPr>
          <w:lang w:val="es-MX"/>
        </w:rPr>
        <w:t xml:space="preserve">, y agregando la </w:t>
      </w:r>
      <w:r w:rsidRPr="00327A7D" w:rsidR="00327A7D">
        <w:rPr>
          <w:i/>
          <w:iCs/>
          <w:lang w:val="es-MX"/>
        </w:rPr>
        <w:t>cantidad</w:t>
      </w:r>
      <w:r w:rsidR="00327A7D">
        <w:rPr>
          <w:lang w:val="es-MX"/>
        </w:rPr>
        <w:t xml:space="preserve"> o </w:t>
      </w:r>
      <w:proofErr w:type="spellStart"/>
      <w:r w:rsidRPr="00327A7D" w:rsidR="00327A7D">
        <w:rPr>
          <w:i/>
          <w:iCs/>
          <w:lang w:val="es-MX"/>
        </w:rPr>
        <w:t>venta_neta</w:t>
      </w:r>
      <w:proofErr w:type="spellEnd"/>
      <w:r w:rsidR="00327A7D">
        <w:rPr>
          <w:lang w:val="es-MX"/>
        </w:rPr>
        <w:t xml:space="preserve"> agrupando por cualquiera de los atributos </w:t>
      </w:r>
      <w:r w:rsidRPr="001B3193" w:rsidR="00327A7D">
        <w:rPr>
          <w:i/>
          <w:iCs/>
          <w:lang w:val="es-MX"/>
        </w:rPr>
        <w:t>temporada</w:t>
      </w:r>
      <w:r w:rsidR="00327A7D">
        <w:rPr>
          <w:lang w:val="es-MX"/>
        </w:rPr>
        <w:t xml:space="preserve">, </w:t>
      </w:r>
      <w:r w:rsidRPr="001B3193" w:rsidR="00327A7D">
        <w:rPr>
          <w:i/>
          <w:iCs/>
          <w:lang w:val="es-MX"/>
        </w:rPr>
        <w:t>colección</w:t>
      </w:r>
      <w:r w:rsidR="00327A7D">
        <w:rPr>
          <w:lang w:val="es-MX"/>
        </w:rPr>
        <w:t xml:space="preserve">, </w:t>
      </w:r>
      <w:r w:rsidRPr="001B3193" w:rsidR="00327A7D">
        <w:rPr>
          <w:i/>
          <w:iCs/>
          <w:lang w:val="es-MX"/>
        </w:rPr>
        <w:t>talla</w:t>
      </w:r>
      <w:r w:rsidR="00327A7D">
        <w:rPr>
          <w:lang w:val="es-MX"/>
        </w:rPr>
        <w:t xml:space="preserve">, </w:t>
      </w:r>
      <w:r w:rsidRPr="001B3193" w:rsidR="00327A7D">
        <w:rPr>
          <w:i/>
          <w:iCs/>
          <w:lang w:val="es-MX"/>
        </w:rPr>
        <w:t>color</w:t>
      </w:r>
      <w:r w:rsidR="00327A7D">
        <w:rPr>
          <w:lang w:val="es-MX"/>
        </w:rPr>
        <w:t xml:space="preserve"> o </w:t>
      </w:r>
      <w:r w:rsidRPr="001B3193" w:rsidR="00327A7D">
        <w:rPr>
          <w:i/>
          <w:iCs/>
          <w:lang w:val="es-MX"/>
        </w:rPr>
        <w:t>categoría</w:t>
      </w:r>
      <w:r w:rsidR="00327A7D">
        <w:rPr>
          <w:lang w:val="es-MX"/>
        </w:rPr>
        <w:t>.</w:t>
      </w:r>
      <w:r w:rsidR="005E42ED">
        <w:rPr>
          <w:lang w:val="es-MX"/>
        </w:rPr>
        <w:t xml:space="preserve"> DIM_PRODUCTO fusiona el detalle de variante con el contexto de producto.</w:t>
      </w:r>
    </w:p>
    <w:p w:rsidRPr="00C81FFC" w:rsidR="005E42ED" w:rsidP="00034A20" w:rsidRDefault="000B7C4B" w14:paraId="791047AA" w14:textId="0B15D1AB">
      <w:pPr>
        <w:jc w:val="both"/>
        <w:rPr>
          <w:b/>
          <w:bCs/>
          <w:lang w:val="es-MX"/>
        </w:rPr>
      </w:pPr>
      <w:r w:rsidRPr="00C81FFC">
        <w:rPr>
          <w:b/>
          <w:bCs/>
          <w:lang w:val="es-MX"/>
        </w:rPr>
        <w:t>2. Desempeño de liquidaciones y promociones.</w:t>
      </w:r>
    </w:p>
    <w:p w:rsidR="00030699" w:rsidP="00034A20" w:rsidRDefault="00030699" w14:paraId="1E3745E0" w14:textId="15D0A39F">
      <w:pPr>
        <w:jc w:val="both"/>
        <w:rPr>
          <w:lang w:val="es-MX"/>
        </w:rPr>
      </w:pPr>
      <w:r>
        <w:rPr>
          <w:lang w:val="es-MX"/>
        </w:rPr>
        <w:t xml:space="preserve">Se agrupa </w:t>
      </w:r>
      <w:proofErr w:type="spellStart"/>
      <w:r w:rsidRPr="00C81FFC">
        <w:rPr>
          <w:i/>
          <w:iCs/>
          <w:lang w:val="es-MX"/>
        </w:rPr>
        <w:t>venta_neta</w:t>
      </w:r>
      <w:proofErr w:type="spellEnd"/>
      <w:r>
        <w:rPr>
          <w:lang w:val="es-MX"/>
        </w:rPr>
        <w:t xml:space="preserve"> y cantidad de </w:t>
      </w:r>
      <w:r w:rsidRPr="00C81FFC">
        <w:rPr>
          <w:b/>
          <w:bCs/>
          <w:lang w:val="es-MX"/>
        </w:rPr>
        <w:t>FACT_VENTAS</w:t>
      </w:r>
      <w:r>
        <w:rPr>
          <w:lang w:val="es-MX"/>
        </w:rPr>
        <w:t xml:space="preserve"> por el atributo </w:t>
      </w:r>
      <w:proofErr w:type="spellStart"/>
      <w:r w:rsidRPr="00C81FFC">
        <w:rPr>
          <w:i/>
          <w:iCs/>
          <w:lang w:val="es-MX"/>
        </w:rPr>
        <w:t>tipo_precio</w:t>
      </w:r>
      <w:proofErr w:type="spellEnd"/>
      <w:r>
        <w:rPr>
          <w:lang w:val="es-MX"/>
        </w:rPr>
        <w:t xml:space="preserve"> (</w:t>
      </w:r>
      <w:r w:rsidR="006903F4">
        <w:rPr>
          <w:lang w:val="es-MX"/>
        </w:rPr>
        <w:t xml:space="preserve">regular, </w:t>
      </w:r>
      <w:r w:rsidR="00ED0879">
        <w:rPr>
          <w:lang w:val="es-MX"/>
        </w:rPr>
        <w:t>liquidación</w:t>
      </w:r>
      <w:r w:rsidR="006903F4">
        <w:rPr>
          <w:lang w:val="es-MX"/>
        </w:rPr>
        <w:t xml:space="preserve"> o </w:t>
      </w:r>
      <w:r w:rsidR="00ED0879">
        <w:rPr>
          <w:lang w:val="es-MX"/>
        </w:rPr>
        <w:t>promoción</w:t>
      </w:r>
      <w:r>
        <w:rPr>
          <w:lang w:val="es-MX"/>
        </w:rPr>
        <w:t>)</w:t>
      </w:r>
      <w:r w:rsidR="006903F4">
        <w:rPr>
          <w:lang w:val="es-MX"/>
        </w:rPr>
        <w:t xml:space="preserve">, permitiendo comparar cuánto se vendió a precio regular </w:t>
      </w:r>
      <w:r w:rsidR="00C81FFC">
        <w:rPr>
          <w:lang w:val="es-MX"/>
        </w:rPr>
        <w:t>contra cuánto se vendió con descuento.</w:t>
      </w:r>
    </w:p>
    <w:p w:rsidRPr="0015195D" w:rsidR="00EA1E3A" w:rsidP="00034A20" w:rsidRDefault="00EA1E3A" w14:paraId="177386F2" w14:textId="69F6C8AF">
      <w:pPr>
        <w:jc w:val="both"/>
        <w:rPr>
          <w:b/>
          <w:bCs/>
          <w:lang w:val="es-MX"/>
        </w:rPr>
      </w:pPr>
      <w:r w:rsidRPr="0015195D">
        <w:rPr>
          <w:b/>
          <w:bCs/>
          <w:lang w:val="es-MX"/>
        </w:rPr>
        <w:t>3. Ventas por tienda, región y canal.</w:t>
      </w:r>
    </w:p>
    <w:p w:rsidR="00A86DDD" w:rsidP="00034A20" w:rsidRDefault="00B92F6E" w14:paraId="70A1C298" w14:textId="73C9A423">
      <w:pPr>
        <w:jc w:val="both"/>
        <w:rPr>
          <w:lang w:val="es-MX"/>
        </w:rPr>
      </w:pPr>
      <w:r>
        <w:rPr>
          <w:lang w:val="es-MX"/>
        </w:rPr>
        <w:t>Se une FACT_VENTAS</w:t>
      </w:r>
      <w:r w:rsidR="00A84A18">
        <w:rPr>
          <w:lang w:val="es-MX"/>
        </w:rPr>
        <w:t xml:space="preserve"> con DIM_SUCURSAL </w:t>
      </w:r>
      <w:r w:rsidR="009C372C">
        <w:rPr>
          <w:lang w:val="es-MX"/>
        </w:rPr>
        <w:t>(</w:t>
      </w:r>
      <w:proofErr w:type="spellStart"/>
      <w:r w:rsidRPr="009C372C" w:rsidR="009C372C">
        <w:rPr>
          <w:i/>
          <w:iCs/>
          <w:lang w:val="es-MX"/>
        </w:rPr>
        <w:t>sucursal_venta_key</w:t>
      </w:r>
      <w:proofErr w:type="spellEnd"/>
      <w:r w:rsidR="009C372C">
        <w:rPr>
          <w:lang w:val="es-MX"/>
        </w:rPr>
        <w:t>)</w:t>
      </w:r>
      <w:r w:rsidR="00BD1A6D">
        <w:rPr>
          <w:lang w:val="es-MX"/>
        </w:rPr>
        <w:t xml:space="preserve"> </w:t>
      </w:r>
      <w:r w:rsidR="00A84A18">
        <w:rPr>
          <w:lang w:val="es-MX"/>
        </w:rPr>
        <w:t>y con DIM_CANAL</w:t>
      </w:r>
      <w:r w:rsidR="0015195D">
        <w:rPr>
          <w:lang w:val="es-MX"/>
        </w:rPr>
        <w:t xml:space="preserve"> (</w:t>
      </w:r>
      <w:proofErr w:type="spellStart"/>
      <w:r w:rsidRPr="0015195D" w:rsidR="0015195D">
        <w:rPr>
          <w:i/>
          <w:iCs/>
          <w:lang w:val="es-MX"/>
        </w:rPr>
        <w:t>canal_key</w:t>
      </w:r>
      <w:proofErr w:type="spellEnd"/>
      <w:r w:rsidR="0015195D">
        <w:rPr>
          <w:lang w:val="es-MX"/>
        </w:rPr>
        <w:t xml:space="preserve">), agregando </w:t>
      </w:r>
      <w:proofErr w:type="spellStart"/>
      <w:r w:rsidRPr="0015195D" w:rsidR="0015195D">
        <w:rPr>
          <w:i/>
          <w:iCs/>
          <w:lang w:val="es-MX"/>
        </w:rPr>
        <w:t>venta_neta</w:t>
      </w:r>
      <w:proofErr w:type="spellEnd"/>
      <w:r w:rsidR="0015195D">
        <w:rPr>
          <w:lang w:val="es-MX"/>
        </w:rPr>
        <w:t xml:space="preserve"> o </w:t>
      </w:r>
      <w:r w:rsidRPr="0015195D" w:rsidR="0015195D">
        <w:rPr>
          <w:i/>
          <w:iCs/>
          <w:lang w:val="es-MX"/>
        </w:rPr>
        <w:t>cantidad</w:t>
      </w:r>
      <w:r w:rsidR="0015195D">
        <w:rPr>
          <w:lang w:val="es-MX"/>
        </w:rPr>
        <w:t xml:space="preserve"> por cualquiera de esos atributos.</w:t>
      </w:r>
    </w:p>
    <w:p w:rsidRPr="00264ED7" w:rsidR="00A86DDD" w:rsidP="00034A20" w:rsidRDefault="00A86DDD" w14:paraId="45C13D47" w14:textId="36A1EA38">
      <w:pPr>
        <w:jc w:val="both"/>
        <w:rPr>
          <w:b/>
          <w:bCs/>
          <w:lang w:val="es-MX"/>
        </w:rPr>
      </w:pPr>
      <w:r w:rsidRPr="00264ED7">
        <w:rPr>
          <w:b/>
          <w:bCs/>
          <w:lang w:val="es-MX"/>
        </w:rPr>
        <w:t xml:space="preserve">4. Comparativo de venta online vs </w:t>
      </w:r>
      <w:proofErr w:type="spellStart"/>
      <w:r w:rsidRPr="00264ED7">
        <w:rPr>
          <w:b/>
          <w:bCs/>
          <w:lang w:val="es-MX"/>
        </w:rPr>
        <w:t>click</w:t>
      </w:r>
      <w:proofErr w:type="spellEnd"/>
      <w:r w:rsidRPr="00264ED7">
        <w:rPr>
          <w:b/>
          <w:bCs/>
          <w:lang w:val="es-MX"/>
        </w:rPr>
        <w:t xml:space="preserve"> &amp; </w:t>
      </w:r>
      <w:proofErr w:type="spellStart"/>
      <w:r w:rsidRPr="00264ED7">
        <w:rPr>
          <w:b/>
          <w:bCs/>
          <w:lang w:val="es-MX"/>
        </w:rPr>
        <w:t>collect</w:t>
      </w:r>
      <w:proofErr w:type="spellEnd"/>
      <w:r w:rsidRPr="00264ED7">
        <w:rPr>
          <w:b/>
          <w:bCs/>
          <w:lang w:val="es-MX"/>
        </w:rPr>
        <w:t>.</w:t>
      </w:r>
    </w:p>
    <w:p w:rsidR="00A86DDD" w:rsidP="00034A20" w:rsidRDefault="00407FE9" w14:paraId="1AC300B4" w14:textId="73356992">
      <w:pPr>
        <w:jc w:val="both"/>
        <w:rPr>
          <w:lang w:val="es-MX"/>
        </w:rPr>
      </w:pPr>
      <w:r>
        <w:rPr>
          <w:lang w:val="es-MX"/>
        </w:rPr>
        <w:t>Se comp</w:t>
      </w:r>
      <w:r w:rsidR="00264ED7">
        <w:rPr>
          <w:lang w:val="es-MX"/>
        </w:rPr>
        <w:t xml:space="preserve">ara </w:t>
      </w:r>
      <w:proofErr w:type="spellStart"/>
      <w:r w:rsidRPr="00264ED7" w:rsidR="00264ED7">
        <w:rPr>
          <w:i/>
          <w:iCs/>
          <w:lang w:val="es-MX"/>
        </w:rPr>
        <w:t>sucursal_venta_key</w:t>
      </w:r>
      <w:proofErr w:type="spellEnd"/>
      <w:r w:rsidR="00264ED7">
        <w:rPr>
          <w:lang w:val="es-MX"/>
        </w:rPr>
        <w:t xml:space="preserve"> contra </w:t>
      </w:r>
      <w:proofErr w:type="spellStart"/>
      <w:r w:rsidRPr="00264ED7" w:rsidR="00264ED7">
        <w:rPr>
          <w:i/>
          <w:iCs/>
          <w:lang w:val="es-MX"/>
        </w:rPr>
        <w:t>sucursal_entrega_key</w:t>
      </w:r>
      <w:proofErr w:type="spellEnd"/>
      <w:r w:rsidR="00264ED7">
        <w:rPr>
          <w:lang w:val="es-MX"/>
        </w:rPr>
        <w:t xml:space="preserve"> dentro de la misma fila de </w:t>
      </w:r>
      <w:r w:rsidRPr="00181EFA" w:rsidR="00264ED7">
        <w:rPr>
          <w:b/>
          <w:bCs/>
          <w:lang w:val="es-MX"/>
        </w:rPr>
        <w:t>FACT_VENTAS</w:t>
      </w:r>
      <w:r w:rsidR="00264ED7">
        <w:rPr>
          <w:lang w:val="es-MX"/>
        </w:rPr>
        <w:t xml:space="preserve">: </w:t>
      </w:r>
      <w:r w:rsidR="004B2402">
        <w:rPr>
          <w:lang w:val="es-MX"/>
        </w:rPr>
        <w:t>cuando ambas claves corresponden a la misma sucursal, la venta fue presencial; cuando el canal es online pero la sucursal</w:t>
      </w:r>
      <w:r w:rsidR="005C156D">
        <w:rPr>
          <w:lang w:val="es-MX"/>
        </w:rPr>
        <w:t xml:space="preserve"> de entrega es diferente</w:t>
      </w:r>
      <w:r w:rsidR="00BB6DA4">
        <w:rPr>
          <w:lang w:val="es-MX"/>
        </w:rPr>
        <w:t xml:space="preserve"> sería </w:t>
      </w:r>
      <w:proofErr w:type="spellStart"/>
      <w:r w:rsidR="00BB6DA4">
        <w:rPr>
          <w:lang w:val="es-MX"/>
        </w:rPr>
        <w:t>click</w:t>
      </w:r>
      <w:proofErr w:type="spellEnd"/>
      <w:r w:rsidR="00BB6DA4">
        <w:rPr>
          <w:lang w:val="es-MX"/>
        </w:rPr>
        <w:t xml:space="preserve"> &amp; </w:t>
      </w:r>
      <w:proofErr w:type="spellStart"/>
      <w:r w:rsidR="00BB6DA4">
        <w:rPr>
          <w:lang w:val="es-MX"/>
        </w:rPr>
        <w:t>collect</w:t>
      </w:r>
      <w:proofErr w:type="spellEnd"/>
      <w:r w:rsidR="00BB6DA4">
        <w:rPr>
          <w:lang w:val="es-MX"/>
        </w:rPr>
        <w:t>.</w:t>
      </w:r>
    </w:p>
    <w:p w:rsidRPr="00904252" w:rsidR="00181EFA" w:rsidP="00034A20" w:rsidRDefault="00181EFA" w14:paraId="5246DD58" w14:textId="34600613">
      <w:pPr>
        <w:jc w:val="both"/>
        <w:rPr>
          <w:b/>
          <w:bCs/>
          <w:lang w:val="es-MX"/>
        </w:rPr>
      </w:pPr>
      <w:r w:rsidRPr="00904252">
        <w:rPr>
          <w:b/>
          <w:bCs/>
          <w:lang w:val="es-MX"/>
        </w:rPr>
        <w:t>5. Uso de cupones y puntos de lealtad.</w:t>
      </w:r>
    </w:p>
    <w:p w:rsidRPr="00DE08EA" w:rsidR="00181EFA" w:rsidP="00034A20" w:rsidRDefault="001979F2" w14:paraId="4183518D" w14:textId="4A557363">
      <w:pPr>
        <w:jc w:val="both"/>
        <w:rPr>
          <w:lang w:val="es-MX"/>
        </w:rPr>
      </w:pPr>
      <w:r>
        <w:rPr>
          <w:lang w:val="es-MX"/>
        </w:rPr>
        <w:t xml:space="preserve">Se une </w:t>
      </w:r>
      <w:r w:rsidRPr="00904252">
        <w:rPr>
          <w:b/>
          <w:bCs/>
          <w:lang w:val="es-MX"/>
        </w:rPr>
        <w:t>FACT_VENTAS</w:t>
      </w:r>
      <w:r>
        <w:rPr>
          <w:lang w:val="es-MX"/>
        </w:rPr>
        <w:t xml:space="preserve"> con </w:t>
      </w:r>
      <w:r w:rsidRPr="00904252">
        <w:rPr>
          <w:b/>
          <w:bCs/>
          <w:lang w:val="es-MX"/>
        </w:rPr>
        <w:t>DIM_CUPON</w:t>
      </w:r>
      <w:r>
        <w:rPr>
          <w:lang w:val="es-MX"/>
        </w:rPr>
        <w:t xml:space="preserve"> a través de </w:t>
      </w:r>
      <w:proofErr w:type="spellStart"/>
      <w:r w:rsidRPr="00904252">
        <w:rPr>
          <w:i/>
          <w:iCs/>
          <w:lang w:val="es-MX"/>
        </w:rPr>
        <w:t>cupon_key</w:t>
      </w:r>
      <w:proofErr w:type="spellEnd"/>
      <w:r>
        <w:rPr>
          <w:lang w:val="es-MX"/>
        </w:rPr>
        <w:t xml:space="preserve"> para medir el impacto de cupones</w:t>
      </w:r>
      <w:r w:rsidR="00904252">
        <w:rPr>
          <w:lang w:val="es-MX"/>
        </w:rPr>
        <w:t xml:space="preserve">, y con </w:t>
      </w:r>
      <w:proofErr w:type="spellStart"/>
      <w:r w:rsidRPr="00904252" w:rsidR="00904252">
        <w:rPr>
          <w:i/>
          <w:iCs/>
          <w:lang w:val="es-MX"/>
        </w:rPr>
        <w:t>nivel_lealtad</w:t>
      </w:r>
      <w:proofErr w:type="spellEnd"/>
      <w:r w:rsidR="00904252">
        <w:rPr>
          <w:lang w:val="es-MX"/>
        </w:rPr>
        <w:t xml:space="preserve"> de </w:t>
      </w:r>
      <w:r w:rsidRPr="00904252" w:rsidR="00904252">
        <w:rPr>
          <w:b/>
          <w:bCs/>
          <w:lang w:val="es-MX"/>
        </w:rPr>
        <w:t>DIM_CLIENTE</w:t>
      </w:r>
      <w:r w:rsidR="00904252">
        <w:rPr>
          <w:lang w:val="es-MX"/>
        </w:rPr>
        <w:t xml:space="preserve"> para analizar el comportamiento de compra según el nivel de lealtad del cliente.</w:t>
      </w:r>
    </w:p>
    <w:sectPr w:rsidRPr="00DE08EA" w:rsidR="00181EFA" w:rsidSect="001C5EED">
      <w:pgSz w:w="11906" w:h="16838" w:orient="portrait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7B04" w:rsidP="00685253" w:rsidRDefault="00F87B04" w14:paraId="11C5AC53" w14:textId="77777777">
      <w:pPr>
        <w:spacing w:after="0" w:line="240" w:lineRule="auto"/>
      </w:pPr>
      <w:r>
        <w:separator/>
      </w:r>
    </w:p>
  </w:endnote>
  <w:endnote w:type="continuationSeparator" w:id="0">
    <w:p w:rsidR="00F87B04" w:rsidP="00685253" w:rsidRDefault="00F87B04" w14:paraId="697D1491" w14:textId="77777777">
      <w:pPr>
        <w:spacing w:after="0" w:line="240" w:lineRule="auto"/>
      </w:pPr>
      <w:r>
        <w:continuationSeparator/>
      </w:r>
    </w:p>
  </w:endnote>
  <w:endnote w:type="continuationNotice" w:id="1">
    <w:p w:rsidR="00F87B04" w:rsidRDefault="00F87B04" w14:paraId="34E814D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35"/>
      <w:gridCol w:w="2835"/>
      <w:gridCol w:w="2835"/>
    </w:tblGrid>
    <w:tr w:rsidR="01005E6B" w:rsidTr="01005E6B" w14:paraId="42E34346" w14:textId="77777777">
      <w:tc>
        <w:tcPr>
          <w:tcW w:w="2835" w:type="dxa"/>
        </w:tcPr>
        <w:p w:rsidR="01005E6B" w:rsidP="01005E6B" w:rsidRDefault="01005E6B" w14:paraId="1076021F" w14:textId="7E39E55E">
          <w:pPr>
            <w:pStyle w:val="Header"/>
            <w:ind w:left="-115"/>
          </w:pPr>
        </w:p>
      </w:tc>
      <w:tc>
        <w:tcPr>
          <w:tcW w:w="2835" w:type="dxa"/>
        </w:tcPr>
        <w:p w:rsidR="01005E6B" w:rsidP="01005E6B" w:rsidRDefault="01005E6B" w14:paraId="1A184D06" w14:textId="043840EB">
          <w:pPr>
            <w:pStyle w:val="Header"/>
            <w:jc w:val="center"/>
          </w:pPr>
        </w:p>
      </w:tc>
      <w:tc>
        <w:tcPr>
          <w:tcW w:w="2835" w:type="dxa"/>
        </w:tcPr>
        <w:p w:rsidR="01005E6B" w:rsidP="01005E6B" w:rsidRDefault="01005E6B" w14:paraId="6A85749D" w14:textId="47B790B3">
          <w:pPr>
            <w:pStyle w:val="Header"/>
            <w:ind w:right="-115"/>
            <w:jc w:val="right"/>
          </w:pPr>
        </w:p>
      </w:tc>
    </w:tr>
  </w:tbl>
  <w:p w:rsidR="01005E6B" w:rsidP="01005E6B" w:rsidRDefault="00851AE7" w14:paraId="0E2B38C6" w14:textId="0AF0FD25">
    <w:pPr>
      <w:pStyle w:val="Footer"/>
    </w:pPr>
    <w:r>
      <w:tab/>
    </w:r>
    <w:r>
      <w:tab/>
    </w:r>
    <w:r>
      <w:rPr>
        <w:noProof/>
      </w:rPr>
      <w:drawing>
        <wp:inline distT="0" distB="0" distL="0" distR="0" wp14:anchorId="5F5A6B1F" wp14:editId="10170460">
          <wp:extent cx="768350" cy="381242"/>
          <wp:effectExtent l="0" t="0" r="0" b="0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142" cy="398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7B04" w:rsidP="00685253" w:rsidRDefault="00F87B04" w14:paraId="1AA97E8B" w14:textId="77777777">
      <w:pPr>
        <w:spacing w:after="0" w:line="240" w:lineRule="auto"/>
      </w:pPr>
      <w:r>
        <w:separator/>
      </w:r>
    </w:p>
  </w:footnote>
  <w:footnote w:type="continuationSeparator" w:id="0">
    <w:p w:rsidR="00F87B04" w:rsidP="00685253" w:rsidRDefault="00F87B04" w14:paraId="048C8F3C" w14:textId="77777777">
      <w:pPr>
        <w:spacing w:after="0" w:line="240" w:lineRule="auto"/>
      </w:pPr>
      <w:r>
        <w:continuationSeparator/>
      </w:r>
    </w:p>
  </w:footnote>
  <w:footnote w:type="continuationNotice" w:id="1">
    <w:p w:rsidR="00F87B04" w:rsidRDefault="00F87B04" w14:paraId="33CEDBD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85253" w:rsidP="1FF355A0" w:rsidRDefault="009C2646" w14:paraId="37AE76B0" w14:textId="6D09655A">
    <w:pPr>
      <w:pStyle w:val="Header"/>
      <w:rPr>
        <w:rFonts w:ascii="Arial Unicode MS" w:hAnsi="Arial Unicode MS" w:eastAsia="Arial Unicode MS" w:cs="Arial Unicode MS"/>
        <w:sz w:val="20"/>
        <w:szCs w:val="20"/>
      </w:rPr>
    </w:pPr>
    <w:r>
      <w:rPr>
        <w:rFonts w:ascii="Arial Unicode MS" w:hAnsi="Arial Unicode MS" w:eastAsia="Arial Unicode MS" w:cs="Arial Unicode MS"/>
        <w:noProof/>
        <w:sz w:val="20"/>
        <w:szCs w:val="20"/>
      </w:rPr>
      <w:drawing>
        <wp:inline distT="0" distB="0" distL="0" distR="0" wp14:anchorId="1FB99A39" wp14:editId="5F4B43BA">
          <wp:extent cx="1035050" cy="490641"/>
          <wp:effectExtent l="0" t="0" r="0" b="5080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2967" cy="503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hAnsi="Arial Unicode MS" w:eastAsia="Arial Unicode MS" w:cs="Arial Unicode MS"/>
        <w:sz w:val="20"/>
        <w:szCs w:val="20"/>
      </w:rPr>
      <w:tab/>
    </w:r>
    <w:r>
      <w:rPr>
        <w:rFonts w:ascii="Arial Unicode MS" w:hAnsi="Arial Unicode MS" w:eastAsia="Arial Unicode MS" w:cs="Arial Unicode MS"/>
        <w:sz w:val="20"/>
        <w:szCs w:val="20"/>
      </w:rPr>
      <w:tab/>
    </w:r>
    <w:r>
      <w:rPr>
        <w:rFonts w:ascii="Arial Unicode MS" w:hAnsi="Arial Unicode MS" w:eastAsia="Arial Unicode MS" w:cs="Arial Unicode MS"/>
        <w:noProof/>
        <w:sz w:val="20"/>
        <w:szCs w:val="20"/>
      </w:rPr>
      <w:drawing>
        <wp:inline distT="0" distB="0" distL="0" distR="0" wp14:anchorId="2993E804" wp14:editId="4A36AB1D">
          <wp:extent cx="851647" cy="482600"/>
          <wp:effectExtent l="0" t="0" r="0" b="0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8332" cy="497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hAnsi="Arial Unicode MS" w:eastAsia="Arial Unicode MS" w:cs="Arial Unicode MS"/>
        <w:sz w:val="20"/>
        <w:szCs w:val="20"/>
      </w:rPr>
      <w:tab/>
    </w:r>
  </w:p>
  <w:p w:rsidRPr="001E024A" w:rsidR="00685253" w:rsidP="00685253" w:rsidRDefault="00685253" w14:paraId="3B0C10E2" w14:textId="77777777">
    <w:pPr>
      <w:pStyle w:val="Header"/>
      <w:jc w:val="right"/>
      <w:rPr>
        <w:rFonts w:ascii="Arial Unicode MS" w:hAnsi="Arial Unicode MS" w:eastAsia="Arial Unicode MS" w:cs="Arial Unicode MS"/>
        <w:sz w:val="20"/>
        <w:szCs w:val="20"/>
      </w:rPr>
    </w:pPr>
    <w:r>
      <w:rPr>
        <w:rFonts w:ascii="Arial Unicode MS" w:hAnsi="Arial Unicode MS" w:eastAsia="Arial Unicode MS" w:cs="Arial Unicode MS"/>
        <w:sz w:val="20"/>
        <w:szCs w:val="20"/>
      </w:rPr>
      <w:t>Reporte</w:t>
    </w:r>
  </w:p>
  <w:p w:rsidR="00685253" w:rsidRDefault="00685253" w14:paraId="58F08AD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8A0"/>
    <w:multiLevelType w:val="multilevel"/>
    <w:tmpl w:val="8C0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460ABC"/>
    <w:multiLevelType w:val="hybridMultilevel"/>
    <w:tmpl w:val="FFFFFFFF"/>
    <w:lvl w:ilvl="0" w:tplc="31A0569A">
      <w:start w:val="1"/>
      <w:numFmt w:val="decimal"/>
      <w:lvlText w:val="%1."/>
      <w:lvlJc w:val="left"/>
      <w:pPr>
        <w:ind w:left="720" w:hanging="360"/>
      </w:pPr>
    </w:lvl>
    <w:lvl w:ilvl="1" w:tplc="E2F0985A">
      <w:start w:val="1"/>
      <w:numFmt w:val="lowerLetter"/>
      <w:lvlText w:val="%2."/>
      <w:lvlJc w:val="left"/>
      <w:pPr>
        <w:ind w:left="1440" w:hanging="360"/>
      </w:pPr>
    </w:lvl>
    <w:lvl w:ilvl="2" w:tplc="627461C0">
      <w:start w:val="1"/>
      <w:numFmt w:val="lowerRoman"/>
      <w:lvlText w:val="%3."/>
      <w:lvlJc w:val="right"/>
      <w:pPr>
        <w:ind w:left="2160" w:hanging="180"/>
      </w:pPr>
    </w:lvl>
    <w:lvl w:ilvl="3" w:tplc="6E8A13F8">
      <w:start w:val="1"/>
      <w:numFmt w:val="decimal"/>
      <w:lvlText w:val="%4."/>
      <w:lvlJc w:val="left"/>
      <w:pPr>
        <w:ind w:left="2880" w:hanging="360"/>
      </w:pPr>
    </w:lvl>
    <w:lvl w:ilvl="4" w:tplc="6F6A9040">
      <w:start w:val="1"/>
      <w:numFmt w:val="lowerLetter"/>
      <w:lvlText w:val="%5."/>
      <w:lvlJc w:val="left"/>
      <w:pPr>
        <w:ind w:left="3600" w:hanging="360"/>
      </w:pPr>
    </w:lvl>
    <w:lvl w:ilvl="5" w:tplc="860AADBE">
      <w:start w:val="1"/>
      <w:numFmt w:val="lowerRoman"/>
      <w:lvlText w:val="%6."/>
      <w:lvlJc w:val="right"/>
      <w:pPr>
        <w:ind w:left="4320" w:hanging="180"/>
      </w:pPr>
    </w:lvl>
    <w:lvl w:ilvl="6" w:tplc="F08243FC">
      <w:start w:val="1"/>
      <w:numFmt w:val="decimal"/>
      <w:lvlText w:val="%7."/>
      <w:lvlJc w:val="left"/>
      <w:pPr>
        <w:ind w:left="5040" w:hanging="360"/>
      </w:pPr>
    </w:lvl>
    <w:lvl w:ilvl="7" w:tplc="93640264">
      <w:start w:val="1"/>
      <w:numFmt w:val="lowerLetter"/>
      <w:lvlText w:val="%8."/>
      <w:lvlJc w:val="left"/>
      <w:pPr>
        <w:ind w:left="5760" w:hanging="360"/>
      </w:pPr>
    </w:lvl>
    <w:lvl w:ilvl="8" w:tplc="F21487F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A43E9"/>
    <w:multiLevelType w:val="hybridMultilevel"/>
    <w:tmpl w:val="FFFFFFFF"/>
    <w:lvl w:ilvl="0" w:tplc="8C04DB20">
      <w:start w:val="1"/>
      <w:numFmt w:val="decimal"/>
      <w:lvlText w:val="%1."/>
      <w:lvlJc w:val="left"/>
      <w:pPr>
        <w:ind w:left="720" w:hanging="360"/>
      </w:pPr>
    </w:lvl>
    <w:lvl w:ilvl="1" w:tplc="19F64A3C">
      <w:start w:val="1"/>
      <w:numFmt w:val="lowerLetter"/>
      <w:lvlText w:val="%2."/>
      <w:lvlJc w:val="left"/>
      <w:pPr>
        <w:ind w:left="1440" w:hanging="360"/>
      </w:pPr>
    </w:lvl>
    <w:lvl w:ilvl="2" w:tplc="6DBE8C04">
      <w:start w:val="1"/>
      <w:numFmt w:val="lowerRoman"/>
      <w:lvlText w:val="%3."/>
      <w:lvlJc w:val="right"/>
      <w:pPr>
        <w:ind w:left="2160" w:hanging="180"/>
      </w:pPr>
    </w:lvl>
    <w:lvl w:ilvl="3" w:tplc="DB0E4934">
      <w:start w:val="1"/>
      <w:numFmt w:val="decimal"/>
      <w:lvlText w:val="%4."/>
      <w:lvlJc w:val="left"/>
      <w:pPr>
        <w:ind w:left="2880" w:hanging="360"/>
      </w:pPr>
    </w:lvl>
    <w:lvl w:ilvl="4" w:tplc="AE9074C2">
      <w:start w:val="1"/>
      <w:numFmt w:val="lowerLetter"/>
      <w:lvlText w:val="%5."/>
      <w:lvlJc w:val="left"/>
      <w:pPr>
        <w:ind w:left="3600" w:hanging="360"/>
      </w:pPr>
    </w:lvl>
    <w:lvl w:ilvl="5" w:tplc="B1C43B3A">
      <w:start w:val="1"/>
      <w:numFmt w:val="lowerRoman"/>
      <w:lvlText w:val="%6."/>
      <w:lvlJc w:val="right"/>
      <w:pPr>
        <w:ind w:left="4320" w:hanging="180"/>
      </w:pPr>
    </w:lvl>
    <w:lvl w:ilvl="6" w:tplc="9EE41944">
      <w:start w:val="1"/>
      <w:numFmt w:val="decimal"/>
      <w:lvlText w:val="%7."/>
      <w:lvlJc w:val="left"/>
      <w:pPr>
        <w:ind w:left="5040" w:hanging="360"/>
      </w:pPr>
    </w:lvl>
    <w:lvl w:ilvl="7" w:tplc="B136FC46">
      <w:start w:val="1"/>
      <w:numFmt w:val="lowerLetter"/>
      <w:lvlText w:val="%8."/>
      <w:lvlJc w:val="left"/>
      <w:pPr>
        <w:ind w:left="5760" w:hanging="360"/>
      </w:pPr>
    </w:lvl>
    <w:lvl w:ilvl="8" w:tplc="C6E0FD8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04060"/>
    <w:multiLevelType w:val="multilevel"/>
    <w:tmpl w:val="CB2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85A5F04"/>
    <w:multiLevelType w:val="hybridMultilevel"/>
    <w:tmpl w:val="FFFFFFFF"/>
    <w:lvl w:ilvl="0" w:tplc="4A922314">
      <w:start w:val="1"/>
      <w:numFmt w:val="decimal"/>
      <w:lvlText w:val="%1."/>
      <w:lvlJc w:val="left"/>
      <w:pPr>
        <w:ind w:left="720" w:hanging="360"/>
      </w:pPr>
    </w:lvl>
    <w:lvl w:ilvl="1" w:tplc="FA7CEF68">
      <w:start w:val="1"/>
      <w:numFmt w:val="lowerLetter"/>
      <w:lvlText w:val="%2."/>
      <w:lvlJc w:val="left"/>
      <w:pPr>
        <w:ind w:left="1440" w:hanging="360"/>
      </w:pPr>
    </w:lvl>
    <w:lvl w:ilvl="2" w:tplc="FB0A4288">
      <w:start w:val="1"/>
      <w:numFmt w:val="lowerRoman"/>
      <w:lvlText w:val="%3."/>
      <w:lvlJc w:val="right"/>
      <w:pPr>
        <w:ind w:left="2160" w:hanging="180"/>
      </w:pPr>
    </w:lvl>
    <w:lvl w:ilvl="3" w:tplc="C450E74E">
      <w:start w:val="1"/>
      <w:numFmt w:val="decimal"/>
      <w:lvlText w:val="%4."/>
      <w:lvlJc w:val="left"/>
      <w:pPr>
        <w:ind w:left="2880" w:hanging="360"/>
      </w:pPr>
    </w:lvl>
    <w:lvl w:ilvl="4" w:tplc="4ADAFB66">
      <w:start w:val="1"/>
      <w:numFmt w:val="lowerLetter"/>
      <w:lvlText w:val="%5."/>
      <w:lvlJc w:val="left"/>
      <w:pPr>
        <w:ind w:left="3600" w:hanging="360"/>
      </w:pPr>
    </w:lvl>
    <w:lvl w:ilvl="5" w:tplc="1A28F804">
      <w:start w:val="1"/>
      <w:numFmt w:val="lowerRoman"/>
      <w:lvlText w:val="%6."/>
      <w:lvlJc w:val="right"/>
      <w:pPr>
        <w:ind w:left="4320" w:hanging="180"/>
      </w:pPr>
    </w:lvl>
    <w:lvl w:ilvl="6" w:tplc="5A74B0A6">
      <w:start w:val="1"/>
      <w:numFmt w:val="decimal"/>
      <w:lvlText w:val="%7."/>
      <w:lvlJc w:val="left"/>
      <w:pPr>
        <w:ind w:left="5040" w:hanging="360"/>
      </w:pPr>
    </w:lvl>
    <w:lvl w:ilvl="7" w:tplc="3DC4E642">
      <w:start w:val="1"/>
      <w:numFmt w:val="lowerLetter"/>
      <w:lvlText w:val="%8."/>
      <w:lvlJc w:val="left"/>
      <w:pPr>
        <w:ind w:left="5760" w:hanging="360"/>
      </w:pPr>
    </w:lvl>
    <w:lvl w:ilvl="8" w:tplc="1642498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8E955"/>
    <w:multiLevelType w:val="hybridMultilevel"/>
    <w:tmpl w:val="FFFFFFFF"/>
    <w:lvl w:ilvl="0" w:tplc="AE2078CA">
      <w:start w:val="1"/>
      <w:numFmt w:val="decimal"/>
      <w:lvlText w:val="%1."/>
      <w:lvlJc w:val="left"/>
      <w:pPr>
        <w:ind w:left="720" w:hanging="360"/>
      </w:pPr>
    </w:lvl>
    <w:lvl w:ilvl="1" w:tplc="4322D1B6">
      <w:start w:val="1"/>
      <w:numFmt w:val="lowerLetter"/>
      <w:lvlText w:val="%2."/>
      <w:lvlJc w:val="left"/>
      <w:pPr>
        <w:ind w:left="1440" w:hanging="360"/>
      </w:pPr>
    </w:lvl>
    <w:lvl w:ilvl="2" w:tplc="B79A0EC6">
      <w:start w:val="1"/>
      <w:numFmt w:val="lowerRoman"/>
      <w:lvlText w:val="%3."/>
      <w:lvlJc w:val="right"/>
      <w:pPr>
        <w:ind w:left="2160" w:hanging="180"/>
      </w:pPr>
    </w:lvl>
    <w:lvl w:ilvl="3" w:tplc="4810217C">
      <w:start w:val="1"/>
      <w:numFmt w:val="decimal"/>
      <w:lvlText w:val="%4."/>
      <w:lvlJc w:val="left"/>
      <w:pPr>
        <w:ind w:left="2880" w:hanging="360"/>
      </w:pPr>
    </w:lvl>
    <w:lvl w:ilvl="4" w:tplc="D4903E9E">
      <w:start w:val="1"/>
      <w:numFmt w:val="lowerLetter"/>
      <w:lvlText w:val="%5."/>
      <w:lvlJc w:val="left"/>
      <w:pPr>
        <w:ind w:left="3600" w:hanging="360"/>
      </w:pPr>
    </w:lvl>
    <w:lvl w:ilvl="5" w:tplc="B4D85C28">
      <w:start w:val="1"/>
      <w:numFmt w:val="lowerRoman"/>
      <w:lvlText w:val="%6."/>
      <w:lvlJc w:val="right"/>
      <w:pPr>
        <w:ind w:left="4320" w:hanging="180"/>
      </w:pPr>
    </w:lvl>
    <w:lvl w:ilvl="6" w:tplc="F6D60886">
      <w:start w:val="1"/>
      <w:numFmt w:val="decimal"/>
      <w:lvlText w:val="%7."/>
      <w:lvlJc w:val="left"/>
      <w:pPr>
        <w:ind w:left="5040" w:hanging="360"/>
      </w:pPr>
    </w:lvl>
    <w:lvl w:ilvl="7" w:tplc="6D222AE0">
      <w:start w:val="1"/>
      <w:numFmt w:val="lowerLetter"/>
      <w:lvlText w:val="%8."/>
      <w:lvlJc w:val="left"/>
      <w:pPr>
        <w:ind w:left="5760" w:hanging="360"/>
      </w:pPr>
    </w:lvl>
    <w:lvl w:ilvl="8" w:tplc="60B67DA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D34BB"/>
    <w:multiLevelType w:val="multilevel"/>
    <w:tmpl w:val="50B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798333A"/>
    <w:multiLevelType w:val="multilevel"/>
    <w:tmpl w:val="C72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A420D15"/>
    <w:multiLevelType w:val="hybridMultilevel"/>
    <w:tmpl w:val="FFFFFFFF"/>
    <w:lvl w:ilvl="0" w:tplc="BCD86126">
      <w:start w:val="1"/>
      <w:numFmt w:val="decimal"/>
      <w:lvlText w:val="%1."/>
      <w:lvlJc w:val="left"/>
      <w:pPr>
        <w:ind w:left="720" w:hanging="360"/>
      </w:pPr>
    </w:lvl>
    <w:lvl w:ilvl="1" w:tplc="85662752">
      <w:start w:val="1"/>
      <w:numFmt w:val="lowerLetter"/>
      <w:lvlText w:val="%2."/>
      <w:lvlJc w:val="left"/>
      <w:pPr>
        <w:ind w:left="1440" w:hanging="360"/>
      </w:pPr>
    </w:lvl>
    <w:lvl w:ilvl="2" w:tplc="01E0529C">
      <w:start w:val="1"/>
      <w:numFmt w:val="lowerRoman"/>
      <w:lvlText w:val="%3."/>
      <w:lvlJc w:val="right"/>
      <w:pPr>
        <w:ind w:left="2160" w:hanging="180"/>
      </w:pPr>
    </w:lvl>
    <w:lvl w:ilvl="3" w:tplc="7B1AFBE2">
      <w:start w:val="1"/>
      <w:numFmt w:val="decimal"/>
      <w:lvlText w:val="%4."/>
      <w:lvlJc w:val="left"/>
      <w:pPr>
        <w:ind w:left="2880" w:hanging="360"/>
      </w:pPr>
    </w:lvl>
    <w:lvl w:ilvl="4" w:tplc="C5201674">
      <w:start w:val="1"/>
      <w:numFmt w:val="lowerLetter"/>
      <w:lvlText w:val="%5."/>
      <w:lvlJc w:val="left"/>
      <w:pPr>
        <w:ind w:left="3600" w:hanging="360"/>
      </w:pPr>
    </w:lvl>
    <w:lvl w:ilvl="5" w:tplc="BA886612">
      <w:start w:val="1"/>
      <w:numFmt w:val="lowerRoman"/>
      <w:lvlText w:val="%6."/>
      <w:lvlJc w:val="right"/>
      <w:pPr>
        <w:ind w:left="4320" w:hanging="180"/>
      </w:pPr>
    </w:lvl>
    <w:lvl w:ilvl="6" w:tplc="26C2328E">
      <w:start w:val="1"/>
      <w:numFmt w:val="decimal"/>
      <w:lvlText w:val="%7."/>
      <w:lvlJc w:val="left"/>
      <w:pPr>
        <w:ind w:left="5040" w:hanging="360"/>
      </w:pPr>
    </w:lvl>
    <w:lvl w:ilvl="7" w:tplc="F0D01270">
      <w:start w:val="1"/>
      <w:numFmt w:val="lowerLetter"/>
      <w:lvlText w:val="%8."/>
      <w:lvlJc w:val="left"/>
      <w:pPr>
        <w:ind w:left="5760" w:hanging="360"/>
      </w:pPr>
    </w:lvl>
    <w:lvl w:ilvl="8" w:tplc="B10CB91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535EFC"/>
    <w:multiLevelType w:val="hybridMultilevel"/>
    <w:tmpl w:val="FFFFFFFF"/>
    <w:lvl w:ilvl="0" w:tplc="FCF0210A">
      <w:start w:val="1"/>
      <w:numFmt w:val="decimal"/>
      <w:lvlText w:val="%1."/>
      <w:lvlJc w:val="left"/>
      <w:pPr>
        <w:ind w:left="720" w:hanging="360"/>
      </w:pPr>
    </w:lvl>
    <w:lvl w:ilvl="1" w:tplc="F39A08D4">
      <w:start w:val="1"/>
      <w:numFmt w:val="lowerLetter"/>
      <w:lvlText w:val="%2."/>
      <w:lvlJc w:val="left"/>
      <w:pPr>
        <w:ind w:left="1440" w:hanging="360"/>
      </w:pPr>
    </w:lvl>
    <w:lvl w:ilvl="2" w:tplc="07E09B74">
      <w:start w:val="1"/>
      <w:numFmt w:val="lowerRoman"/>
      <w:lvlText w:val="%3."/>
      <w:lvlJc w:val="right"/>
      <w:pPr>
        <w:ind w:left="2160" w:hanging="180"/>
      </w:pPr>
    </w:lvl>
    <w:lvl w:ilvl="3" w:tplc="407AF4BE">
      <w:start w:val="1"/>
      <w:numFmt w:val="decimal"/>
      <w:lvlText w:val="%4."/>
      <w:lvlJc w:val="left"/>
      <w:pPr>
        <w:ind w:left="2880" w:hanging="360"/>
      </w:pPr>
    </w:lvl>
    <w:lvl w:ilvl="4" w:tplc="DEEC865C">
      <w:start w:val="1"/>
      <w:numFmt w:val="lowerLetter"/>
      <w:lvlText w:val="%5."/>
      <w:lvlJc w:val="left"/>
      <w:pPr>
        <w:ind w:left="3600" w:hanging="360"/>
      </w:pPr>
    </w:lvl>
    <w:lvl w:ilvl="5" w:tplc="1B56367E">
      <w:start w:val="1"/>
      <w:numFmt w:val="lowerRoman"/>
      <w:lvlText w:val="%6."/>
      <w:lvlJc w:val="right"/>
      <w:pPr>
        <w:ind w:left="4320" w:hanging="180"/>
      </w:pPr>
    </w:lvl>
    <w:lvl w:ilvl="6" w:tplc="F0882A40">
      <w:start w:val="1"/>
      <w:numFmt w:val="decimal"/>
      <w:lvlText w:val="%7."/>
      <w:lvlJc w:val="left"/>
      <w:pPr>
        <w:ind w:left="5040" w:hanging="360"/>
      </w:pPr>
    </w:lvl>
    <w:lvl w:ilvl="7" w:tplc="51FE0A5C">
      <w:start w:val="1"/>
      <w:numFmt w:val="lowerLetter"/>
      <w:lvlText w:val="%8."/>
      <w:lvlJc w:val="left"/>
      <w:pPr>
        <w:ind w:left="5760" w:hanging="360"/>
      </w:pPr>
    </w:lvl>
    <w:lvl w:ilvl="8" w:tplc="E7CAD3D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7A1F40"/>
    <w:multiLevelType w:val="hybridMultilevel"/>
    <w:tmpl w:val="FFFFFFFF"/>
    <w:lvl w:ilvl="0" w:tplc="44606B00">
      <w:start w:val="1"/>
      <w:numFmt w:val="decimal"/>
      <w:lvlText w:val="%1."/>
      <w:lvlJc w:val="left"/>
      <w:pPr>
        <w:ind w:left="720" w:hanging="360"/>
      </w:pPr>
    </w:lvl>
    <w:lvl w:ilvl="1" w:tplc="435232CE">
      <w:start w:val="1"/>
      <w:numFmt w:val="lowerLetter"/>
      <w:lvlText w:val="%2."/>
      <w:lvlJc w:val="left"/>
      <w:pPr>
        <w:ind w:left="1440" w:hanging="360"/>
      </w:pPr>
    </w:lvl>
    <w:lvl w:ilvl="2" w:tplc="567A129A">
      <w:start w:val="1"/>
      <w:numFmt w:val="lowerRoman"/>
      <w:lvlText w:val="%3."/>
      <w:lvlJc w:val="right"/>
      <w:pPr>
        <w:ind w:left="2160" w:hanging="180"/>
      </w:pPr>
    </w:lvl>
    <w:lvl w:ilvl="3" w:tplc="0D9A4EE6">
      <w:start w:val="1"/>
      <w:numFmt w:val="decimal"/>
      <w:lvlText w:val="%4."/>
      <w:lvlJc w:val="left"/>
      <w:pPr>
        <w:ind w:left="2880" w:hanging="360"/>
      </w:pPr>
    </w:lvl>
    <w:lvl w:ilvl="4" w:tplc="3D1E04E0">
      <w:start w:val="1"/>
      <w:numFmt w:val="lowerLetter"/>
      <w:lvlText w:val="%5."/>
      <w:lvlJc w:val="left"/>
      <w:pPr>
        <w:ind w:left="3600" w:hanging="360"/>
      </w:pPr>
    </w:lvl>
    <w:lvl w:ilvl="5" w:tplc="3EC2FD78">
      <w:start w:val="1"/>
      <w:numFmt w:val="lowerRoman"/>
      <w:lvlText w:val="%6."/>
      <w:lvlJc w:val="right"/>
      <w:pPr>
        <w:ind w:left="4320" w:hanging="180"/>
      </w:pPr>
    </w:lvl>
    <w:lvl w:ilvl="6" w:tplc="8552312E">
      <w:start w:val="1"/>
      <w:numFmt w:val="decimal"/>
      <w:lvlText w:val="%7."/>
      <w:lvlJc w:val="left"/>
      <w:pPr>
        <w:ind w:left="5040" w:hanging="360"/>
      </w:pPr>
    </w:lvl>
    <w:lvl w:ilvl="7" w:tplc="42F88D96">
      <w:start w:val="1"/>
      <w:numFmt w:val="lowerLetter"/>
      <w:lvlText w:val="%8."/>
      <w:lvlJc w:val="left"/>
      <w:pPr>
        <w:ind w:left="5760" w:hanging="360"/>
      </w:pPr>
    </w:lvl>
    <w:lvl w:ilvl="8" w:tplc="433A77A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284780"/>
    <w:multiLevelType w:val="multilevel"/>
    <w:tmpl w:val="84A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F1F9CC2"/>
    <w:multiLevelType w:val="hybridMultilevel"/>
    <w:tmpl w:val="FFFFFFFF"/>
    <w:lvl w:ilvl="0" w:tplc="4AE48C22">
      <w:start w:val="1"/>
      <w:numFmt w:val="decimal"/>
      <w:lvlText w:val="%1."/>
      <w:lvlJc w:val="left"/>
      <w:pPr>
        <w:ind w:left="720" w:hanging="360"/>
      </w:pPr>
    </w:lvl>
    <w:lvl w:ilvl="1" w:tplc="81FE6BAC">
      <w:start w:val="1"/>
      <w:numFmt w:val="lowerLetter"/>
      <w:lvlText w:val="%2."/>
      <w:lvlJc w:val="left"/>
      <w:pPr>
        <w:ind w:left="1440" w:hanging="360"/>
      </w:pPr>
    </w:lvl>
    <w:lvl w:ilvl="2" w:tplc="3854614A">
      <w:start w:val="1"/>
      <w:numFmt w:val="lowerRoman"/>
      <w:lvlText w:val="%3."/>
      <w:lvlJc w:val="right"/>
      <w:pPr>
        <w:ind w:left="2160" w:hanging="180"/>
      </w:pPr>
    </w:lvl>
    <w:lvl w:ilvl="3" w:tplc="C0425B84">
      <w:start w:val="1"/>
      <w:numFmt w:val="decimal"/>
      <w:lvlText w:val="%4."/>
      <w:lvlJc w:val="left"/>
      <w:pPr>
        <w:ind w:left="2880" w:hanging="360"/>
      </w:pPr>
    </w:lvl>
    <w:lvl w:ilvl="4" w:tplc="43A47E3A">
      <w:start w:val="1"/>
      <w:numFmt w:val="lowerLetter"/>
      <w:lvlText w:val="%5."/>
      <w:lvlJc w:val="left"/>
      <w:pPr>
        <w:ind w:left="3600" w:hanging="360"/>
      </w:pPr>
    </w:lvl>
    <w:lvl w:ilvl="5" w:tplc="0B78479C">
      <w:start w:val="1"/>
      <w:numFmt w:val="lowerRoman"/>
      <w:lvlText w:val="%6."/>
      <w:lvlJc w:val="right"/>
      <w:pPr>
        <w:ind w:left="4320" w:hanging="180"/>
      </w:pPr>
    </w:lvl>
    <w:lvl w:ilvl="6" w:tplc="7B62F9C4">
      <w:start w:val="1"/>
      <w:numFmt w:val="decimal"/>
      <w:lvlText w:val="%7."/>
      <w:lvlJc w:val="left"/>
      <w:pPr>
        <w:ind w:left="5040" w:hanging="360"/>
      </w:pPr>
    </w:lvl>
    <w:lvl w:ilvl="7" w:tplc="6C3E2110">
      <w:start w:val="1"/>
      <w:numFmt w:val="lowerLetter"/>
      <w:lvlText w:val="%8."/>
      <w:lvlJc w:val="left"/>
      <w:pPr>
        <w:ind w:left="5760" w:hanging="360"/>
      </w:pPr>
    </w:lvl>
    <w:lvl w:ilvl="8" w:tplc="D47AC5B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47B977"/>
    <w:multiLevelType w:val="hybridMultilevel"/>
    <w:tmpl w:val="FFFFFFFF"/>
    <w:lvl w:ilvl="0" w:tplc="CDA6F8A0">
      <w:start w:val="1"/>
      <w:numFmt w:val="decimal"/>
      <w:lvlText w:val="%1."/>
      <w:lvlJc w:val="left"/>
      <w:pPr>
        <w:ind w:left="720" w:hanging="360"/>
      </w:pPr>
    </w:lvl>
    <w:lvl w:ilvl="1" w:tplc="9934DFBC">
      <w:start w:val="1"/>
      <w:numFmt w:val="lowerLetter"/>
      <w:lvlText w:val="%2."/>
      <w:lvlJc w:val="left"/>
      <w:pPr>
        <w:ind w:left="1440" w:hanging="360"/>
      </w:pPr>
    </w:lvl>
    <w:lvl w:ilvl="2" w:tplc="B3160B28">
      <w:start w:val="1"/>
      <w:numFmt w:val="lowerRoman"/>
      <w:lvlText w:val="%3."/>
      <w:lvlJc w:val="right"/>
      <w:pPr>
        <w:ind w:left="2160" w:hanging="180"/>
      </w:pPr>
    </w:lvl>
    <w:lvl w:ilvl="3" w:tplc="5B265EC4">
      <w:start w:val="1"/>
      <w:numFmt w:val="decimal"/>
      <w:lvlText w:val="%4."/>
      <w:lvlJc w:val="left"/>
      <w:pPr>
        <w:ind w:left="2880" w:hanging="360"/>
      </w:pPr>
    </w:lvl>
    <w:lvl w:ilvl="4" w:tplc="F9FCE72A">
      <w:start w:val="1"/>
      <w:numFmt w:val="lowerLetter"/>
      <w:lvlText w:val="%5."/>
      <w:lvlJc w:val="left"/>
      <w:pPr>
        <w:ind w:left="3600" w:hanging="360"/>
      </w:pPr>
    </w:lvl>
    <w:lvl w:ilvl="5" w:tplc="E85A50BA">
      <w:start w:val="1"/>
      <w:numFmt w:val="lowerRoman"/>
      <w:lvlText w:val="%6."/>
      <w:lvlJc w:val="right"/>
      <w:pPr>
        <w:ind w:left="4320" w:hanging="180"/>
      </w:pPr>
    </w:lvl>
    <w:lvl w:ilvl="6" w:tplc="4500A212">
      <w:start w:val="1"/>
      <w:numFmt w:val="decimal"/>
      <w:lvlText w:val="%7."/>
      <w:lvlJc w:val="left"/>
      <w:pPr>
        <w:ind w:left="5040" w:hanging="360"/>
      </w:pPr>
    </w:lvl>
    <w:lvl w:ilvl="7" w:tplc="284E91D4">
      <w:start w:val="1"/>
      <w:numFmt w:val="lowerLetter"/>
      <w:lvlText w:val="%8."/>
      <w:lvlJc w:val="left"/>
      <w:pPr>
        <w:ind w:left="5760" w:hanging="360"/>
      </w:pPr>
    </w:lvl>
    <w:lvl w:ilvl="8" w:tplc="03620A3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1C83BB"/>
    <w:multiLevelType w:val="hybridMultilevel"/>
    <w:tmpl w:val="FFFFFFFF"/>
    <w:lvl w:ilvl="0" w:tplc="8C725FF0">
      <w:start w:val="1"/>
      <w:numFmt w:val="decimal"/>
      <w:lvlText w:val="%1."/>
      <w:lvlJc w:val="left"/>
      <w:pPr>
        <w:ind w:left="720" w:hanging="360"/>
      </w:pPr>
    </w:lvl>
    <w:lvl w:ilvl="1" w:tplc="E56A8F00">
      <w:start w:val="1"/>
      <w:numFmt w:val="lowerLetter"/>
      <w:lvlText w:val="%2."/>
      <w:lvlJc w:val="left"/>
      <w:pPr>
        <w:ind w:left="1440" w:hanging="360"/>
      </w:pPr>
    </w:lvl>
    <w:lvl w:ilvl="2" w:tplc="78665D3E">
      <w:start w:val="1"/>
      <w:numFmt w:val="lowerRoman"/>
      <w:lvlText w:val="%3."/>
      <w:lvlJc w:val="right"/>
      <w:pPr>
        <w:ind w:left="2160" w:hanging="180"/>
      </w:pPr>
    </w:lvl>
    <w:lvl w:ilvl="3" w:tplc="7E142D88">
      <w:start w:val="1"/>
      <w:numFmt w:val="decimal"/>
      <w:lvlText w:val="%4."/>
      <w:lvlJc w:val="left"/>
      <w:pPr>
        <w:ind w:left="2880" w:hanging="360"/>
      </w:pPr>
    </w:lvl>
    <w:lvl w:ilvl="4" w:tplc="0F569A06">
      <w:start w:val="1"/>
      <w:numFmt w:val="lowerLetter"/>
      <w:lvlText w:val="%5."/>
      <w:lvlJc w:val="left"/>
      <w:pPr>
        <w:ind w:left="3600" w:hanging="360"/>
      </w:pPr>
    </w:lvl>
    <w:lvl w:ilvl="5" w:tplc="8376E622">
      <w:start w:val="1"/>
      <w:numFmt w:val="lowerRoman"/>
      <w:lvlText w:val="%6."/>
      <w:lvlJc w:val="right"/>
      <w:pPr>
        <w:ind w:left="4320" w:hanging="180"/>
      </w:pPr>
    </w:lvl>
    <w:lvl w:ilvl="6" w:tplc="644C57B2">
      <w:start w:val="1"/>
      <w:numFmt w:val="decimal"/>
      <w:lvlText w:val="%7."/>
      <w:lvlJc w:val="left"/>
      <w:pPr>
        <w:ind w:left="5040" w:hanging="360"/>
      </w:pPr>
    </w:lvl>
    <w:lvl w:ilvl="7" w:tplc="D3DC60EC">
      <w:start w:val="1"/>
      <w:numFmt w:val="lowerLetter"/>
      <w:lvlText w:val="%8."/>
      <w:lvlJc w:val="left"/>
      <w:pPr>
        <w:ind w:left="5760" w:hanging="360"/>
      </w:pPr>
    </w:lvl>
    <w:lvl w:ilvl="8" w:tplc="A394DF3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1F72F4"/>
    <w:multiLevelType w:val="hybridMultilevel"/>
    <w:tmpl w:val="FFFFFFFF"/>
    <w:lvl w:ilvl="0" w:tplc="A40AA470">
      <w:start w:val="1"/>
      <w:numFmt w:val="decimal"/>
      <w:lvlText w:val="%1."/>
      <w:lvlJc w:val="left"/>
      <w:pPr>
        <w:ind w:left="720" w:hanging="360"/>
      </w:pPr>
    </w:lvl>
    <w:lvl w:ilvl="1" w:tplc="DAB4A98E">
      <w:start w:val="1"/>
      <w:numFmt w:val="lowerLetter"/>
      <w:lvlText w:val="%2."/>
      <w:lvlJc w:val="left"/>
      <w:pPr>
        <w:ind w:left="1440" w:hanging="360"/>
      </w:pPr>
    </w:lvl>
    <w:lvl w:ilvl="2" w:tplc="5BE26108">
      <w:start w:val="1"/>
      <w:numFmt w:val="lowerRoman"/>
      <w:lvlText w:val="%3."/>
      <w:lvlJc w:val="right"/>
      <w:pPr>
        <w:ind w:left="2160" w:hanging="180"/>
      </w:pPr>
    </w:lvl>
    <w:lvl w:ilvl="3" w:tplc="E7B81282">
      <w:start w:val="1"/>
      <w:numFmt w:val="decimal"/>
      <w:lvlText w:val="%4."/>
      <w:lvlJc w:val="left"/>
      <w:pPr>
        <w:ind w:left="2880" w:hanging="360"/>
      </w:pPr>
    </w:lvl>
    <w:lvl w:ilvl="4" w:tplc="7F86BAFC">
      <w:start w:val="1"/>
      <w:numFmt w:val="lowerLetter"/>
      <w:lvlText w:val="%5."/>
      <w:lvlJc w:val="left"/>
      <w:pPr>
        <w:ind w:left="3600" w:hanging="360"/>
      </w:pPr>
    </w:lvl>
    <w:lvl w:ilvl="5" w:tplc="E4DC70E4">
      <w:start w:val="1"/>
      <w:numFmt w:val="lowerRoman"/>
      <w:lvlText w:val="%6."/>
      <w:lvlJc w:val="right"/>
      <w:pPr>
        <w:ind w:left="4320" w:hanging="180"/>
      </w:pPr>
    </w:lvl>
    <w:lvl w:ilvl="6" w:tplc="6F28C298">
      <w:start w:val="1"/>
      <w:numFmt w:val="decimal"/>
      <w:lvlText w:val="%7."/>
      <w:lvlJc w:val="left"/>
      <w:pPr>
        <w:ind w:left="5040" w:hanging="360"/>
      </w:pPr>
    </w:lvl>
    <w:lvl w:ilvl="7" w:tplc="C8668CFA">
      <w:start w:val="1"/>
      <w:numFmt w:val="lowerLetter"/>
      <w:lvlText w:val="%8."/>
      <w:lvlJc w:val="left"/>
      <w:pPr>
        <w:ind w:left="5760" w:hanging="360"/>
      </w:pPr>
    </w:lvl>
    <w:lvl w:ilvl="8" w:tplc="BE14800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1CFD11"/>
    <w:multiLevelType w:val="hybridMultilevel"/>
    <w:tmpl w:val="FFFFFFFF"/>
    <w:lvl w:ilvl="0" w:tplc="29E0F6B4">
      <w:start w:val="1"/>
      <w:numFmt w:val="decimal"/>
      <w:lvlText w:val="%1."/>
      <w:lvlJc w:val="left"/>
      <w:pPr>
        <w:ind w:left="720" w:hanging="360"/>
      </w:pPr>
    </w:lvl>
    <w:lvl w:ilvl="1" w:tplc="DB5602E2">
      <w:start w:val="1"/>
      <w:numFmt w:val="lowerLetter"/>
      <w:lvlText w:val="%2."/>
      <w:lvlJc w:val="left"/>
      <w:pPr>
        <w:ind w:left="1440" w:hanging="360"/>
      </w:pPr>
    </w:lvl>
    <w:lvl w:ilvl="2" w:tplc="EBAE3952">
      <w:start w:val="1"/>
      <w:numFmt w:val="lowerRoman"/>
      <w:lvlText w:val="%3."/>
      <w:lvlJc w:val="right"/>
      <w:pPr>
        <w:ind w:left="2160" w:hanging="180"/>
      </w:pPr>
    </w:lvl>
    <w:lvl w:ilvl="3" w:tplc="8EAE30F0">
      <w:start w:val="1"/>
      <w:numFmt w:val="decimal"/>
      <w:lvlText w:val="%4."/>
      <w:lvlJc w:val="left"/>
      <w:pPr>
        <w:ind w:left="2880" w:hanging="360"/>
      </w:pPr>
    </w:lvl>
    <w:lvl w:ilvl="4" w:tplc="BCEE6C00">
      <w:start w:val="1"/>
      <w:numFmt w:val="lowerLetter"/>
      <w:lvlText w:val="%5."/>
      <w:lvlJc w:val="left"/>
      <w:pPr>
        <w:ind w:left="3600" w:hanging="360"/>
      </w:pPr>
    </w:lvl>
    <w:lvl w:ilvl="5" w:tplc="CAAE17BA">
      <w:start w:val="1"/>
      <w:numFmt w:val="lowerRoman"/>
      <w:lvlText w:val="%6."/>
      <w:lvlJc w:val="right"/>
      <w:pPr>
        <w:ind w:left="4320" w:hanging="180"/>
      </w:pPr>
    </w:lvl>
    <w:lvl w:ilvl="6" w:tplc="B10A5B2C">
      <w:start w:val="1"/>
      <w:numFmt w:val="decimal"/>
      <w:lvlText w:val="%7."/>
      <w:lvlJc w:val="left"/>
      <w:pPr>
        <w:ind w:left="5040" w:hanging="360"/>
      </w:pPr>
    </w:lvl>
    <w:lvl w:ilvl="7" w:tplc="21FAB70C">
      <w:start w:val="1"/>
      <w:numFmt w:val="lowerLetter"/>
      <w:lvlText w:val="%8."/>
      <w:lvlJc w:val="left"/>
      <w:pPr>
        <w:ind w:left="5760" w:hanging="360"/>
      </w:pPr>
    </w:lvl>
    <w:lvl w:ilvl="8" w:tplc="C9789EB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30608B"/>
    <w:multiLevelType w:val="multilevel"/>
    <w:tmpl w:val="E8D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76A08FF"/>
    <w:multiLevelType w:val="hybridMultilevel"/>
    <w:tmpl w:val="4322E880"/>
    <w:lvl w:ilvl="0" w:tplc="1C7E8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919DF50"/>
    <w:multiLevelType w:val="hybridMultilevel"/>
    <w:tmpl w:val="FFFFFFFF"/>
    <w:lvl w:ilvl="0" w:tplc="4CDC26B8">
      <w:start w:val="1"/>
      <w:numFmt w:val="decimal"/>
      <w:lvlText w:val="%1."/>
      <w:lvlJc w:val="left"/>
      <w:pPr>
        <w:ind w:left="720" w:hanging="360"/>
      </w:pPr>
    </w:lvl>
    <w:lvl w:ilvl="1" w:tplc="DD88342A">
      <w:start w:val="1"/>
      <w:numFmt w:val="lowerLetter"/>
      <w:lvlText w:val="%2."/>
      <w:lvlJc w:val="left"/>
      <w:pPr>
        <w:ind w:left="1440" w:hanging="360"/>
      </w:pPr>
    </w:lvl>
    <w:lvl w:ilvl="2" w:tplc="B12C50C6">
      <w:start w:val="1"/>
      <w:numFmt w:val="lowerRoman"/>
      <w:lvlText w:val="%3."/>
      <w:lvlJc w:val="right"/>
      <w:pPr>
        <w:ind w:left="2160" w:hanging="180"/>
      </w:pPr>
    </w:lvl>
    <w:lvl w:ilvl="3" w:tplc="1FCC2B50">
      <w:start w:val="1"/>
      <w:numFmt w:val="decimal"/>
      <w:lvlText w:val="%4."/>
      <w:lvlJc w:val="left"/>
      <w:pPr>
        <w:ind w:left="2880" w:hanging="360"/>
      </w:pPr>
    </w:lvl>
    <w:lvl w:ilvl="4" w:tplc="1FA8C344">
      <w:start w:val="1"/>
      <w:numFmt w:val="lowerLetter"/>
      <w:lvlText w:val="%5."/>
      <w:lvlJc w:val="left"/>
      <w:pPr>
        <w:ind w:left="3600" w:hanging="360"/>
      </w:pPr>
    </w:lvl>
    <w:lvl w:ilvl="5" w:tplc="B57843F6">
      <w:start w:val="1"/>
      <w:numFmt w:val="lowerRoman"/>
      <w:lvlText w:val="%6."/>
      <w:lvlJc w:val="right"/>
      <w:pPr>
        <w:ind w:left="4320" w:hanging="180"/>
      </w:pPr>
    </w:lvl>
    <w:lvl w:ilvl="6" w:tplc="C7A2084C">
      <w:start w:val="1"/>
      <w:numFmt w:val="decimal"/>
      <w:lvlText w:val="%7."/>
      <w:lvlJc w:val="left"/>
      <w:pPr>
        <w:ind w:left="5040" w:hanging="360"/>
      </w:pPr>
    </w:lvl>
    <w:lvl w:ilvl="7" w:tplc="C860BBC6">
      <w:start w:val="1"/>
      <w:numFmt w:val="lowerLetter"/>
      <w:lvlText w:val="%8."/>
      <w:lvlJc w:val="left"/>
      <w:pPr>
        <w:ind w:left="5760" w:hanging="360"/>
      </w:pPr>
    </w:lvl>
    <w:lvl w:ilvl="8" w:tplc="2ED6457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FD7863"/>
    <w:multiLevelType w:val="multilevel"/>
    <w:tmpl w:val="5CE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23030742">
    <w:abstractNumId w:val="18"/>
  </w:num>
  <w:num w:numId="2" w16cid:durableId="206913873">
    <w:abstractNumId w:val="17"/>
  </w:num>
  <w:num w:numId="3" w16cid:durableId="2055736322">
    <w:abstractNumId w:val="6"/>
  </w:num>
  <w:num w:numId="4" w16cid:durableId="1575237468">
    <w:abstractNumId w:val="11"/>
  </w:num>
  <w:num w:numId="5" w16cid:durableId="1931742875">
    <w:abstractNumId w:val="0"/>
  </w:num>
  <w:num w:numId="6" w16cid:durableId="143202984">
    <w:abstractNumId w:val="20"/>
  </w:num>
  <w:num w:numId="7" w16cid:durableId="1580209689">
    <w:abstractNumId w:val="7"/>
  </w:num>
  <w:num w:numId="8" w16cid:durableId="2048723477">
    <w:abstractNumId w:val="3"/>
  </w:num>
  <w:num w:numId="9" w16cid:durableId="2065790880">
    <w:abstractNumId w:val="1"/>
  </w:num>
  <w:num w:numId="10" w16cid:durableId="1873374766">
    <w:abstractNumId w:val="9"/>
  </w:num>
  <w:num w:numId="11" w16cid:durableId="425662454">
    <w:abstractNumId w:val="13"/>
  </w:num>
  <w:num w:numId="12" w16cid:durableId="678504853">
    <w:abstractNumId w:val="5"/>
  </w:num>
  <w:num w:numId="13" w16cid:durableId="1035085793">
    <w:abstractNumId w:val="15"/>
  </w:num>
  <w:num w:numId="14" w16cid:durableId="1750737470">
    <w:abstractNumId w:val="14"/>
  </w:num>
  <w:num w:numId="15" w16cid:durableId="1811285264">
    <w:abstractNumId w:val="8"/>
  </w:num>
  <w:num w:numId="16" w16cid:durableId="1043865786">
    <w:abstractNumId w:val="4"/>
  </w:num>
  <w:num w:numId="17" w16cid:durableId="1073160049">
    <w:abstractNumId w:val="10"/>
  </w:num>
  <w:num w:numId="18" w16cid:durableId="849836662">
    <w:abstractNumId w:val="16"/>
  </w:num>
  <w:num w:numId="19" w16cid:durableId="108476457">
    <w:abstractNumId w:val="2"/>
  </w:num>
  <w:num w:numId="20" w16cid:durableId="11996825">
    <w:abstractNumId w:val="19"/>
  </w:num>
  <w:num w:numId="21" w16cid:durableId="10416350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53"/>
    <w:rsid w:val="000121AC"/>
    <w:rsid w:val="000146E4"/>
    <w:rsid w:val="0001531E"/>
    <w:rsid w:val="00026979"/>
    <w:rsid w:val="000272EB"/>
    <w:rsid w:val="00030699"/>
    <w:rsid w:val="00031EA9"/>
    <w:rsid w:val="00034A20"/>
    <w:rsid w:val="00043073"/>
    <w:rsid w:val="000568B8"/>
    <w:rsid w:val="00056DFB"/>
    <w:rsid w:val="000759C1"/>
    <w:rsid w:val="0008269D"/>
    <w:rsid w:val="00094617"/>
    <w:rsid w:val="000A58F0"/>
    <w:rsid w:val="000B7C4B"/>
    <w:rsid w:val="000B7E32"/>
    <w:rsid w:val="000D596E"/>
    <w:rsid w:val="000F0CBE"/>
    <w:rsid w:val="000F22F1"/>
    <w:rsid w:val="000F460F"/>
    <w:rsid w:val="000F5991"/>
    <w:rsid w:val="000F6583"/>
    <w:rsid w:val="00104AE8"/>
    <w:rsid w:val="001467A8"/>
    <w:rsid w:val="00147CA4"/>
    <w:rsid w:val="0015195D"/>
    <w:rsid w:val="00161EC1"/>
    <w:rsid w:val="00163E58"/>
    <w:rsid w:val="00173855"/>
    <w:rsid w:val="0018086E"/>
    <w:rsid w:val="00180A92"/>
    <w:rsid w:val="00181EFA"/>
    <w:rsid w:val="00196BEB"/>
    <w:rsid w:val="001979F2"/>
    <w:rsid w:val="001A3D80"/>
    <w:rsid w:val="001B14F5"/>
    <w:rsid w:val="001B3193"/>
    <w:rsid w:val="001C5A40"/>
    <w:rsid w:val="001C5EED"/>
    <w:rsid w:val="001C63C0"/>
    <w:rsid w:val="001C6840"/>
    <w:rsid w:val="001E0A65"/>
    <w:rsid w:val="001E6620"/>
    <w:rsid w:val="001F3229"/>
    <w:rsid w:val="00203356"/>
    <w:rsid w:val="00211ACB"/>
    <w:rsid w:val="002125C5"/>
    <w:rsid w:val="002201D3"/>
    <w:rsid w:val="002241FA"/>
    <w:rsid w:val="00241EE0"/>
    <w:rsid w:val="00255DFE"/>
    <w:rsid w:val="00264ED7"/>
    <w:rsid w:val="00294F28"/>
    <w:rsid w:val="002B1DEE"/>
    <w:rsid w:val="002C0CB3"/>
    <w:rsid w:val="002E51E8"/>
    <w:rsid w:val="002F0F74"/>
    <w:rsid w:val="00306FCA"/>
    <w:rsid w:val="00314DBE"/>
    <w:rsid w:val="003156D1"/>
    <w:rsid w:val="003220E5"/>
    <w:rsid w:val="00327A7D"/>
    <w:rsid w:val="00330A25"/>
    <w:rsid w:val="0034017C"/>
    <w:rsid w:val="003427B9"/>
    <w:rsid w:val="003633BE"/>
    <w:rsid w:val="00365183"/>
    <w:rsid w:val="00365C1B"/>
    <w:rsid w:val="00366B66"/>
    <w:rsid w:val="0037473A"/>
    <w:rsid w:val="00385A76"/>
    <w:rsid w:val="00391010"/>
    <w:rsid w:val="00394F9B"/>
    <w:rsid w:val="00397D03"/>
    <w:rsid w:val="003B265B"/>
    <w:rsid w:val="003D2332"/>
    <w:rsid w:val="003D29A4"/>
    <w:rsid w:val="003E0B33"/>
    <w:rsid w:val="003E66D0"/>
    <w:rsid w:val="003F69DF"/>
    <w:rsid w:val="00407FE9"/>
    <w:rsid w:val="00415F18"/>
    <w:rsid w:val="00417427"/>
    <w:rsid w:val="00436F58"/>
    <w:rsid w:val="004505AA"/>
    <w:rsid w:val="00463962"/>
    <w:rsid w:val="00472828"/>
    <w:rsid w:val="00472B17"/>
    <w:rsid w:val="00474F79"/>
    <w:rsid w:val="00486C6F"/>
    <w:rsid w:val="004A5575"/>
    <w:rsid w:val="004B2402"/>
    <w:rsid w:val="004C3262"/>
    <w:rsid w:val="004F3065"/>
    <w:rsid w:val="004F6066"/>
    <w:rsid w:val="004F6853"/>
    <w:rsid w:val="00510153"/>
    <w:rsid w:val="005174F9"/>
    <w:rsid w:val="005326A4"/>
    <w:rsid w:val="00551F69"/>
    <w:rsid w:val="00560FB4"/>
    <w:rsid w:val="005922C3"/>
    <w:rsid w:val="005A6A71"/>
    <w:rsid w:val="005A75AA"/>
    <w:rsid w:val="005B1484"/>
    <w:rsid w:val="005C156D"/>
    <w:rsid w:val="005C2BD3"/>
    <w:rsid w:val="005E42ED"/>
    <w:rsid w:val="00601708"/>
    <w:rsid w:val="00610808"/>
    <w:rsid w:val="006146D1"/>
    <w:rsid w:val="0061650E"/>
    <w:rsid w:val="006407E6"/>
    <w:rsid w:val="0064736E"/>
    <w:rsid w:val="00650E3B"/>
    <w:rsid w:val="006758EE"/>
    <w:rsid w:val="00685253"/>
    <w:rsid w:val="006903F4"/>
    <w:rsid w:val="006B411C"/>
    <w:rsid w:val="006B792E"/>
    <w:rsid w:val="006C4FDA"/>
    <w:rsid w:val="006D3C31"/>
    <w:rsid w:val="006E6358"/>
    <w:rsid w:val="00701A1A"/>
    <w:rsid w:val="00706EAD"/>
    <w:rsid w:val="007108B6"/>
    <w:rsid w:val="00725304"/>
    <w:rsid w:val="00735197"/>
    <w:rsid w:val="00741D1A"/>
    <w:rsid w:val="00742089"/>
    <w:rsid w:val="007436A8"/>
    <w:rsid w:val="00754374"/>
    <w:rsid w:val="007611E9"/>
    <w:rsid w:val="00763831"/>
    <w:rsid w:val="00772A89"/>
    <w:rsid w:val="0078581F"/>
    <w:rsid w:val="00787718"/>
    <w:rsid w:val="00790101"/>
    <w:rsid w:val="00794EB1"/>
    <w:rsid w:val="007E36FA"/>
    <w:rsid w:val="007E4B9B"/>
    <w:rsid w:val="007F2CCC"/>
    <w:rsid w:val="00821B73"/>
    <w:rsid w:val="008223AB"/>
    <w:rsid w:val="0082404F"/>
    <w:rsid w:val="008256B0"/>
    <w:rsid w:val="008269DC"/>
    <w:rsid w:val="00832977"/>
    <w:rsid w:val="00834490"/>
    <w:rsid w:val="00845B51"/>
    <w:rsid w:val="00845FA6"/>
    <w:rsid w:val="008479C9"/>
    <w:rsid w:val="00851AE7"/>
    <w:rsid w:val="00873DB1"/>
    <w:rsid w:val="00874607"/>
    <w:rsid w:val="00881A17"/>
    <w:rsid w:val="008928ED"/>
    <w:rsid w:val="008A556D"/>
    <w:rsid w:val="008A55B1"/>
    <w:rsid w:val="008F44A8"/>
    <w:rsid w:val="00904252"/>
    <w:rsid w:val="0091071B"/>
    <w:rsid w:val="00927322"/>
    <w:rsid w:val="009A1E61"/>
    <w:rsid w:val="009C2646"/>
    <w:rsid w:val="009C372C"/>
    <w:rsid w:val="009E6BCF"/>
    <w:rsid w:val="00A040E9"/>
    <w:rsid w:val="00A10177"/>
    <w:rsid w:val="00A10B6B"/>
    <w:rsid w:val="00A10BFD"/>
    <w:rsid w:val="00A1174D"/>
    <w:rsid w:val="00A177ED"/>
    <w:rsid w:val="00A30076"/>
    <w:rsid w:val="00A4066A"/>
    <w:rsid w:val="00A424AD"/>
    <w:rsid w:val="00A45227"/>
    <w:rsid w:val="00A636EE"/>
    <w:rsid w:val="00A84A18"/>
    <w:rsid w:val="00A86DDD"/>
    <w:rsid w:val="00A8760B"/>
    <w:rsid w:val="00AA27A3"/>
    <w:rsid w:val="00AA51FF"/>
    <w:rsid w:val="00AA6238"/>
    <w:rsid w:val="00AB3559"/>
    <w:rsid w:val="00AB449C"/>
    <w:rsid w:val="00AC6A01"/>
    <w:rsid w:val="00AD4312"/>
    <w:rsid w:val="00AD70F2"/>
    <w:rsid w:val="00AD7639"/>
    <w:rsid w:val="00B05939"/>
    <w:rsid w:val="00B11649"/>
    <w:rsid w:val="00B4269E"/>
    <w:rsid w:val="00B6734E"/>
    <w:rsid w:val="00B71870"/>
    <w:rsid w:val="00B91000"/>
    <w:rsid w:val="00B92F6E"/>
    <w:rsid w:val="00B93DF2"/>
    <w:rsid w:val="00BB091D"/>
    <w:rsid w:val="00BB35B9"/>
    <w:rsid w:val="00BB371E"/>
    <w:rsid w:val="00BB6DA4"/>
    <w:rsid w:val="00BC5B8D"/>
    <w:rsid w:val="00BD1A6D"/>
    <w:rsid w:val="00BD3442"/>
    <w:rsid w:val="00BD4174"/>
    <w:rsid w:val="00BF5FA8"/>
    <w:rsid w:val="00C0577B"/>
    <w:rsid w:val="00C126E6"/>
    <w:rsid w:val="00C16F56"/>
    <w:rsid w:val="00C25F7A"/>
    <w:rsid w:val="00C26ADE"/>
    <w:rsid w:val="00C27AED"/>
    <w:rsid w:val="00C36405"/>
    <w:rsid w:val="00C366A6"/>
    <w:rsid w:val="00C53851"/>
    <w:rsid w:val="00C81FFC"/>
    <w:rsid w:val="00C84587"/>
    <w:rsid w:val="00CA0F0C"/>
    <w:rsid w:val="00CA370E"/>
    <w:rsid w:val="00CA7509"/>
    <w:rsid w:val="00CB4E39"/>
    <w:rsid w:val="00CC46F3"/>
    <w:rsid w:val="00D00985"/>
    <w:rsid w:val="00D3542E"/>
    <w:rsid w:val="00D86D9F"/>
    <w:rsid w:val="00D94B11"/>
    <w:rsid w:val="00DA02D6"/>
    <w:rsid w:val="00DC41A4"/>
    <w:rsid w:val="00DD7087"/>
    <w:rsid w:val="00DE08EA"/>
    <w:rsid w:val="00DE1F3F"/>
    <w:rsid w:val="00DE5130"/>
    <w:rsid w:val="00E0171B"/>
    <w:rsid w:val="00E0787F"/>
    <w:rsid w:val="00E33F29"/>
    <w:rsid w:val="00E34E1D"/>
    <w:rsid w:val="00E35408"/>
    <w:rsid w:val="00E36960"/>
    <w:rsid w:val="00E378EC"/>
    <w:rsid w:val="00E50115"/>
    <w:rsid w:val="00E53AC9"/>
    <w:rsid w:val="00E570C6"/>
    <w:rsid w:val="00E73CEA"/>
    <w:rsid w:val="00E8076C"/>
    <w:rsid w:val="00E83959"/>
    <w:rsid w:val="00E95675"/>
    <w:rsid w:val="00EA1E3A"/>
    <w:rsid w:val="00EC1C8A"/>
    <w:rsid w:val="00ED0879"/>
    <w:rsid w:val="00EE198D"/>
    <w:rsid w:val="00EF5C6E"/>
    <w:rsid w:val="00F10064"/>
    <w:rsid w:val="00F71C7F"/>
    <w:rsid w:val="00F80BD1"/>
    <w:rsid w:val="00F87B04"/>
    <w:rsid w:val="00F930E3"/>
    <w:rsid w:val="00F94791"/>
    <w:rsid w:val="00FA0B47"/>
    <w:rsid w:val="00FA36C1"/>
    <w:rsid w:val="00FE5B5D"/>
    <w:rsid w:val="01005E6B"/>
    <w:rsid w:val="02430DCF"/>
    <w:rsid w:val="04307754"/>
    <w:rsid w:val="0B588AA0"/>
    <w:rsid w:val="0D321A8C"/>
    <w:rsid w:val="0D613DB4"/>
    <w:rsid w:val="142E5E05"/>
    <w:rsid w:val="154A65BF"/>
    <w:rsid w:val="1619C10C"/>
    <w:rsid w:val="17BBCABD"/>
    <w:rsid w:val="18D5BCA2"/>
    <w:rsid w:val="1BD4F8EA"/>
    <w:rsid w:val="1CD6DFBE"/>
    <w:rsid w:val="1EF387BB"/>
    <w:rsid w:val="1FF355A0"/>
    <w:rsid w:val="23DC4E66"/>
    <w:rsid w:val="255DC1A1"/>
    <w:rsid w:val="25B7AF2B"/>
    <w:rsid w:val="25E804E5"/>
    <w:rsid w:val="26436C08"/>
    <w:rsid w:val="2649383A"/>
    <w:rsid w:val="26C01D0F"/>
    <w:rsid w:val="28CE224E"/>
    <w:rsid w:val="2C1DFC78"/>
    <w:rsid w:val="2D541AC3"/>
    <w:rsid w:val="2E4C91E7"/>
    <w:rsid w:val="3073A3CD"/>
    <w:rsid w:val="30DE2D1E"/>
    <w:rsid w:val="33EAECCA"/>
    <w:rsid w:val="36CC09BD"/>
    <w:rsid w:val="37F2569C"/>
    <w:rsid w:val="38B1FED4"/>
    <w:rsid w:val="3C6C1028"/>
    <w:rsid w:val="3D91A72B"/>
    <w:rsid w:val="3E07398C"/>
    <w:rsid w:val="3E1EB6BB"/>
    <w:rsid w:val="41579C9B"/>
    <w:rsid w:val="421FB63A"/>
    <w:rsid w:val="4231BFEB"/>
    <w:rsid w:val="42372D35"/>
    <w:rsid w:val="4375F8E9"/>
    <w:rsid w:val="483E510B"/>
    <w:rsid w:val="4939785F"/>
    <w:rsid w:val="4BD5F91B"/>
    <w:rsid w:val="4BD6DCDD"/>
    <w:rsid w:val="4D98FDC4"/>
    <w:rsid w:val="4E95F84D"/>
    <w:rsid w:val="4FF5A887"/>
    <w:rsid w:val="522CA4CD"/>
    <w:rsid w:val="5266BDD8"/>
    <w:rsid w:val="54B6E913"/>
    <w:rsid w:val="54EE2C59"/>
    <w:rsid w:val="55DB6CD9"/>
    <w:rsid w:val="56B08B71"/>
    <w:rsid w:val="5A20AC4E"/>
    <w:rsid w:val="5C4E5D24"/>
    <w:rsid w:val="5C70FBF5"/>
    <w:rsid w:val="5D53F1AC"/>
    <w:rsid w:val="5DF0D9CD"/>
    <w:rsid w:val="60E46696"/>
    <w:rsid w:val="6199DC90"/>
    <w:rsid w:val="62EAB71F"/>
    <w:rsid w:val="66B26EEC"/>
    <w:rsid w:val="68603573"/>
    <w:rsid w:val="6DDA8C16"/>
    <w:rsid w:val="70C10A80"/>
    <w:rsid w:val="7458942A"/>
    <w:rsid w:val="758C04A6"/>
    <w:rsid w:val="764D7662"/>
    <w:rsid w:val="78C56791"/>
    <w:rsid w:val="798278C6"/>
    <w:rsid w:val="7D37DBF9"/>
    <w:rsid w:val="7D93B0E7"/>
    <w:rsid w:val="7FB0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264CE"/>
  <w15:chartTrackingRefBased/>
  <w15:docId w15:val="{6622B5F6-1583-4455-A734-5A900031D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73DB1"/>
  </w:style>
  <w:style w:type="paragraph" w:styleId="Heading1">
    <w:name w:val="heading 1"/>
    <w:basedOn w:val="Normal"/>
    <w:next w:val="Normal"/>
    <w:link w:val="Heading1Char"/>
    <w:uiPriority w:val="9"/>
    <w:qFormat/>
    <w:rsid w:val="00C16F5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65B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0E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85253"/>
  </w:style>
  <w:style w:type="paragraph" w:styleId="Footer">
    <w:name w:val="footer"/>
    <w:basedOn w:val="Normal"/>
    <w:link w:val="FooterChar"/>
    <w:uiPriority w:val="99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85253"/>
  </w:style>
  <w:style w:type="paragraph" w:styleId="Title">
    <w:name w:val="Title"/>
    <w:basedOn w:val="Normal"/>
    <w:next w:val="Normal"/>
    <w:link w:val="TitleChar"/>
    <w:uiPriority w:val="10"/>
    <w:qFormat/>
    <w:rsid w:val="00685253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  <w:lang w:eastAsia="es-ES"/>
    </w:rPr>
  </w:style>
  <w:style w:type="character" w:styleId="TitleChar" w:customStyle="1">
    <w:name w:val="Title Char"/>
    <w:basedOn w:val="DefaultParagraphFont"/>
    <w:link w:val="Title"/>
    <w:uiPriority w:val="10"/>
    <w:rsid w:val="00685253"/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  <w:lang w:eastAsia="es-ES"/>
    </w:rPr>
  </w:style>
  <w:style w:type="paragraph" w:styleId="Bibliography">
    <w:name w:val="Bibliography"/>
    <w:basedOn w:val="Normal"/>
    <w:next w:val="Normal"/>
    <w:uiPriority w:val="37"/>
    <w:unhideWhenUsed/>
    <w:rsid w:val="00874607"/>
  </w:style>
  <w:style w:type="paragraph" w:styleId="style1" w:customStyle="1">
    <w:name w:val="style1"/>
    <w:basedOn w:val="Normal"/>
    <w:rsid w:val="003E0B33"/>
    <w:pPr>
      <w:spacing w:before="100" w:beforeAutospacing="1" w:after="100" w:afterAutospacing="1" w:line="240" w:lineRule="auto"/>
    </w:pPr>
    <w:rPr>
      <w:rFonts w:ascii="Arial" w:hAnsi="Arial" w:eastAsia="Times New Roman" w:cs="Arial"/>
      <w:sz w:val="18"/>
      <w:szCs w:val="18"/>
      <w:lang w:eastAsia="es-E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Strong">
    <w:name w:val="Strong"/>
    <w:basedOn w:val="DefaultParagraphFont"/>
    <w:uiPriority w:val="22"/>
    <w:qFormat/>
    <w:rsid w:val="00701A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A1A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val="es-MX" w:eastAsia="ja-JP"/>
    </w:rPr>
  </w:style>
  <w:style w:type="character" w:styleId="Heading1Char" w:customStyle="1">
    <w:name w:val="Heading 1 Char"/>
    <w:basedOn w:val="DefaultParagraphFont"/>
    <w:link w:val="Heading1"/>
    <w:uiPriority w:val="9"/>
    <w:rsid w:val="00C16F56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3B265B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930E3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C46F3"/>
    <w:rPr>
      <w:color w:val="666666"/>
    </w:rPr>
  </w:style>
  <w:style w:type="paragraph" w:styleId="ListParagraph">
    <w:name w:val="List Paragraph"/>
    <w:basedOn w:val="Normal"/>
    <w:uiPriority w:val="34"/>
    <w:qFormat/>
    <w:rsid w:val="003E66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54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88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968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5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251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955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1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37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36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image" Target="media/image9.png" Id="rId18" /><Relationship Type="http://schemas.openxmlformats.org/officeDocument/2006/relationships/image" Target="media/image17.png" Id="rId26" /><Relationship Type="http://schemas.openxmlformats.org/officeDocument/2006/relationships/customXml" Target="../customXml/item3.xml" Id="rId3" /><Relationship Type="http://schemas.openxmlformats.org/officeDocument/2006/relationships/image" Target="media/image12.png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8.png" Id="rId17" /><Relationship Type="http://schemas.openxmlformats.org/officeDocument/2006/relationships/image" Target="media/image16.png" Id="rId25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image" Target="media/image11.pn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image" Target="media/image15.png" Id="rId24" /><Relationship Type="http://schemas.openxmlformats.org/officeDocument/2006/relationships/numbering" Target="numbering.xml" Id="rId5" /><Relationship Type="http://schemas.openxmlformats.org/officeDocument/2006/relationships/image" Target="media/image14.png" Id="rId23" /><Relationship Type="http://schemas.openxmlformats.org/officeDocument/2006/relationships/theme" Target="theme/theme1.xml" Id="rId28" /><Relationship Type="http://schemas.openxmlformats.org/officeDocument/2006/relationships/endnotes" Target="endnotes.xml" Id="rId10" /><Relationship Type="http://schemas.openxmlformats.org/officeDocument/2006/relationships/image" Target="media/image10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media/image13.png" Id="rId22" /><Relationship Type="http://schemas.openxmlformats.org/officeDocument/2006/relationships/fontTable" Target="fontTable.xml" Id="rId27" /><Relationship Type="http://schemas.openxmlformats.org/officeDocument/2006/relationships/image" Target="/media/image12.png" Id="rId1174874384" /><Relationship Type="http://schemas.openxmlformats.org/officeDocument/2006/relationships/image" Target="/media/image13.png" Id="rId1798317268" /><Relationship Type="http://schemas.openxmlformats.org/officeDocument/2006/relationships/image" Target="/media/image14.png" Id="rId509410133" /><Relationship Type="http://schemas.openxmlformats.org/officeDocument/2006/relationships/image" Target="/media/image15.png" Id="rId1422535790" /><Relationship Type="http://schemas.openxmlformats.org/officeDocument/2006/relationships/image" Target="/media/image16.png" Id="rId706296788" /><Relationship Type="http://schemas.openxmlformats.org/officeDocument/2006/relationships/image" Target="/media/image17.png" Id="rId210290380" /><Relationship Type="http://schemas.openxmlformats.org/officeDocument/2006/relationships/image" Target="/media/image18.png" Id="rId1945589298" /><Relationship Type="http://schemas.openxmlformats.org/officeDocument/2006/relationships/image" Target="/media/image19.png" Id="rId1515657963" /><Relationship Type="http://schemas.openxmlformats.org/officeDocument/2006/relationships/image" Target="/media/image1a.png" Id="rId1802265331" /><Relationship Type="http://schemas.openxmlformats.org/officeDocument/2006/relationships/image" Target="/media/image1b.png" Id="rId1847115835" /><Relationship Type="http://schemas.openxmlformats.org/officeDocument/2006/relationships/image" Target="/media/image1c.png" Id="rId62210754" /><Relationship Type="http://schemas.openxmlformats.org/officeDocument/2006/relationships/image" Target="/media/image1d.png" Id="rId1888481733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Pat14</b:Tag>
    <b:SourceType>BookSection</b:SourceType>
    <b:Guid>{0E55E653-A796-4A57-9562-CC6923A93196}</b:Guid>
    <b:Title>COMPUTER ORGANIZATION AND DESIGN</b:Title>
    <b:Year>2014</b:Year>
    <b:Author>
      <b: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Author>
      <b:Book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BookAuthor>
    </b:Author>
    <b:BookTitle>COMPUTER ORGANIZATION AND DESIGN: THE HARDWARE/SOFTWARE INTERFACE</b:BookTitle>
    <b:Pages>524-531</b:Pages>
    <b:City>Oxford</b:City>
    <b:Publisher>ELSEVIER</b:Publisher>
    <b:YearAccessed>2016</b:YearAccessed>
    <b:MonthAccessed>noviembre</b:MonthAccessed>
    <b:DayAccessed>1</b:DayAccessed>
    <b:RefOrder>1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9C439CA75C6F4784222C4DF2B6280F" ma:contentTypeVersion="0" ma:contentTypeDescription="Crear nuevo documento." ma:contentTypeScope="" ma:versionID="b92e80b61692c185f6008315d86e32c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86034B-87C8-0A4C-9F85-FB6696FED8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2B4456-C8BC-4A3C-85E7-325878E27B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66A783-520E-4E1B-9C41-51AB5CD9AC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7B069A4-5331-457C-A6A6-257BFB6776A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Matthew Montes de Oca</dc:creator>
  <keywords/>
  <dc:description/>
  <lastModifiedBy>ANTONIO ANDRE MARTINEZ MARTINEZ</lastModifiedBy>
  <revision>40</revision>
  <dcterms:created xsi:type="dcterms:W3CDTF">2026-09-03T02:19:00.0000000Z</dcterms:created>
  <dcterms:modified xsi:type="dcterms:W3CDTF">2026-09-04T16:08:41.5790991Z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0x010100EB9C439CA75C6F4784222C4DF2B6280F</vt:lpwstr>
  </property>
</Properties>
</file>