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7" w:type="dxa"/>
        <w:jc w:val="center"/>
        <w:tblInd w:w="-1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4"/>
        <w:gridCol w:w="4075"/>
        <w:gridCol w:w="2552"/>
        <w:gridCol w:w="1906"/>
      </w:tblGrid>
      <w:tr w:rsidR="00D029D0" w:rsidRPr="0008507B" w:rsidTr="001A424B">
        <w:trPr>
          <w:trHeight w:val="1398"/>
          <w:jc w:val="center"/>
        </w:trPr>
        <w:tc>
          <w:tcPr>
            <w:tcW w:w="23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E26A14" w:rsidP="000E4922">
            <w:pPr>
              <w:spacing w:line="240" w:lineRule="auto"/>
              <w:ind w:left="57"/>
              <w:jc w:val="center"/>
              <w:rPr>
                <w:rFonts w:cs="Arial"/>
                <w:b/>
                <w:bCs/>
                <w:spacing w:val="-1"/>
                <w:lang w:val="fr-FR"/>
              </w:rPr>
            </w:pPr>
            <w:r>
              <w:rPr>
                <w:rFonts w:cs="Arial"/>
                <w:b/>
                <w:bCs/>
                <w:spacing w:val="-1"/>
                <w:lang w:val="fr-FR"/>
              </w:rPr>
              <w:t xml:space="preserve"> </w:t>
            </w:r>
            <w:r w:rsidR="00D029D0">
              <w:rPr>
                <w:rFonts w:cs="Arial"/>
                <w:b/>
                <w:bCs/>
                <w:noProof/>
                <w:spacing w:val="-1"/>
                <w:lang w:val="fr-FR" w:eastAsia="fr-FR"/>
              </w:rPr>
              <w:drawing>
                <wp:inline distT="0" distB="0" distL="0" distR="0">
                  <wp:extent cx="1123950" cy="809625"/>
                  <wp:effectExtent l="19050" t="0" r="0" b="0"/>
                  <wp:docPr id="1" name="Image 1" descr="logo_Grenoble_2012 sans tex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Grenoble_2012 sans tex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330F89" w:rsidRDefault="00D029D0" w:rsidP="00725FD9">
            <w:pPr>
              <w:spacing w:line="240" w:lineRule="auto"/>
              <w:ind w:left="57"/>
              <w:jc w:val="center"/>
              <w:rPr>
                <w:rFonts w:eastAsia="Calibri" w:cs="Arial"/>
                <w:b/>
                <w:bCs/>
                <w:i/>
                <w:sz w:val="20"/>
                <w:szCs w:val="20"/>
                <w:lang w:val="fr-FR" w:eastAsia="fr-FR"/>
              </w:rPr>
            </w:pPr>
            <w:r w:rsidRPr="00330F89">
              <w:rPr>
                <w:rFonts w:eastAsia="Calibri" w:cs="Arial"/>
                <w:b/>
                <w:bCs/>
                <w:i/>
                <w:sz w:val="20"/>
                <w:szCs w:val="20"/>
                <w:lang w:val="fr-FR" w:eastAsia="fr-FR"/>
              </w:rPr>
              <w:t>Visa du ou des IA-IPR</w:t>
            </w:r>
          </w:p>
          <w:p w:rsidR="00D029D0" w:rsidRPr="00A37882" w:rsidRDefault="00D029D0" w:rsidP="00725FD9">
            <w:pPr>
              <w:spacing w:line="240" w:lineRule="auto"/>
              <w:ind w:left="57"/>
              <w:jc w:val="center"/>
              <w:rPr>
                <w:rFonts w:eastAsia="Calibri" w:cs="Arial"/>
                <w:bCs/>
                <w:sz w:val="20"/>
                <w:szCs w:val="20"/>
                <w:lang w:val="fr-FR" w:eastAsia="fr-FR"/>
              </w:rPr>
            </w:pPr>
          </w:p>
          <w:p w:rsidR="00D029D0" w:rsidRPr="00A37882" w:rsidRDefault="00D029D0" w:rsidP="00725FD9">
            <w:pPr>
              <w:spacing w:line="240" w:lineRule="auto"/>
              <w:ind w:left="57"/>
              <w:jc w:val="center"/>
              <w:rPr>
                <w:rFonts w:cs="Arial"/>
                <w:bCs/>
                <w:lang w:val="fr-FR"/>
              </w:rPr>
            </w:pPr>
            <w:r w:rsidRPr="00A37882">
              <w:rPr>
                <w:rFonts w:eastAsia="Calibri" w:cs="Arial"/>
                <w:bCs/>
                <w:sz w:val="20"/>
                <w:szCs w:val="20"/>
                <w:lang w:val="fr-FR" w:eastAsia="fr-FR"/>
              </w:rPr>
              <w:t>Guy CHATEIGNER – Jacky GONTHIER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Default="00D029D0" w:rsidP="00BF18B2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</w:p>
          <w:p w:rsidR="00D029D0" w:rsidRPr="00577F0A" w:rsidRDefault="00D029D0" w:rsidP="00BF18B2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  <w:r w:rsidRPr="00577F0A">
              <w:rPr>
                <w:rFonts w:cs="Arial"/>
                <w:bCs/>
                <w:spacing w:val="-1"/>
                <w:lang w:val="fr-FR"/>
              </w:rPr>
              <w:t>LYCEE SAINT-MARC</w:t>
            </w:r>
          </w:p>
          <w:p w:rsidR="00D029D0" w:rsidRDefault="00D029D0" w:rsidP="00BF18B2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  <w:r w:rsidRPr="00577F0A">
              <w:rPr>
                <w:rFonts w:cs="Arial"/>
                <w:bCs/>
                <w:spacing w:val="-1"/>
                <w:lang w:val="fr-FR"/>
              </w:rPr>
              <w:t>Rue du Vernay – BP n°7</w:t>
            </w:r>
          </w:p>
          <w:p w:rsidR="00D029D0" w:rsidRPr="00577F0A" w:rsidRDefault="00D029D0" w:rsidP="00E54510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  <w:r w:rsidRPr="00577F0A">
              <w:rPr>
                <w:rFonts w:cs="Arial"/>
                <w:bCs/>
                <w:spacing w:val="-1"/>
                <w:lang w:val="fr-FR"/>
              </w:rPr>
              <w:t>38307 Nivolas Vermelle</w:t>
            </w:r>
          </w:p>
          <w:p w:rsidR="00D029D0" w:rsidRPr="00577F0A" w:rsidRDefault="00D029D0" w:rsidP="00BF18B2">
            <w:pPr>
              <w:spacing w:line="240" w:lineRule="auto"/>
              <w:ind w:left="57"/>
              <w:rPr>
                <w:rFonts w:cs="Arial"/>
                <w:bCs/>
                <w:spacing w:val="-1"/>
                <w:lang w:val="fr-FR"/>
              </w:rPr>
            </w:pPr>
            <w:r w:rsidRPr="00577F0A">
              <w:rPr>
                <w:rFonts w:cs="Arial"/>
                <w:bCs/>
                <w:spacing w:val="-1"/>
                <w:lang w:val="fr-FR"/>
              </w:rPr>
              <w:t>Tél : 04-74-92-79-80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725FD9" w:rsidRDefault="00D029D0" w:rsidP="00E54510">
            <w:pPr>
              <w:spacing w:line="240" w:lineRule="auto"/>
              <w:ind w:left="57"/>
              <w:rPr>
                <w:rFonts w:cs="Arial"/>
                <w:bCs/>
                <w:lang w:val="fr-FR"/>
              </w:rPr>
            </w:pPr>
            <w:r>
              <w:rPr>
                <w:rFonts w:cs="Arial"/>
                <w:i/>
                <w:noProof/>
                <w:color w:val="808080"/>
                <w:sz w:val="16"/>
                <w:szCs w:val="16"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26670</wp:posOffset>
                  </wp:positionV>
                  <wp:extent cx="1021080" cy="838200"/>
                  <wp:effectExtent l="19050" t="0" r="7620" b="0"/>
                  <wp:wrapNone/>
                  <wp:docPr id="4" name="Image 2" descr="msotw9_temp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msotw9_temp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29D0" w:rsidRPr="00725FD9" w:rsidTr="001A424B">
        <w:trPr>
          <w:trHeight w:val="1398"/>
          <w:jc w:val="center"/>
        </w:trPr>
        <w:tc>
          <w:tcPr>
            <w:tcW w:w="23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0E4922" w:rsidRDefault="00D029D0" w:rsidP="000E4922">
            <w:pPr>
              <w:spacing w:line="240" w:lineRule="auto"/>
              <w:ind w:left="57"/>
              <w:jc w:val="center"/>
              <w:rPr>
                <w:rFonts w:cs="Arial"/>
                <w:b/>
                <w:bCs/>
                <w:spacing w:val="-1"/>
                <w:lang w:val="fr-FR"/>
              </w:rPr>
            </w:pPr>
          </w:p>
        </w:tc>
        <w:tc>
          <w:tcPr>
            <w:tcW w:w="40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725FD9" w:rsidRDefault="00D029D0" w:rsidP="00B6116C">
            <w:pPr>
              <w:spacing w:line="240" w:lineRule="auto"/>
              <w:ind w:left="57"/>
              <w:jc w:val="center"/>
              <w:rPr>
                <w:rFonts w:cs="Arial"/>
                <w:bCs/>
                <w:spacing w:val="-1"/>
                <w:lang w:val="fr-FR"/>
              </w:rPr>
            </w:pPr>
          </w:p>
        </w:tc>
        <w:tc>
          <w:tcPr>
            <w:tcW w:w="4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330F89" w:rsidRDefault="00D029D0" w:rsidP="00B6116C">
            <w:pPr>
              <w:spacing w:line="240" w:lineRule="auto"/>
              <w:ind w:left="57"/>
              <w:jc w:val="center"/>
              <w:rPr>
                <w:rFonts w:eastAsia="Calibri" w:cs="Arial"/>
                <w:b/>
                <w:bCs/>
                <w:i/>
                <w:sz w:val="20"/>
                <w:szCs w:val="20"/>
                <w:lang w:val="fr-FR" w:eastAsia="fr-FR"/>
              </w:rPr>
            </w:pPr>
            <w:r w:rsidRPr="00330F89">
              <w:rPr>
                <w:rFonts w:eastAsia="Calibri" w:cs="Arial"/>
                <w:b/>
                <w:bCs/>
                <w:i/>
                <w:sz w:val="20"/>
                <w:szCs w:val="20"/>
                <w:lang w:val="fr-FR" w:eastAsia="fr-FR"/>
              </w:rPr>
              <w:t>Visa du chef d’établissement</w:t>
            </w:r>
          </w:p>
          <w:p w:rsidR="00D029D0" w:rsidRPr="00725FD9" w:rsidRDefault="00D029D0" w:rsidP="00BF18B2">
            <w:pPr>
              <w:jc w:val="center"/>
              <w:rPr>
                <w:rFonts w:eastAsia="Calibri"/>
                <w:bCs/>
                <w:sz w:val="20"/>
                <w:szCs w:val="20"/>
                <w:lang w:val="fr-FR" w:eastAsia="fr-FR"/>
              </w:rPr>
            </w:pPr>
          </w:p>
        </w:tc>
      </w:tr>
      <w:tr w:rsidR="00D029D0" w:rsidRPr="00A21E71" w:rsidTr="001A424B">
        <w:trPr>
          <w:trHeight w:hRule="exact" w:val="2579"/>
          <w:jc w:val="center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BB7831" w:rsidRDefault="00D029D0" w:rsidP="00BF18B2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 xml:space="preserve">Avis et observations </w:t>
            </w:r>
            <w:r w:rsidRPr="00BB7831">
              <w:rPr>
                <w:lang w:val="fr-FR"/>
              </w:rPr>
              <w:br/>
              <w:t xml:space="preserve">des membres </w:t>
            </w:r>
            <w:r w:rsidRPr="00BB7831">
              <w:rPr>
                <w:lang w:val="fr-FR"/>
              </w:rPr>
              <w:br/>
              <w:t>de la commission de validation</w:t>
            </w:r>
          </w:p>
        </w:tc>
        <w:tc>
          <w:tcPr>
            <w:tcW w:w="85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0F38C3" w:rsidRDefault="00D029D0" w:rsidP="0062380D">
            <w:pPr>
              <w:spacing w:line="240" w:lineRule="auto"/>
              <w:ind w:left="57"/>
              <w:rPr>
                <w:rFonts w:cs="Arial"/>
                <w:sz w:val="16"/>
                <w:szCs w:val="16"/>
                <w:lang w:val="fr-FR"/>
              </w:rPr>
            </w:pPr>
            <w:r w:rsidRPr="000F38C3">
              <w:rPr>
                <w:rFonts w:cs="Arial"/>
                <w:sz w:val="16"/>
                <w:szCs w:val="16"/>
                <w:lang w:val="fr-FR"/>
              </w:rPr>
              <w:t>Proposition de validation ou pas</w:t>
            </w:r>
            <w:r>
              <w:rPr>
                <w:rFonts w:cs="Arial"/>
                <w:sz w:val="16"/>
                <w:szCs w:val="16"/>
                <w:lang w:val="fr-FR"/>
              </w:rPr>
              <w:tab/>
            </w:r>
            <w:r w:rsidRPr="000F38C3">
              <w:rPr>
                <w:rFonts w:cs="Arial"/>
                <w:sz w:val="16"/>
                <w:szCs w:val="16"/>
                <w:lang w:val="fr-FR"/>
              </w:rPr>
              <w:t>Observations (par exemple modifications demandées)</w:t>
            </w:r>
          </w:p>
          <w:p w:rsidR="00D029D0" w:rsidRPr="00D7701A" w:rsidRDefault="00D029D0" w:rsidP="0062380D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0F38C3">
              <w:rPr>
                <w:rFonts w:cs="Arial"/>
                <w:sz w:val="16"/>
                <w:szCs w:val="16"/>
                <w:lang w:val="fr-FR"/>
              </w:rPr>
              <w:t>Nom, prénom, discipline ou spécialité et signature de chaque membre de la commission de validation</w:t>
            </w:r>
          </w:p>
        </w:tc>
      </w:tr>
    </w:tbl>
    <w:p w:rsidR="00D029D0" w:rsidRPr="000E4922" w:rsidRDefault="00D029D0" w:rsidP="00402F33">
      <w:pPr>
        <w:spacing w:before="67" w:line="240" w:lineRule="auto"/>
        <w:ind w:left="140" w:right="53"/>
        <w:rPr>
          <w:rFonts w:cs="Arial"/>
          <w:sz w:val="20"/>
          <w:szCs w:val="20"/>
          <w:lang w:val="fr-FR"/>
        </w:rPr>
      </w:pPr>
    </w:p>
    <w:tbl>
      <w:tblPr>
        <w:tblW w:w="10897" w:type="dxa"/>
        <w:jc w:val="center"/>
        <w:tblInd w:w="-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40"/>
        <w:gridCol w:w="3905"/>
        <w:gridCol w:w="1375"/>
        <w:gridCol w:w="3377"/>
      </w:tblGrid>
      <w:tr w:rsidR="00D029D0" w:rsidRPr="00D7701A" w:rsidTr="001A424B">
        <w:trPr>
          <w:trHeight w:val="397"/>
          <w:jc w:val="center"/>
        </w:trPr>
        <w:tc>
          <w:tcPr>
            <w:tcW w:w="752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D7701A" w:rsidRDefault="00D029D0" w:rsidP="006F0B52">
            <w:pPr>
              <w:spacing w:line="240" w:lineRule="auto"/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b/>
                <w:bCs/>
                <w:i/>
                <w:spacing w:val="-1"/>
                <w:lang w:val="fr-FR"/>
              </w:rPr>
              <w:t>Dossier de validation</w:t>
            </w:r>
            <w:r w:rsidRPr="00D7701A">
              <w:rPr>
                <w:rFonts w:cs="Arial"/>
                <w:b/>
                <w:bCs/>
                <w:i/>
                <w:spacing w:val="1"/>
                <w:lang w:val="fr-FR"/>
              </w:rPr>
              <w:t xml:space="preserve"> </w:t>
            </w:r>
            <w:r w:rsidRPr="00D7701A">
              <w:rPr>
                <w:rFonts w:cs="Arial"/>
                <w:b/>
                <w:bCs/>
                <w:i/>
                <w:lang w:val="fr-FR"/>
              </w:rPr>
              <w:t>du</w:t>
            </w:r>
            <w:r w:rsidRPr="00D7701A">
              <w:rPr>
                <w:rFonts w:cs="Arial"/>
                <w:b/>
                <w:bCs/>
                <w:i/>
                <w:spacing w:val="-2"/>
                <w:lang w:val="fr-FR"/>
              </w:rPr>
              <w:t xml:space="preserve"> </w:t>
            </w:r>
            <w:r w:rsidRPr="00D7701A">
              <w:rPr>
                <w:rFonts w:cs="Arial"/>
                <w:b/>
                <w:bCs/>
                <w:i/>
                <w:lang w:val="fr-FR"/>
              </w:rPr>
              <w:t>p</w:t>
            </w:r>
            <w:r w:rsidRPr="00D7701A">
              <w:rPr>
                <w:rFonts w:cs="Arial"/>
                <w:b/>
                <w:bCs/>
                <w:i/>
                <w:spacing w:val="-2"/>
                <w:lang w:val="fr-FR"/>
              </w:rPr>
              <w:t>r</w:t>
            </w:r>
            <w:r w:rsidRPr="00D7701A">
              <w:rPr>
                <w:rFonts w:cs="Arial"/>
                <w:b/>
                <w:bCs/>
                <w:i/>
                <w:lang w:val="fr-FR"/>
              </w:rPr>
              <w:t>o</w:t>
            </w:r>
            <w:r w:rsidRPr="00D7701A">
              <w:rPr>
                <w:rFonts w:cs="Arial"/>
                <w:b/>
                <w:bCs/>
                <w:i/>
                <w:spacing w:val="1"/>
                <w:lang w:val="fr-FR"/>
              </w:rPr>
              <w:t>j</w:t>
            </w:r>
            <w:r w:rsidRPr="00D7701A">
              <w:rPr>
                <w:rFonts w:cs="Arial"/>
                <w:b/>
                <w:bCs/>
                <w:i/>
                <w:lang w:val="fr-FR"/>
              </w:rPr>
              <w:t>et</w:t>
            </w:r>
            <w:r w:rsidRPr="00D7701A">
              <w:rPr>
                <w:rFonts w:cs="Arial"/>
                <w:b/>
                <w:bCs/>
                <w:i/>
                <w:spacing w:val="1"/>
                <w:lang w:val="fr-FR"/>
              </w:rPr>
              <w:t xml:space="preserve"> de </w:t>
            </w:r>
            <w:r>
              <w:rPr>
                <w:rFonts w:cs="Arial"/>
                <w:b/>
                <w:bCs/>
                <w:i/>
                <w:spacing w:val="1"/>
                <w:lang w:val="fr-FR"/>
              </w:rPr>
              <w:t xml:space="preserve">SI en </w:t>
            </w:r>
            <w:r w:rsidRPr="00D7701A">
              <w:rPr>
                <w:rFonts w:cs="Arial"/>
                <w:b/>
                <w:bCs/>
                <w:i/>
                <w:spacing w:val="1"/>
                <w:lang w:val="fr-FR"/>
              </w:rPr>
              <w:t>terminale S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565E40">
            <w:pPr>
              <w:spacing w:line="240" w:lineRule="auto"/>
              <w:ind w:left="102" w:right="-20"/>
              <w:rPr>
                <w:rFonts w:cs="Arial"/>
                <w:lang w:val="fr-FR"/>
              </w:rPr>
            </w:pPr>
            <w:r w:rsidRPr="00D7701A">
              <w:rPr>
                <w:rFonts w:cs="Arial"/>
                <w:b/>
                <w:bCs/>
                <w:spacing w:val="-6"/>
                <w:lang w:val="fr-FR"/>
              </w:rPr>
              <w:t>A</w:t>
            </w:r>
            <w:r w:rsidRPr="00D7701A">
              <w:rPr>
                <w:rFonts w:cs="Arial"/>
                <w:b/>
                <w:bCs/>
                <w:spacing w:val="2"/>
                <w:lang w:val="fr-FR"/>
              </w:rPr>
              <w:t>n</w:t>
            </w:r>
            <w:r w:rsidRPr="00D7701A">
              <w:rPr>
                <w:rFonts w:cs="Arial"/>
                <w:b/>
                <w:bCs/>
                <w:lang w:val="fr-FR"/>
              </w:rPr>
              <w:t>née</w:t>
            </w:r>
            <w:r w:rsidRPr="00D7701A">
              <w:rPr>
                <w:rFonts w:cs="Arial"/>
                <w:b/>
                <w:bCs/>
                <w:spacing w:val="1"/>
                <w:lang w:val="fr-FR"/>
              </w:rPr>
              <w:t xml:space="preserve"> </w:t>
            </w:r>
            <w:r w:rsidRPr="00D7701A">
              <w:rPr>
                <w:rFonts w:cs="Arial"/>
                <w:b/>
                <w:bCs/>
                <w:lang w:val="fr-FR"/>
              </w:rPr>
              <w:t>:</w:t>
            </w:r>
            <w:r w:rsidR="00682BFF">
              <w:rPr>
                <w:rFonts w:cs="Arial"/>
                <w:b/>
                <w:bCs/>
                <w:lang w:val="fr-FR"/>
              </w:rPr>
              <w:t xml:space="preserve"> 2014-2015</w:t>
            </w:r>
          </w:p>
        </w:tc>
      </w:tr>
      <w:tr w:rsidR="00D029D0" w:rsidRPr="00D7701A" w:rsidTr="001A424B">
        <w:trPr>
          <w:trHeight w:val="397"/>
          <w:jc w:val="center"/>
        </w:trPr>
        <w:tc>
          <w:tcPr>
            <w:tcW w:w="752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D7701A" w:rsidRDefault="00D029D0" w:rsidP="006F0B52">
            <w:pPr>
              <w:spacing w:line="240" w:lineRule="auto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C1FE8" w:rsidRDefault="00D029D0" w:rsidP="00ED73C7">
            <w:pPr>
              <w:spacing w:line="240" w:lineRule="auto"/>
              <w:ind w:left="102" w:right="-20"/>
              <w:rPr>
                <w:rFonts w:cs="Arial"/>
                <w:b/>
                <w:bCs/>
                <w:color w:val="FF0000"/>
                <w:spacing w:val="-6"/>
                <w:lang w:val="fr-FR"/>
              </w:rPr>
            </w:pPr>
            <w:r w:rsidRPr="00330F89">
              <w:rPr>
                <w:rFonts w:cs="Arial"/>
                <w:b/>
                <w:bCs/>
                <w:spacing w:val="-6"/>
                <w:lang w:val="fr-FR"/>
              </w:rPr>
              <w:t>Projet N° :</w:t>
            </w:r>
            <w:r>
              <w:rPr>
                <w:rFonts w:cs="Arial"/>
                <w:b/>
                <w:bCs/>
                <w:color w:val="FF0000"/>
                <w:spacing w:val="-6"/>
                <w:lang w:val="fr-FR"/>
              </w:rPr>
              <w:t xml:space="preserve"> </w:t>
            </w:r>
            <w:r w:rsidR="00682BFF">
              <w:rPr>
                <w:rFonts w:cs="Arial"/>
                <w:b/>
                <w:bCs/>
                <w:noProof/>
                <w:color w:val="FF0000"/>
                <w:spacing w:val="-6"/>
                <w:lang w:val="fr-FR"/>
              </w:rPr>
              <w:t>NVS- ??</w:t>
            </w:r>
          </w:p>
        </w:tc>
      </w:tr>
      <w:tr w:rsidR="00D029D0" w:rsidRPr="00D7701A" w:rsidTr="001A424B">
        <w:trPr>
          <w:trHeight w:hRule="exact" w:val="733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spacing w:val="-1"/>
                <w:lang w:val="fr-FR"/>
              </w:rPr>
            </w:pPr>
            <w:r w:rsidRPr="00BB7831">
              <w:rPr>
                <w:spacing w:val="-1"/>
                <w:lang w:val="fr-FR"/>
              </w:rPr>
              <w:t>P</w:t>
            </w:r>
            <w:r w:rsidRPr="00BB7831">
              <w:rPr>
                <w:lang w:val="fr-FR"/>
              </w:rPr>
              <w:t>rofesseurs proposant le projet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BFF" w:rsidRPr="00A31996" w:rsidRDefault="00682BFF" w:rsidP="009729B9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- </w:t>
            </w:r>
            <w:r w:rsidR="00452D71">
              <w:rPr>
                <w:rFonts w:cs="Arial"/>
                <w:lang w:val="fr-FR"/>
              </w:rPr>
              <w:t>Professeur de SI</w:t>
            </w:r>
          </w:p>
          <w:p w:rsidR="00D029D0" w:rsidRPr="00113F4E" w:rsidRDefault="00682BFF" w:rsidP="00452D71">
            <w:pPr>
              <w:spacing w:line="240" w:lineRule="au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</w:t>
            </w:r>
            <w:r w:rsidR="00D029D0" w:rsidRPr="00A31996">
              <w:rPr>
                <w:rFonts w:cs="Arial"/>
                <w:lang w:val="fr-FR"/>
              </w:rPr>
              <w:t>-</w:t>
            </w:r>
            <w:r>
              <w:rPr>
                <w:rFonts w:cs="Arial"/>
                <w:lang w:val="fr-FR"/>
              </w:rPr>
              <w:t xml:space="preserve"> </w:t>
            </w:r>
            <w:r w:rsidR="00452D71">
              <w:rPr>
                <w:rFonts w:cs="Arial"/>
                <w:lang w:val="fr-FR"/>
              </w:rPr>
              <w:t xml:space="preserve">Professeur de </w:t>
            </w:r>
            <w:r>
              <w:rPr>
                <w:rFonts w:cs="Arial"/>
                <w:lang w:val="fr-FR"/>
              </w:rPr>
              <w:t>physique</w:t>
            </w:r>
          </w:p>
        </w:tc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A31996" w:rsidRDefault="00D029D0" w:rsidP="009729B9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  <w:r w:rsidR="00452D71">
              <w:rPr>
                <w:rFonts w:cs="Arial"/>
                <w:lang w:val="fr-FR"/>
              </w:rPr>
              <w:t xml:space="preserve"> Mr Lacreuse</w:t>
            </w:r>
          </w:p>
          <w:p w:rsidR="00D029D0" w:rsidRPr="00113F4E" w:rsidRDefault="00D029D0" w:rsidP="00113F4E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  <w:r w:rsidR="00452D71">
              <w:rPr>
                <w:rFonts w:cs="Arial"/>
                <w:lang w:val="fr-FR"/>
              </w:rPr>
              <w:t xml:space="preserve"> Mr Maheu</w:t>
            </w:r>
          </w:p>
        </w:tc>
      </w:tr>
      <w:tr w:rsidR="00D029D0" w:rsidRPr="00D7701A" w:rsidTr="001A424B">
        <w:trPr>
          <w:trHeight w:hRule="exact" w:val="653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>Intitulé du projet</w:t>
            </w:r>
          </w:p>
        </w:tc>
        <w:tc>
          <w:tcPr>
            <w:tcW w:w="8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A31996" w:rsidRDefault="00EB3B34" w:rsidP="009729B9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val="fr-FR"/>
              </w:rPr>
              <w:t>Robot pont</w:t>
            </w:r>
          </w:p>
        </w:tc>
      </w:tr>
      <w:tr w:rsidR="00D029D0" w:rsidRPr="001A424B" w:rsidTr="001A424B">
        <w:trPr>
          <w:trHeight w:hRule="exact" w:val="653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>Origine de la proposition</w:t>
            </w:r>
          </w:p>
        </w:tc>
        <w:tc>
          <w:tcPr>
            <w:tcW w:w="8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A31996" w:rsidRDefault="00D029D0" w:rsidP="009729B9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Lycée St MARC</w:t>
            </w:r>
          </w:p>
        </w:tc>
      </w:tr>
      <w:tr w:rsidR="00D029D0" w:rsidRPr="00A21E71" w:rsidTr="001A424B">
        <w:trPr>
          <w:trHeight w:hRule="exact" w:val="1074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 xml:space="preserve">Enoncé général </w:t>
            </w:r>
            <w:r>
              <w:rPr>
                <w:lang w:val="fr-FR"/>
              </w:rPr>
              <w:br/>
            </w:r>
            <w:r w:rsidRPr="00BB7831">
              <w:rPr>
                <w:lang w:val="fr-FR"/>
              </w:rPr>
              <w:t>du besoin</w:t>
            </w:r>
          </w:p>
        </w:tc>
        <w:tc>
          <w:tcPr>
            <w:tcW w:w="8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83" w:rsidRDefault="00260683" w:rsidP="00452D71">
            <w:pPr>
              <w:spacing w:line="240" w:lineRule="auto"/>
              <w:ind w:left="57"/>
              <w:rPr>
                <w:rFonts w:cs="Arial"/>
                <w:noProof/>
                <w:lang w:val="fr-FR"/>
              </w:rPr>
            </w:pPr>
          </w:p>
          <w:p w:rsidR="00D029D0" w:rsidRPr="00A31996" w:rsidRDefault="00260683" w:rsidP="00260683">
            <w:pPr>
              <w:spacing w:line="240" w:lineRule="auto"/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val="fr-FR"/>
              </w:rPr>
              <w:t xml:space="preserve"> </w:t>
            </w:r>
            <w:r w:rsidR="00452D71">
              <w:rPr>
                <w:rFonts w:cs="Arial"/>
                <w:noProof/>
                <w:lang w:val="fr-FR"/>
              </w:rPr>
              <w:t>Permettre le franchissement d’un ravin a des véhicule a l’aide d’un pont mobile.</w:t>
            </w:r>
          </w:p>
        </w:tc>
      </w:tr>
      <w:tr w:rsidR="00D029D0" w:rsidRPr="00A21E71" w:rsidTr="001A424B">
        <w:trPr>
          <w:trHeight w:hRule="exact" w:val="4384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lastRenderedPageBreak/>
              <w:t>Contraintes imposées au projet</w:t>
            </w:r>
          </w:p>
        </w:tc>
        <w:tc>
          <w:tcPr>
            <w:tcW w:w="8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Default="006E3051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Franchir des trous (max : 75cm)</w:t>
            </w:r>
          </w:p>
          <w:p w:rsidR="006E3051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Détecter et analyser les caractéristiques des trous</w:t>
            </w:r>
          </w:p>
          <w:p w:rsidR="00260683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Choisir et justifier la source d’énergies</w:t>
            </w:r>
          </w:p>
          <w:p w:rsidR="00260683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Contrôle permanent du niveau énergétique</w:t>
            </w:r>
          </w:p>
          <w:p w:rsidR="00260683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Déplacer le robot en ligne droite</w:t>
            </w:r>
            <w:r w:rsidR="00DA5CA0">
              <w:rPr>
                <w:lang w:val="fr-FR"/>
              </w:rPr>
              <w:t xml:space="preserve"> (</w:t>
            </w:r>
            <w:r w:rsidR="00AF4509">
              <w:rPr>
                <w:lang w:val="fr-FR"/>
              </w:rPr>
              <w:t>5km/h)</w:t>
            </w:r>
          </w:p>
          <w:p w:rsidR="00260683" w:rsidRDefault="0017663F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 robot doit tourner sur place (droite/gauche) de 180°</w:t>
            </w:r>
          </w:p>
          <w:p w:rsidR="00260683" w:rsidRDefault="0017663F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Déposer et reprendre le pont</w:t>
            </w:r>
          </w:p>
          <w:p w:rsidR="00260683" w:rsidRDefault="0017663F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Plier, déplier</w:t>
            </w:r>
            <w:r w:rsidR="00260683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60683">
              <w:rPr>
                <w:lang w:val="fr-FR"/>
              </w:rPr>
              <w:t xml:space="preserve"> pont</w:t>
            </w:r>
          </w:p>
          <w:p w:rsidR="00260683" w:rsidRDefault="0017663F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Le robot doit f</w:t>
            </w:r>
            <w:r w:rsidR="00260683">
              <w:rPr>
                <w:lang w:val="fr-FR"/>
              </w:rPr>
              <w:t>ranchi</w:t>
            </w:r>
            <w:r>
              <w:rPr>
                <w:lang w:val="fr-FR"/>
              </w:rPr>
              <w:t>r le</w:t>
            </w:r>
            <w:r w:rsidR="00260683">
              <w:rPr>
                <w:lang w:val="fr-FR"/>
              </w:rPr>
              <w:t xml:space="preserve"> pont</w:t>
            </w:r>
          </w:p>
          <w:p w:rsidR="00260683" w:rsidRDefault="00260683" w:rsidP="006E3051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Aligner le robot avec le pont (avant récupération)</w:t>
            </w:r>
          </w:p>
          <w:p w:rsidR="00260683" w:rsidRPr="00260683" w:rsidRDefault="00260683" w:rsidP="00260683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Création d’une maquette transportable (max : 51cm x 36cm x 16cm)</w:t>
            </w:r>
          </w:p>
        </w:tc>
      </w:tr>
      <w:tr w:rsidR="00D029D0" w:rsidRPr="00D7701A" w:rsidTr="001A424B">
        <w:trPr>
          <w:trHeight w:hRule="exact" w:val="694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9D0" w:rsidRPr="00BB7831" w:rsidRDefault="00D029D0" w:rsidP="000F38C3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t>Répartition du projet en groupes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CC1134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D7701A">
              <w:rPr>
                <w:rFonts w:cs="Arial"/>
                <w:lang w:val="fr-FR"/>
              </w:rPr>
              <w:t>Nombre de groupes :</w:t>
            </w:r>
            <w:r w:rsidR="00260683">
              <w:rPr>
                <w:rFonts w:cs="Arial"/>
                <w:lang w:val="fr-FR"/>
              </w:rPr>
              <w:t xml:space="preserve"> </w:t>
            </w:r>
            <w:r>
              <w:rPr>
                <w:rFonts w:cs="Arial"/>
                <w:lang w:val="fr-FR"/>
              </w:rPr>
              <w:t>1</w:t>
            </w:r>
          </w:p>
        </w:tc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CC1134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D7701A">
              <w:rPr>
                <w:rFonts w:cs="Arial"/>
                <w:lang w:val="fr-FR"/>
              </w:rPr>
              <w:t>Nombre d’élèves :</w:t>
            </w:r>
            <w:r w:rsidR="00260683">
              <w:rPr>
                <w:rFonts w:cs="Arial"/>
                <w:lang w:val="fr-FR"/>
              </w:rPr>
              <w:t xml:space="preserve"> </w:t>
            </w:r>
            <w:r w:rsidR="00452D71">
              <w:rPr>
                <w:rFonts w:cs="Arial"/>
                <w:noProof/>
                <w:lang w:val="fr-FR"/>
              </w:rPr>
              <w:t>5</w:t>
            </w:r>
          </w:p>
        </w:tc>
      </w:tr>
    </w:tbl>
    <w:p w:rsidR="00D029D0" w:rsidRPr="000F4E01" w:rsidRDefault="00D029D0">
      <w:pPr>
        <w:spacing w:line="200" w:lineRule="exact"/>
        <w:rPr>
          <w:rFonts w:cs="Arial"/>
          <w:sz w:val="20"/>
          <w:szCs w:val="20"/>
          <w:lang w:val="fr-FR"/>
        </w:rPr>
      </w:pPr>
    </w:p>
    <w:p w:rsidR="00D029D0" w:rsidRPr="000F4E01" w:rsidRDefault="00D029D0">
      <w:pPr>
        <w:spacing w:line="200" w:lineRule="exact"/>
        <w:rPr>
          <w:rFonts w:cs="Arial"/>
          <w:sz w:val="20"/>
          <w:szCs w:val="20"/>
          <w:lang w:val="fr-FR"/>
        </w:rPr>
      </w:pPr>
      <w:r w:rsidRPr="000F4E01">
        <w:rPr>
          <w:rFonts w:cs="Arial"/>
          <w:sz w:val="20"/>
          <w:szCs w:val="20"/>
          <w:lang w:val="fr-FR"/>
        </w:rPr>
        <w:br w:type="page"/>
      </w:r>
    </w:p>
    <w:tbl>
      <w:tblPr>
        <w:tblW w:w="10892" w:type="dxa"/>
        <w:jc w:val="center"/>
        <w:tblLayout w:type="fixed"/>
        <w:tblCellMar>
          <w:left w:w="0" w:type="dxa"/>
          <w:right w:w="0" w:type="dxa"/>
        </w:tblCellMar>
        <w:tblLook w:val="01E0"/>
      </w:tblPr>
      <w:tblGrid>
        <w:gridCol w:w="2246"/>
        <w:gridCol w:w="3917"/>
        <w:gridCol w:w="440"/>
        <w:gridCol w:w="4289"/>
      </w:tblGrid>
      <w:tr w:rsidR="00D029D0" w:rsidRPr="00D7701A" w:rsidTr="00045C05">
        <w:trPr>
          <w:trHeight w:val="397"/>
          <w:jc w:val="center"/>
        </w:trPr>
        <w:tc>
          <w:tcPr>
            <w:tcW w:w="66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4D0CF7" w:rsidRDefault="00D029D0" w:rsidP="00530505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  <w:r w:rsidRPr="004D0CF7">
              <w:rPr>
                <w:rFonts w:cs="Arial"/>
                <w:b/>
                <w:bCs/>
                <w:i/>
                <w:spacing w:val="-1"/>
                <w:lang w:val="fr-FR"/>
              </w:rPr>
              <w:lastRenderedPageBreak/>
              <w:t>Définition d’une partie du projet</w:t>
            </w:r>
          </w:p>
          <w:p w:rsidR="00D029D0" w:rsidRDefault="00D029D0" w:rsidP="00530505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  <w:r w:rsidRPr="004D0CF7">
              <w:rPr>
                <w:rFonts w:cs="Arial"/>
                <w:b/>
                <w:bCs/>
                <w:i/>
                <w:spacing w:val="-1"/>
                <w:lang w:val="fr-FR"/>
              </w:rPr>
              <w:t>pour un groupe d</w:t>
            </w:r>
            <w:r>
              <w:rPr>
                <w:rFonts w:cs="Arial"/>
                <w:b/>
                <w:bCs/>
                <w:i/>
                <w:spacing w:val="-1"/>
                <w:lang w:val="fr-FR"/>
              </w:rPr>
              <w:t xml:space="preserve">e </w:t>
            </w:r>
            <w:r w:rsidRPr="007A75EE">
              <w:rPr>
                <w:rFonts w:cs="Arial"/>
                <w:b/>
                <w:bCs/>
                <w:i/>
                <w:spacing w:val="-1"/>
                <w:lang w:val="fr-FR"/>
              </w:rPr>
              <w:t>trois à cinq</w:t>
            </w:r>
            <w:r>
              <w:rPr>
                <w:rFonts w:cs="Arial"/>
                <w:b/>
                <w:bCs/>
                <w:i/>
                <w:spacing w:val="-1"/>
                <w:lang w:val="fr-FR"/>
              </w:rPr>
              <w:t xml:space="preserve"> </w:t>
            </w:r>
            <w:r w:rsidRPr="004D0CF7">
              <w:rPr>
                <w:rFonts w:cs="Arial"/>
                <w:b/>
                <w:bCs/>
                <w:i/>
                <w:spacing w:val="-1"/>
                <w:lang w:val="fr-FR"/>
              </w:rPr>
              <w:t>élèves</w:t>
            </w:r>
          </w:p>
          <w:p w:rsidR="00D029D0" w:rsidRPr="0036530A" w:rsidRDefault="00D029D0" w:rsidP="00530505">
            <w:pPr>
              <w:spacing w:line="240" w:lineRule="auto"/>
              <w:ind w:left="57" w:right="57"/>
              <w:jc w:val="center"/>
              <w:rPr>
                <w:rFonts w:cs="Arial"/>
                <w:bCs/>
                <w:i/>
                <w:spacing w:val="-1"/>
                <w:lang w:val="fr-FR"/>
              </w:rPr>
            </w:pPr>
            <w:r w:rsidRPr="0036530A">
              <w:rPr>
                <w:rFonts w:cs="Arial"/>
                <w:bCs/>
                <w:i/>
                <w:spacing w:val="-1"/>
                <w:lang w:val="fr-FR"/>
              </w:rPr>
              <w:t>(une fiche par groupe)</w:t>
            </w:r>
          </w:p>
          <w:p w:rsidR="00D029D0" w:rsidRPr="00530505" w:rsidRDefault="00D029D0" w:rsidP="00530505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  <w:r w:rsidRPr="007A75EE">
              <w:rPr>
                <w:rFonts w:cs="Arial"/>
                <w:b/>
                <w:bCs/>
                <w:i/>
                <w:spacing w:val="-1"/>
                <w:lang w:val="fr-FR"/>
              </w:rPr>
              <w:t xml:space="preserve">Compétences ciblées : voir </w:t>
            </w:r>
            <w:r>
              <w:rPr>
                <w:rFonts w:cs="Arial"/>
                <w:b/>
                <w:bCs/>
                <w:i/>
                <w:spacing w:val="-1"/>
                <w:lang w:val="fr-FR"/>
              </w:rPr>
              <w:t>la grille</w:t>
            </w:r>
            <w:r w:rsidRPr="007A75EE">
              <w:rPr>
                <w:rFonts w:cs="Arial"/>
                <w:b/>
                <w:bCs/>
                <w:i/>
                <w:spacing w:val="-1"/>
                <w:lang w:val="fr-FR"/>
              </w:rPr>
              <w:t xml:space="preserve"> jointe</w:t>
            </w:r>
          </w:p>
        </w:tc>
        <w:tc>
          <w:tcPr>
            <w:tcW w:w="42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029D0" w:rsidRPr="004D0CF7" w:rsidRDefault="00D029D0" w:rsidP="00FF3B84">
            <w:pPr>
              <w:spacing w:line="240" w:lineRule="auto"/>
              <w:ind w:left="57"/>
              <w:rPr>
                <w:rFonts w:cs="Arial"/>
                <w:b/>
                <w:bCs/>
                <w:spacing w:val="-1"/>
                <w:lang w:val="fr-FR"/>
              </w:rPr>
            </w:pPr>
            <w:r w:rsidRPr="00D7701A">
              <w:rPr>
                <w:rFonts w:cs="Arial"/>
                <w:b/>
                <w:bCs/>
                <w:spacing w:val="-1"/>
                <w:lang w:val="fr-FR"/>
              </w:rPr>
              <w:t>Nombre d’élèves :</w:t>
            </w:r>
          </w:p>
        </w:tc>
      </w:tr>
      <w:tr w:rsidR="00D029D0" w:rsidRPr="00D7701A" w:rsidTr="00045C05">
        <w:trPr>
          <w:trHeight w:val="397"/>
          <w:jc w:val="center"/>
        </w:trPr>
        <w:tc>
          <w:tcPr>
            <w:tcW w:w="6603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7A75EE" w:rsidRDefault="00D029D0" w:rsidP="00512B4B">
            <w:pPr>
              <w:spacing w:line="240" w:lineRule="auto"/>
              <w:ind w:lef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28602A">
            <w:pPr>
              <w:spacing w:line="240" w:lineRule="auto"/>
              <w:ind w:left="57"/>
              <w:rPr>
                <w:rFonts w:cs="Arial"/>
                <w:b/>
                <w:bCs/>
                <w:spacing w:val="-1"/>
                <w:lang w:val="fr-FR"/>
              </w:rPr>
            </w:pPr>
            <w:r w:rsidRPr="001318DA">
              <w:rPr>
                <w:rFonts w:cs="Arial"/>
                <w:b/>
                <w:bCs/>
                <w:spacing w:val="-1"/>
                <w:lang w:val="fr-FR"/>
              </w:rPr>
              <w:t>Projet N° :</w:t>
            </w:r>
            <w:r>
              <w:rPr>
                <w:rFonts w:cs="Arial"/>
                <w:b/>
                <w:bCs/>
                <w:color w:val="FF0000"/>
                <w:spacing w:val="-1"/>
                <w:lang w:val="fr-FR"/>
              </w:rPr>
              <w:t xml:space="preserve"> </w:t>
            </w:r>
            <w:r w:rsidR="00682BFF">
              <w:rPr>
                <w:rFonts w:cs="Arial"/>
                <w:b/>
                <w:bCs/>
                <w:noProof/>
                <w:color w:val="FF0000"/>
                <w:spacing w:val="-1"/>
                <w:lang w:val="fr-FR"/>
              </w:rPr>
              <w:t>NVS- ??</w:t>
            </w:r>
          </w:p>
        </w:tc>
      </w:tr>
      <w:tr w:rsidR="00D029D0" w:rsidRPr="00D7701A" w:rsidTr="00045C05">
        <w:trPr>
          <w:trHeight w:val="397"/>
          <w:jc w:val="center"/>
        </w:trPr>
        <w:tc>
          <w:tcPr>
            <w:tcW w:w="6603" w:type="dxa"/>
            <w:gridSpan w:val="3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7A75EE" w:rsidRDefault="00D029D0" w:rsidP="00512B4B">
            <w:pPr>
              <w:spacing w:line="240" w:lineRule="auto"/>
              <w:ind w:left="57"/>
              <w:jc w:val="center"/>
              <w:rPr>
                <w:rFonts w:cs="Arial"/>
                <w:b/>
                <w:bCs/>
                <w:i/>
                <w:spacing w:val="-1"/>
                <w:lang w:val="fr-FR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905A5C" w:rsidRDefault="00D029D0" w:rsidP="0028602A">
            <w:pPr>
              <w:spacing w:line="240" w:lineRule="auto"/>
              <w:ind w:left="57"/>
              <w:rPr>
                <w:rFonts w:cs="Arial"/>
                <w:b/>
                <w:bCs/>
                <w:color w:val="FF0000"/>
                <w:spacing w:val="-1"/>
                <w:lang w:val="fr-FR"/>
              </w:rPr>
            </w:pPr>
            <w:r w:rsidRPr="001318DA">
              <w:rPr>
                <w:rFonts w:cs="Arial"/>
                <w:b/>
                <w:bCs/>
                <w:spacing w:val="-1"/>
                <w:lang w:val="fr-FR"/>
              </w:rPr>
              <w:t>Groupe :</w:t>
            </w:r>
            <w:r>
              <w:rPr>
                <w:rFonts w:cs="Arial"/>
                <w:b/>
                <w:bCs/>
                <w:color w:val="FF0000"/>
                <w:spacing w:val="-1"/>
                <w:lang w:val="fr-FR"/>
              </w:rPr>
              <w:t xml:space="preserve"> 1</w:t>
            </w:r>
          </w:p>
        </w:tc>
      </w:tr>
      <w:tr w:rsidR="00452D71" w:rsidRPr="001A424B" w:rsidTr="00045C05">
        <w:trPr>
          <w:trHeight w:hRule="exact" w:val="895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D71" w:rsidRPr="00330F89" w:rsidRDefault="00452D71" w:rsidP="00985D64">
            <w:pPr>
              <w:spacing w:line="240" w:lineRule="auto"/>
              <w:ind w:left="57"/>
              <w:rPr>
                <w:rFonts w:cs="Arial"/>
                <w:b/>
                <w:bCs/>
                <w:i/>
                <w:spacing w:val="-1"/>
                <w:lang w:val="fr-FR"/>
              </w:rPr>
            </w:pPr>
            <w:r w:rsidRPr="00330F89">
              <w:rPr>
                <w:rFonts w:cs="Arial"/>
                <w:b/>
                <w:bCs/>
                <w:i/>
                <w:spacing w:val="-1"/>
                <w:lang w:val="fr-FR"/>
              </w:rPr>
              <w:t>P</w:t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>r</w:t>
            </w:r>
            <w:r w:rsidRPr="00330F89">
              <w:rPr>
                <w:rFonts w:cs="Arial"/>
                <w:b/>
                <w:bCs/>
                <w:i/>
                <w:lang w:val="fr-FR"/>
              </w:rPr>
              <w:t>o</w:t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>f</w:t>
            </w:r>
            <w:r w:rsidRPr="00330F89">
              <w:rPr>
                <w:rFonts w:cs="Arial"/>
                <w:b/>
                <w:bCs/>
                <w:i/>
                <w:lang w:val="fr-FR"/>
              </w:rPr>
              <w:t>esseu</w:t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>r</w:t>
            </w:r>
            <w:r w:rsidRPr="00330F89">
              <w:rPr>
                <w:rFonts w:cs="Arial"/>
                <w:b/>
                <w:bCs/>
                <w:i/>
                <w:lang w:val="fr-FR"/>
              </w:rPr>
              <w:t xml:space="preserve">s </w:t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 xml:space="preserve">responsables </w:t>
            </w:r>
            <w:r>
              <w:rPr>
                <w:rFonts w:cs="Arial"/>
                <w:b/>
                <w:bCs/>
                <w:i/>
                <w:spacing w:val="1"/>
                <w:lang w:val="fr-FR"/>
              </w:rPr>
              <w:br/>
            </w:r>
            <w:r w:rsidRPr="00330F89">
              <w:rPr>
                <w:rFonts w:cs="Arial"/>
                <w:b/>
                <w:bCs/>
                <w:i/>
                <w:spacing w:val="1"/>
                <w:lang w:val="fr-FR"/>
              </w:rPr>
              <w:t>du groupe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D71" w:rsidRPr="00A31996" w:rsidRDefault="00452D71" w:rsidP="000B74DD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- Professeur de SI</w:t>
            </w:r>
          </w:p>
          <w:p w:rsidR="00452D71" w:rsidRPr="00113F4E" w:rsidRDefault="00452D71" w:rsidP="000B74DD">
            <w:pPr>
              <w:spacing w:line="240" w:lineRule="au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 </w:t>
            </w:r>
            <w:r w:rsidRPr="00A31996">
              <w:rPr>
                <w:rFonts w:cs="Arial"/>
                <w:lang w:val="fr-FR"/>
              </w:rPr>
              <w:t>-</w:t>
            </w:r>
            <w:r>
              <w:rPr>
                <w:rFonts w:cs="Arial"/>
                <w:lang w:val="fr-FR"/>
              </w:rPr>
              <w:t xml:space="preserve"> Professeur de physique</w:t>
            </w:r>
          </w:p>
        </w:tc>
        <w:tc>
          <w:tcPr>
            <w:tcW w:w="4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2D71" w:rsidRPr="00A31996" w:rsidRDefault="00452D71" w:rsidP="000B74DD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  <w:r>
              <w:rPr>
                <w:rFonts w:cs="Arial"/>
                <w:lang w:val="fr-FR"/>
              </w:rPr>
              <w:t xml:space="preserve"> Mr Lacreuse</w:t>
            </w:r>
          </w:p>
          <w:p w:rsidR="00452D71" w:rsidRPr="00113F4E" w:rsidRDefault="00452D71" w:rsidP="000B74DD">
            <w:pPr>
              <w:spacing w:line="240" w:lineRule="auto"/>
              <w:ind w:left="57"/>
              <w:rPr>
                <w:rFonts w:cs="Arial"/>
                <w:lang w:val="fr-FR"/>
              </w:rPr>
            </w:pPr>
            <w:r w:rsidRPr="00A31996">
              <w:rPr>
                <w:rFonts w:cs="Arial"/>
                <w:lang w:val="fr-FR"/>
              </w:rPr>
              <w:t>-</w:t>
            </w:r>
            <w:r>
              <w:rPr>
                <w:rFonts w:cs="Arial"/>
                <w:lang w:val="fr-FR"/>
              </w:rPr>
              <w:t xml:space="preserve"> Mr Maheu</w:t>
            </w:r>
          </w:p>
        </w:tc>
      </w:tr>
      <w:tr w:rsidR="00D029D0" w:rsidRPr="00296CEC" w:rsidTr="00045C05">
        <w:trPr>
          <w:trHeight w:hRule="exact" w:val="531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3D32C3">
            <w:pPr>
              <w:pStyle w:val="Titre2"/>
              <w:rPr>
                <w:lang w:val="fr-FR"/>
              </w:rPr>
            </w:pPr>
            <w:r w:rsidRPr="00BB7831">
              <w:rPr>
                <w:lang w:val="fr-FR"/>
              </w:rPr>
              <w:t>Intitulé de la partie de projet confiée au groupe :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D7701A" w:rsidRDefault="00D029D0" w:rsidP="00512B4B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X</w:t>
            </w:r>
          </w:p>
        </w:tc>
      </w:tr>
      <w:tr w:rsidR="00D029D0" w:rsidRPr="000F4E01" w:rsidTr="00045C05">
        <w:trPr>
          <w:trHeight w:val="548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3D32C3">
            <w:pPr>
              <w:pStyle w:val="Titre2"/>
              <w:rPr>
                <w:lang w:val="fr-FR"/>
              </w:rPr>
            </w:pPr>
            <w:r w:rsidRPr="00BB7831">
              <w:rPr>
                <w:lang w:val="fr-FR"/>
              </w:rPr>
              <w:t>Enoncé du besoin pour la partie confiée au groupe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D7701A" w:rsidRDefault="00D029D0" w:rsidP="000F4E01">
            <w:pPr>
              <w:spacing w:line="240" w:lineRule="auto"/>
              <w:ind w:left="57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X</w:t>
            </w:r>
          </w:p>
        </w:tc>
      </w:tr>
      <w:tr w:rsidR="00D029D0" w:rsidRPr="00A21E71" w:rsidTr="00045C05">
        <w:trPr>
          <w:trHeight w:val="6283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330F89" w:rsidRDefault="00D029D0" w:rsidP="0036530A">
            <w:pPr>
              <w:spacing w:line="240" w:lineRule="auto"/>
              <w:ind w:left="57"/>
              <w:rPr>
                <w:rFonts w:cs="Arial"/>
                <w:i/>
                <w:sz w:val="20"/>
                <w:szCs w:val="20"/>
                <w:lang w:val="fr-FR"/>
              </w:rPr>
            </w:pPr>
            <w:r w:rsidRPr="00330F89">
              <w:rPr>
                <w:rFonts w:cs="Arial"/>
                <w:b/>
                <w:bCs/>
                <w:i/>
                <w:spacing w:val="-1"/>
                <w:lang w:val="fr-FR"/>
              </w:rPr>
              <w:t>Production finale attendue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7E7192" w:rsidRDefault="00D029D0" w:rsidP="00ED73C7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>Recherches documentaires sur des systèmes et/ou des comportements similaires à votre projet.</w:t>
            </w:r>
          </w:p>
          <w:p w:rsidR="00D029D0" w:rsidRPr="007E7192" w:rsidRDefault="00D029D0" w:rsidP="00ED73C7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>Décrire minutieusement le comportement de votre système à l'aide d'outil de communication (diagramme en pieuvre, FAST, chaîne d’acquisition, chaine d'énergie, diagramme de structure…).</w:t>
            </w:r>
          </w:p>
          <w:p w:rsidR="00D029D0" w:rsidRPr="00E26A14" w:rsidRDefault="00D029D0" w:rsidP="00ED73C7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>Identifier les grandeurs physiques à mesurer. Elaborer et justifier le choix de vos protocoles expérimentaux.</w:t>
            </w:r>
          </w:p>
          <w:p w:rsidR="00D029D0" w:rsidRPr="00E54510" w:rsidRDefault="00D029D0" w:rsidP="00ED73C7">
            <w:pPr>
              <w:pStyle w:val="Listepuces"/>
            </w:pPr>
            <w:r w:rsidRPr="00B71954">
              <w:rPr>
                <w:noProof/>
                <w:lang w:val="fr-FR"/>
              </w:rPr>
              <w:t>Conduire les simulations et les essais à partir de vos protocoles. Traiter les données mesurées en vue d’analyser les écarts.</w:t>
            </w:r>
          </w:p>
          <w:p w:rsidR="00D029D0" w:rsidRPr="007E7192" w:rsidRDefault="00D029D0" w:rsidP="00ED73C7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>Simulation du fonctionnement cinématique et dynamique sur maquette virtuelle (MECA3D).</w:t>
            </w:r>
          </w:p>
          <w:p w:rsidR="00D029D0" w:rsidRPr="007E7192" w:rsidRDefault="00D029D0" w:rsidP="00ED73C7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>Simulation du fonctionnement électronique sur maquette virtuelle (PROTEUS).</w:t>
            </w:r>
          </w:p>
          <w:p w:rsidR="00D029D0" w:rsidRPr="007E7192" w:rsidRDefault="00D029D0" w:rsidP="00ED73C7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>Simulation du fonctionnement des programmes sur maquette virtuelle (ECI40 /FLOWCODE).</w:t>
            </w:r>
          </w:p>
          <w:p w:rsidR="00D029D0" w:rsidRPr="00ED73C7" w:rsidRDefault="00D029D0" w:rsidP="00ED73C7">
            <w:pPr>
              <w:pStyle w:val="Listepuces"/>
            </w:pPr>
            <w:r w:rsidRPr="00B71954">
              <w:rPr>
                <w:noProof/>
                <w:lang w:val="fr-FR"/>
              </w:rPr>
              <w:t>Dossier de plan des pièces et d'assemblages de fabrication (SOLIDWORKS). Dossier de plans de câblage (PROTEUS)</w:t>
            </w:r>
          </w:p>
          <w:p w:rsidR="00D029D0" w:rsidRPr="007E7192" w:rsidRDefault="00D029D0" w:rsidP="00ED73C7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>A partir des dossiers de plans, création d'une maquette réelle opérationnelle validant le comportement demandé.</w:t>
            </w:r>
          </w:p>
          <w:p w:rsidR="00D029D0" w:rsidRPr="007E7192" w:rsidRDefault="00D029D0" w:rsidP="00B57A58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 xml:space="preserve">Elaboration d'un dossier technique informatique (recherches </w:t>
            </w:r>
            <w:r w:rsidRPr="00B71954">
              <w:rPr>
                <w:noProof/>
                <w:lang w:val="fr-FR"/>
              </w:rPr>
              <w:lastRenderedPageBreak/>
              <w:t>documentaires, calculs ou simulations mécaniques et électriques, schémas, dessins, programmes, …).</w:t>
            </w:r>
          </w:p>
          <w:p w:rsidR="00D029D0" w:rsidRPr="007A75EE" w:rsidRDefault="00D029D0" w:rsidP="00ED73C7">
            <w:pPr>
              <w:pStyle w:val="Listepuces"/>
              <w:rPr>
                <w:lang w:val="fr-FR"/>
              </w:rPr>
            </w:pPr>
            <w:r w:rsidRPr="00B71954">
              <w:rPr>
                <w:noProof/>
                <w:lang w:val="fr-FR"/>
              </w:rPr>
              <w:t>Produire un support de communication et adapter votre stratégie de communication au contexte.</w:t>
            </w:r>
          </w:p>
        </w:tc>
      </w:tr>
      <w:tr w:rsidR="00D029D0" w:rsidRPr="00296CEC" w:rsidTr="001A424B">
        <w:trPr>
          <w:trHeight w:hRule="exact" w:val="1924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BF18B2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lastRenderedPageBreak/>
              <w:t>Autres contraintes imposées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B57A58" w:rsidRDefault="00D029D0" w:rsidP="00DB4202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Atelier</w:t>
            </w:r>
            <w:r>
              <w:rPr>
                <w:lang w:val="fr-FR"/>
              </w:rPr>
              <w:t> :</w:t>
            </w:r>
            <w:r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Laboratoire SI</w:t>
            </w:r>
          </w:p>
          <w:p w:rsidR="00D029D0" w:rsidRPr="00B57A58" w:rsidRDefault="00D029D0" w:rsidP="00DB4202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Modélisations</w:t>
            </w:r>
            <w:r w:rsidRPr="00B57A58">
              <w:rPr>
                <w:lang w:val="fr-FR"/>
              </w:rPr>
              <w:t> :</w:t>
            </w:r>
            <w:r w:rsidRPr="00B57A58"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SOLIDWORKS, PROTEUS  (ARES)</w:t>
            </w:r>
          </w:p>
          <w:p w:rsidR="00D029D0" w:rsidRPr="00B57A58" w:rsidRDefault="00D029D0" w:rsidP="00DB4202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Simulations</w:t>
            </w:r>
            <w:r w:rsidRPr="00B57A58">
              <w:rPr>
                <w:lang w:val="fr-FR"/>
              </w:rPr>
              <w:t> :</w:t>
            </w:r>
            <w:r w:rsidRPr="00B57A58"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MECA3D, PROTEUS (ISIS), FLOWCODE, GeoGebra</w:t>
            </w:r>
          </w:p>
          <w:p w:rsidR="00D029D0" w:rsidRPr="00B57A58" w:rsidRDefault="00D029D0" w:rsidP="00DB4202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Composants</w:t>
            </w:r>
            <w:r w:rsidRPr="00B57A58">
              <w:rPr>
                <w:lang w:val="fr-FR"/>
              </w:rPr>
              <w:t> :</w:t>
            </w:r>
            <w:r w:rsidRPr="00B57A58"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ECIO40 et périphériques, moteurs CC, éléments de câblage, …</w:t>
            </w:r>
          </w:p>
          <w:p w:rsidR="00D029D0" w:rsidRPr="00B57A58" w:rsidRDefault="00D029D0" w:rsidP="00DB4202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Documentations</w:t>
            </w:r>
            <w:r w:rsidRPr="00B57A58">
              <w:rPr>
                <w:lang w:val="fr-FR"/>
              </w:rPr>
              <w:t> :</w:t>
            </w:r>
            <w:r w:rsidRPr="00B57A58"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Cours, TP, Data Sheets, …</w:t>
            </w:r>
          </w:p>
          <w:p w:rsidR="00D029D0" w:rsidRPr="00D7701A" w:rsidRDefault="00D029D0" w:rsidP="00DB4202">
            <w:pPr>
              <w:pStyle w:val="Listepuces"/>
              <w:rPr>
                <w:lang w:val="fr-FR"/>
              </w:rPr>
            </w:pPr>
            <w:r w:rsidRPr="00B57A58"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Organisation</w:t>
            </w:r>
            <w:r w:rsidRPr="00A005D5">
              <w:rPr>
                <w:lang w:val="fr-FR"/>
              </w:rPr>
              <w:t> :</w:t>
            </w:r>
            <w:r w:rsidRPr="00A005D5">
              <w:rPr>
                <w:lang w:val="fr-FR"/>
              </w:rPr>
              <w:tab/>
            </w:r>
            <w:r w:rsidRPr="00B71954">
              <w:rPr>
                <w:noProof/>
                <w:lang w:val="fr-FR"/>
              </w:rPr>
              <w:t>MindView</w:t>
            </w:r>
          </w:p>
        </w:tc>
      </w:tr>
      <w:tr w:rsidR="00D029D0" w:rsidRPr="00A21E71" w:rsidTr="00F8224B">
        <w:trPr>
          <w:trHeight w:hRule="exact" w:val="1970"/>
          <w:jc w:val="center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BB7831" w:rsidRDefault="00D029D0" w:rsidP="00BF18B2">
            <w:pPr>
              <w:pStyle w:val="Titre1"/>
              <w:rPr>
                <w:lang w:val="fr-FR"/>
              </w:rPr>
            </w:pPr>
            <w:r w:rsidRPr="00BB7831">
              <w:rPr>
                <w:lang w:val="fr-FR"/>
              </w:rPr>
              <w:lastRenderedPageBreak/>
              <w:t xml:space="preserve">Avant-projet </w:t>
            </w:r>
            <w:r>
              <w:rPr>
                <w:lang w:val="fr-FR"/>
              </w:rPr>
              <w:br/>
            </w:r>
            <w:r w:rsidRPr="00BB7831">
              <w:rPr>
                <w:lang w:val="fr-FR"/>
              </w:rPr>
              <w:t xml:space="preserve">de répartition des tâches attendues pour chacun </w:t>
            </w:r>
            <w:r>
              <w:rPr>
                <w:lang w:val="fr-FR"/>
              </w:rPr>
              <w:br/>
            </w:r>
            <w:r w:rsidRPr="00BB7831">
              <w:rPr>
                <w:lang w:val="fr-FR"/>
              </w:rPr>
              <w:t>des élèves</w:t>
            </w:r>
          </w:p>
        </w:tc>
        <w:tc>
          <w:tcPr>
            <w:tcW w:w="8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24B" w:rsidRDefault="00D029D0" w:rsidP="00D41E54">
            <w:pPr>
              <w:pStyle w:val="Listepuces"/>
              <w:rPr>
                <w:lang w:val="fr-FR"/>
              </w:rPr>
            </w:pPr>
            <w:r w:rsidRPr="00452D71">
              <w:rPr>
                <w:lang w:val="fr-FR"/>
              </w:rPr>
              <w:tab/>
            </w:r>
            <w:r w:rsidR="00452D71">
              <w:rPr>
                <w:lang w:val="fr-FR"/>
              </w:rPr>
              <w:t>E1 :</w:t>
            </w:r>
            <w:r w:rsidR="00F84653">
              <w:rPr>
                <w:lang w:val="fr-FR"/>
              </w:rPr>
              <w:t xml:space="preserve"> </w:t>
            </w:r>
            <w:r w:rsidR="0017663F">
              <w:rPr>
                <w:lang w:val="fr-FR"/>
              </w:rPr>
              <w:t xml:space="preserve">Traiter, </w:t>
            </w:r>
            <w:r w:rsidR="00F84653">
              <w:rPr>
                <w:lang w:val="fr-FR"/>
              </w:rPr>
              <w:t>Communiquer</w:t>
            </w:r>
            <w:r w:rsidR="0017663F">
              <w:rPr>
                <w:lang w:val="fr-FR"/>
              </w:rPr>
              <w:t xml:space="preserve">, </w:t>
            </w:r>
            <w:r w:rsidR="00F84653">
              <w:rPr>
                <w:lang w:val="fr-FR"/>
              </w:rPr>
              <w:t>Alimenter</w:t>
            </w:r>
            <w:r w:rsidR="008D3369">
              <w:rPr>
                <w:lang w:val="fr-FR"/>
              </w:rPr>
              <w:t xml:space="preserve"> et Distribuer</w:t>
            </w:r>
            <w:r w:rsidR="00F8224B">
              <w:rPr>
                <w:lang w:val="fr-FR"/>
              </w:rPr>
              <w:t xml:space="preserve"> </w:t>
            </w:r>
            <w:r w:rsidR="00F8224B">
              <w:rPr>
                <w:lang w:val="fr-FR"/>
              </w:rPr>
              <w:tab/>
            </w:r>
            <w:r w:rsidR="00F8224B">
              <w:rPr>
                <w:lang w:val="fr-FR"/>
              </w:rPr>
              <w:tab/>
            </w:r>
            <w:r w:rsidR="00F8224B">
              <w:rPr>
                <w:lang w:val="fr-FR"/>
              </w:rPr>
              <w:tab/>
            </w:r>
            <w:r w:rsidR="00F8224B" w:rsidRPr="00E00215">
              <w:rPr>
                <w:lang w:val="fr-FR"/>
              </w:rPr>
              <w:sym w:font="Wingdings" w:char="F0E0"/>
            </w:r>
            <w:r w:rsidR="00F8224B">
              <w:rPr>
                <w:lang w:val="fr-FR"/>
              </w:rPr>
              <w:t xml:space="preserve"> Quentin</w:t>
            </w:r>
          </w:p>
          <w:p w:rsidR="00452D71" w:rsidRDefault="00F8224B" w:rsidP="00F8224B">
            <w:pPr>
              <w:pStyle w:val="Listepuces"/>
              <w:numPr>
                <w:ilvl w:val="0"/>
                <w:numId w:val="0"/>
              </w:numPr>
              <w:ind w:left="357"/>
              <w:rPr>
                <w:lang w:val="fr-FR"/>
              </w:rPr>
            </w:pP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 w:rsidR="0010354B">
              <w:rPr>
                <w:lang w:val="fr-FR"/>
              </w:rPr>
              <w:tab/>
            </w:r>
            <w:r>
              <w:rPr>
                <w:lang w:val="fr-FR"/>
              </w:rPr>
              <w:t>(Programmation microcontrôleur, Gestion de l’énergie)</w:t>
            </w:r>
          </w:p>
          <w:p w:rsidR="00D029D0" w:rsidRPr="00452D71" w:rsidRDefault="00F84653" w:rsidP="00D41E54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>E2 : Convertir et transmettre</w:t>
            </w:r>
            <w:r w:rsidR="0017663F">
              <w:rPr>
                <w:lang w:val="fr-FR"/>
              </w:rPr>
              <w:t xml:space="preserve"> (</w:t>
            </w:r>
            <w:r w:rsidR="00F8224B">
              <w:rPr>
                <w:lang w:val="fr-FR"/>
              </w:rPr>
              <w:t>Plier et déplier le pont</w:t>
            </w:r>
            <w:r w:rsidR="0017663F">
              <w:rPr>
                <w:lang w:val="fr-FR"/>
              </w:rPr>
              <w:t>)</w:t>
            </w:r>
            <w:r w:rsidR="008D3369">
              <w:rPr>
                <w:lang w:val="fr-FR"/>
              </w:rPr>
              <w:tab/>
            </w:r>
            <w:r w:rsidR="008D3369">
              <w:rPr>
                <w:lang w:val="fr-FR"/>
              </w:rPr>
              <w:tab/>
            </w:r>
            <w:r w:rsidR="00FD6483">
              <w:rPr>
                <w:lang w:val="fr-FR"/>
              </w:rPr>
              <w:tab/>
            </w:r>
            <w:r w:rsidR="00E00215" w:rsidRPr="00E00215">
              <w:rPr>
                <w:lang w:val="fr-FR"/>
              </w:rPr>
              <w:sym w:font="Wingdings" w:char="F0E0"/>
            </w:r>
            <w:r w:rsidR="00E00215">
              <w:rPr>
                <w:lang w:val="fr-FR"/>
              </w:rPr>
              <w:t xml:space="preserve"> </w:t>
            </w:r>
            <w:r>
              <w:rPr>
                <w:lang w:val="fr-FR"/>
              </w:rPr>
              <w:t>Adrien</w:t>
            </w:r>
          </w:p>
          <w:p w:rsidR="00D029D0" w:rsidRPr="001A424B" w:rsidRDefault="00D029D0" w:rsidP="00D41E54">
            <w:pPr>
              <w:pStyle w:val="Listepuces"/>
              <w:rPr>
                <w:lang w:val="fr-FR"/>
              </w:rPr>
            </w:pPr>
            <w:r w:rsidRPr="001A424B">
              <w:rPr>
                <w:lang w:val="fr-FR"/>
              </w:rPr>
              <w:tab/>
            </w:r>
            <w:r w:rsidR="00F84653">
              <w:rPr>
                <w:lang w:val="fr-FR"/>
              </w:rPr>
              <w:t>E3 : Convertir et transmettre</w:t>
            </w:r>
            <w:r w:rsidR="0017663F">
              <w:rPr>
                <w:lang w:val="fr-FR"/>
              </w:rPr>
              <w:t xml:space="preserve"> (Déposer et reprendre le pont)</w:t>
            </w:r>
            <w:r w:rsidR="008D3369">
              <w:rPr>
                <w:lang w:val="fr-FR"/>
              </w:rPr>
              <w:tab/>
            </w:r>
            <w:r w:rsidR="00FD6483">
              <w:rPr>
                <w:lang w:val="fr-FR"/>
              </w:rPr>
              <w:tab/>
            </w:r>
            <w:r w:rsidR="00E00215" w:rsidRPr="00E00215">
              <w:rPr>
                <w:lang w:val="fr-FR"/>
              </w:rPr>
              <w:sym w:font="Wingdings" w:char="F0E0"/>
            </w:r>
            <w:r w:rsidR="00E00215">
              <w:rPr>
                <w:lang w:val="fr-FR"/>
              </w:rPr>
              <w:t xml:space="preserve"> </w:t>
            </w:r>
            <w:r w:rsidR="00F84653">
              <w:rPr>
                <w:lang w:val="fr-FR"/>
              </w:rPr>
              <w:t>Laurent</w:t>
            </w:r>
          </w:p>
          <w:p w:rsidR="00D029D0" w:rsidRPr="00DB4202" w:rsidRDefault="00D029D0" w:rsidP="00D41E54">
            <w:pPr>
              <w:pStyle w:val="Listepuces"/>
              <w:rPr>
                <w:lang w:val="fr-FR"/>
              </w:rPr>
            </w:pPr>
            <w:r>
              <w:rPr>
                <w:lang w:val="fr-FR"/>
              </w:rPr>
              <w:tab/>
            </w:r>
            <w:r w:rsidRPr="00DB4202">
              <w:rPr>
                <w:lang w:val="fr-FR"/>
              </w:rPr>
              <w:t>E4 :</w:t>
            </w:r>
            <w:r w:rsidR="00F84653">
              <w:rPr>
                <w:lang w:val="fr-FR"/>
              </w:rPr>
              <w:t xml:space="preserve"> Acquérir</w:t>
            </w:r>
            <w:r w:rsidR="0017663F">
              <w:rPr>
                <w:lang w:val="fr-FR"/>
              </w:rPr>
              <w:t xml:space="preserve"> (Les informations sur le trou)</w:t>
            </w:r>
            <w:r w:rsidR="008D3369">
              <w:rPr>
                <w:lang w:val="fr-FR"/>
              </w:rPr>
              <w:tab/>
            </w:r>
            <w:r w:rsidR="008D3369">
              <w:rPr>
                <w:lang w:val="fr-FR"/>
              </w:rPr>
              <w:tab/>
            </w:r>
            <w:r w:rsidR="008D3369">
              <w:rPr>
                <w:lang w:val="fr-FR"/>
              </w:rPr>
              <w:tab/>
            </w:r>
            <w:r w:rsidR="00FD6483">
              <w:rPr>
                <w:lang w:val="fr-FR"/>
              </w:rPr>
              <w:tab/>
            </w:r>
            <w:r w:rsidR="00E00215" w:rsidRPr="00E00215">
              <w:rPr>
                <w:lang w:val="fr-FR"/>
              </w:rPr>
              <w:sym w:font="Wingdings" w:char="F0E0"/>
            </w:r>
            <w:r w:rsidR="00E00215">
              <w:rPr>
                <w:lang w:val="fr-FR"/>
              </w:rPr>
              <w:t xml:space="preserve"> </w:t>
            </w:r>
            <w:r w:rsidR="00F84653">
              <w:rPr>
                <w:lang w:val="fr-FR"/>
              </w:rPr>
              <w:t>Romain</w:t>
            </w:r>
          </w:p>
          <w:p w:rsidR="00F84653" w:rsidRPr="00F84653" w:rsidRDefault="00D029D0" w:rsidP="0017663F">
            <w:pPr>
              <w:pStyle w:val="Listepuces"/>
              <w:rPr>
                <w:rFonts w:cs="Arial"/>
                <w:lang w:val="fr-FR"/>
              </w:rPr>
            </w:pPr>
            <w:r>
              <w:rPr>
                <w:lang w:val="fr-FR"/>
              </w:rPr>
              <w:tab/>
              <w:t>E5 :</w:t>
            </w:r>
            <w:r w:rsidR="00F84653">
              <w:rPr>
                <w:lang w:val="fr-FR"/>
              </w:rPr>
              <w:t xml:space="preserve"> Convertir et transmettre</w:t>
            </w:r>
            <w:r w:rsidR="0017663F">
              <w:rPr>
                <w:lang w:val="fr-FR"/>
              </w:rPr>
              <w:t xml:space="preserve"> (Déplacement et rotation du robot)</w:t>
            </w:r>
            <w:r w:rsidR="00FD6483">
              <w:rPr>
                <w:lang w:val="fr-FR"/>
              </w:rPr>
              <w:tab/>
            </w:r>
            <w:r w:rsidR="00E00215" w:rsidRPr="00E00215">
              <w:rPr>
                <w:lang w:val="fr-FR"/>
              </w:rPr>
              <w:sym w:font="Wingdings" w:char="F0E0"/>
            </w:r>
            <w:r w:rsidR="00E00215">
              <w:rPr>
                <w:lang w:val="fr-FR"/>
              </w:rPr>
              <w:t xml:space="preserve"> </w:t>
            </w:r>
            <w:r w:rsidR="00F84653">
              <w:rPr>
                <w:lang w:val="fr-FR"/>
              </w:rPr>
              <w:t>Ma</w:t>
            </w:r>
            <w:r w:rsidR="00F84653" w:rsidRPr="00F84653">
              <w:rPr>
                <w:lang w:val="fr-FR"/>
              </w:rPr>
              <w:t>xime</w:t>
            </w:r>
          </w:p>
        </w:tc>
      </w:tr>
    </w:tbl>
    <w:p w:rsidR="00D029D0" w:rsidRPr="00DB4202" w:rsidRDefault="00D029D0" w:rsidP="00BA3C0A">
      <w:pPr>
        <w:spacing w:line="200" w:lineRule="exact"/>
        <w:rPr>
          <w:rFonts w:cs="Arial"/>
          <w:sz w:val="20"/>
          <w:szCs w:val="20"/>
          <w:lang w:val="fr-FR"/>
        </w:rPr>
      </w:pPr>
      <w:r w:rsidRPr="00DB4202">
        <w:rPr>
          <w:rFonts w:cs="Arial"/>
          <w:sz w:val="20"/>
          <w:szCs w:val="20"/>
          <w:lang w:val="fr-FR"/>
        </w:rPr>
        <w:br w:type="page"/>
      </w:r>
      <w:r w:rsidRPr="00DB4202">
        <w:rPr>
          <w:rFonts w:cs="Arial"/>
          <w:sz w:val="20"/>
          <w:szCs w:val="20"/>
          <w:lang w:val="fr-FR"/>
        </w:rPr>
        <w:lastRenderedPageBreak/>
        <w:t xml:space="preserve"> </w:t>
      </w: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7"/>
        <w:gridCol w:w="1867"/>
        <w:gridCol w:w="2402"/>
      </w:tblGrid>
      <w:tr w:rsidR="00D029D0" w:rsidRPr="00E00215" w:rsidTr="00530505">
        <w:trPr>
          <w:jc w:val="center"/>
        </w:trPr>
        <w:tc>
          <w:tcPr>
            <w:tcW w:w="2976" w:type="pct"/>
            <w:shd w:val="clear" w:color="auto" w:fill="D9D9D9"/>
          </w:tcPr>
          <w:p w:rsidR="00D029D0" w:rsidRPr="009D3608" w:rsidRDefault="00D029D0" w:rsidP="00052566">
            <w:pPr>
              <w:spacing w:line="240" w:lineRule="auto"/>
              <w:rPr>
                <w:rFonts w:cs="Arial"/>
                <w:i/>
                <w:sz w:val="24"/>
                <w:szCs w:val="24"/>
                <w:lang w:val="fr-FR"/>
              </w:rPr>
            </w:pPr>
            <w:r w:rsidRPr="009D3608">
              <w:rPr>
                <w:rFonts w:cs="Arial"/>
                <w:b/>
                <w:i/>
                <w:sz w:val="24"/>
                <w:szCs w:val="24"/>
                <w:lang w:val="fr-FR"/>
              </w:rPr>
              <w:t xml:space="preserve">Compétences ciblées </w:t>
            </w:r>
            <w:r w:rsidRPr="009D3608">
              <w:rPr>
                <w:rFonts w:cs="Arial"/>
                <w:i/>
                <w:sz w:val="24"/>
                <w:szCs w:val="24"/>
                <w:lang w:val="fr-FR"/>
              </w:rPr>
              <w:t>(1 fiche par groupe)</w:t>
            </w:r>
          </w:p>
        </w:tc>
        <w:tc>
          <w:tcPr>
            <w:tcW w:w="885" w:type="pct"/>
          </w:tcPr>
          <w:p w:rsidR="00D029D0" w:rsidRPr="00530505" w:rsidRDefault="00D029D0" w:rsidP="00ED73C7">
            <w:pPr>
              <w:spacing w:line="240" w:lineRule="auto"/>
              <w:rPr>
                <w:rFonts w:cs="Arial"/>
                <w:sz w:val="24"/>
                <w:szCs w:val="24"/>
                <w:lang w:val="fr-FR"/>
              </w:rPr>
            </w:pPr>
            <w:r w:rsidRPr="001318DA">
              <w:rPr>
                <w:rFonts w:cs="Arial"/>
                <w:b/>
                <w:bCs/>
                <w:spacing w:val="-1"/>
                <w:sz w:val="24"/>
                <w:szCs w:val="24"/>
                <w:lang w:val="fr-FR"/>
              </w:rPr>
              <w:t>Projet N° :</w:t>
            </w:r>
            <w:r>
              <w:rPr>
                <w:rFonts w:cs="Arial"/>
                <w:b/>
                <w:bCs/>
                <w:color w:val="FF0000"/>
                <w:spacing w:val="-1"/>
                <w:sz w:val="24"/>
                <w:szCs w:val="24"/>
                <w:lang w:val="fr-FR"/>
              </w:rPr>
              <w:t xml:space="preserve"> </w:t>
            </w:r>
            <w:r w:rsidR="00682BFF">
              <w:rPr>
                <w:rFonts w:cs="Arial"/>
                <w:b/>
                <w:bCs/>
                <w:noProof/>
                <w:color w:val="FF0000"/>
                <w:spacing w:val="-1"/>
                <w:sz w:val="24"/>
                <w:szCs w:val="24"/>
                <w:lang w:val="fr-FR"/>
              </w:rPr>
              <w:t>NVS- ??</w:t>
            </w:r>
          </w:p>
        </w:tc>
        <w:tc>
          <w:tcPr>
            <w:tcW w:w="1139" w:type="pct"/>
          </w:tcPr>
          <w:p w:rsidR="00D029D0" w:rsidRPr="00530505" w:rsidRDefault="00D029D0" w:rsidP="000F38C3">
            <w:pPr>
              <w:spacing w:line="240" w:lineRule="auto"/>
              <w:rPr>
                <w:rFonts w:cs="Arial"/>
                <w:sz w:val="24"/>
                <w:szCs w:val="24"/>
                <w:lang w:val="fr-FR"/>
              </w:rPr>
            </w:pPr>
            <w:r w:rsidRPr="001318DA">
              <w:rPr>
                <w:rFonts w:cs="Arial"/>
                <w:b/>
                <w:sz w:val="24"/>
                <w:szCs w:val="24"/>
                <w:lang w:val="fr-FR"/>
              </w:rPr>
              <w:t>Groupe :</w:t>
            </w:r>
            <w:r>
              <w:rPr>
                <w:rFonts w:cs="Arial"/>
                <w:b/>
                <w:color w:val="FF0000"/>
                <w:sz w:val="24"/>
                <w:szCs w:val="24"/>
                <w:lang w:val="fr-FR"/>
              </w:rPr>
              <w:t xml:space="preserve"> 1</w:t>
            </w:r>
          </w:p>
        </w:tc>
      </w:tr>
    </w:tbl>
    <w:p w:rsidR="00D029D0" w:rsidRDefault="00D029D0" w:rsidP="00D7701A">
      <w:pPr>
        <w:spacing w:line="200" w:lineRule="exact"/>
        <w:rPr>
          <w:rFonts w:cs="Arial"/>
          <w:sz w:val="20"/>
          <w:szCs w:val="20"/>
          <w:lang w:val="fr-FR"/>
        </w:rPr>
      </w:pPr>
    </w:p>
    <w:p w:rsidR="00D029D0" w:rsidRDefault="00D029D0" w:rsidP="00D7701A">
      <w:pPr>
        <w:spacing w:line="200" w:lineRule="exact"/>
        <w:rPr>
          <w:rFonts w:cs="Arial"/>
          <w:sz w:val="20"/>
          <w:szCs w:val="20"/>
          <w:lang w:val="fr-FR"/>
        </w:rPr>
      </w:pPr>
      <w:r>
        <w:rPr>
          <w:rFonts w:cs="Arial"/>
          <w:sz w:val="20"/>
          <w:szCs w:val="20"/>
          <w:lang w:val="fr-FR"/>
        </w:rPr>
        <w:t>Date prévisionnelles :</w:t>
      </w:r>
      <w:r>
        <w:rPr>
          <w:rFonts w:cs="Arial"/>
          <w:sz w:val="20"/>
          <w:szCs w:val="20"/>
          <w:lang w:val="fr-FR"/>
        </w:rPr>
        <w:tab/>
      </w:r>
      <w:r>
        <w:rPr>
          <w:rFonts w:cs="Arial"/>
          <w:sz w:val="20"/>
          <w:szCs w:val="20"/>
          <w:lang w:val="fr-FR"/>
        </w:rPr>
        <w:tab/>
        <w:t>sem7,</w:t>
      </w:r>
      <w:r>
        <w:rPr>
          <w:rFonts w:cs="Arial"/>
          <w:sz w:val="20"/>
          <w:szCs w:val="20"/>
          <w:lang w:val="fr-FR"/>
        </w:rPr>
        <w:tab/>
      </w:r>
      <w:r>
        <w:rPr>
          <w:rFonts w:cs="Arial"/>
          <w:sz w:val="20"/>
          <w:szCs w:val="20"/>
          <w:lang w:val="fr-FR"/>
        </w:rPr>
        <w:tab/>
        <w:t>sem21</w:t>
      </w:r>
    </w:p>
    <w:p w:rsidR="00D029D0" w:rsidRDefault="00D029D0" w:rsidP="00D7701A">
      <w:pPr>
        <w:spacing w:line="200" w:lineRule="exact"/>
        <w:rPr>
          <w:rFonts w:cs="Arial"/>
          <w:sz w:val="20"/>
          <w:szCs w:val="20"/>
          <w:lang w:val="fr-FR"/>
        </w:rPr>
      </w:pPr>
    </w:p>
    <w:tbl>
      <w:tblPr>
        <w:tblW w:w="10546" w:type="dxa"/>
        <w:jc w:val="center"/>
        <w:tblCellMar>
          <w:left w:w="0" w:type="dxa"/>
          <w:right w:w="0" w:type="dxa"/>
        </w:tblCellMar>
        <w:tblLook w:val="01E0"/>
      </w:tblPr>
      <w:tblGrid>
        <w:gridCol w:w="1704"/>
        <w:gridCol w:w="3119"/>
        <w:gridCol w:w="3491"/>
        <w:gridCol w:w="372"/>
        <w:gridCol w:w="372"/>
        <w:gridCol w:w="372"/>
        <w:gridCol w:w="372"/>
        <w:gridCol w:w="372"/>
        <w:gridCol w:w="372"/>
      </w:tblGrid>
      <w:tr w:rsidR="00D029D0" w:rsidRPr="003D5125" w:rsidTr="00C96434">
        <w:trPr>
          <w:trHeight w:val="376"/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642A4B">
            <w:pPr>
              <w:spacing w:line="240" w:lineRule="auto"/>
              <w:ind w:left="57" w:right="57"/>
              <w:rPr>
                <w:rFonts w:cs="Arial"/>
                <w:color w:val="FF00FF"/>
                <w:sz w:val="16"/>
                <w:szCs w:val="16"/>
                <w:lang w:val="fr-FR"/>
              </w:rPr>
            </w:pPr>
            <w:r w:rsidRPr="00860538"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Co</w:t>
            </w:r>
            <w:r w:rsidRPr="00860538">
              <w:rPr>
                <w:rFonts w:cs="Arial"/>
                <w:b/>
                <w:bCs/>
                <w:color w:val="FF00FF"/>
                <w:spacing w:val="-2"/>
                <w:sz w:val="16"/>
                <w:szCs w:val="16"/>
                <w:lang w:val="fr-FR"/>
              </w:rPr>
              <w:t>m</w:t>
            </w:r>
            <w:r w:rsidRPr="00860538"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péte</w:t>
            </w:r>
            <w:r w:rsidRPr="00860538">
              <w:rPr>
                <w:rFonts w:cs="Arial"/>
                <w:b/>
                <w:bCs/>
                <w:color w:val="FF00FF"/>
                <w:spacing w:val="-1"/>
                <w:sz w:val="16"/>
                <w:szCs w:val="16"/>
                <w:lang w:val="fr-FR"/>
              </w:rPr>
              <w:t>n</w:t>
            </w:r>
            <w:r w:rsidRPr="00860538"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ces</w:t>
            </w:r>
            <w:r w:rsidRPr="00860538">
              <w:rPr>
                <w:rFonts w:cs="Arial"/>
                <w:b/>
                <w:bCs/>
                <w:color w:val="FF00FF"/>
                <w:spacing w:val="-2"/>
                <w:sz w:val="16"/>
                <w:szCs w:val="16"/>
                <w:lang w:val="fr-FR"/>
              </w:rPr>
              <w:t xml:space="preserve"> </w:t>
            </w:r>
            <w:r>
              <w:rPr>
                <w:rFonts w:cs="Arial"/>
                <w:b/>
                <w:bCs/>
                <w:color w:val="FF00FF"/>
                <w:spacing w:val="1"/>
                <w:sz w:val="16"/>
                <w:szCs w:val="16"/>
                <w:lang w:val="fr-FR"/>
              </w:rPr>
              <w:t>ciblées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642A4B">
            <w:pPr>
              <w:spacing w:line="240" w:lineRule="auto"/>
              <w:ind w:left="57" w:right="57"/>
              <w:rPr>
                <w:rFonts w:cs="Arial"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Indicateurs de performance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57160E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57160E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57160E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E4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57160E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E5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860538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</w:pPr>
            <w:r w:rsidRPr="00860538">
              <w:rPr>
                <w:rFonts w:cs="Arial"/>
                <w:b/>
                <w:bCs/>
                <w:color w:val="FF00FF"/>
                <w:sz w:val="16"/>
                <w:szCs w:val="16"/>
                <w:lang w:val="fr-FR"/>
              </w:rPr>
              <w:t>S</w:t>
            </w:r>
          </w:p>
        </w:tc>
      </w:tr>
      <w:tr w:rsidR="00D029D0" w:rsidRPr="00F14B5E" w:rsidTr="00C96434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cs="Arial"/>
                <w:b/>
                <w:bCs/>
                <w:sz w:val="16"/>
                <w:szCs w:val="16"/>
                <w:lang w:val="fr-FR"/>
              </w:rPr>
              <w:t>B - Modéliser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70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B3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R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ésoudre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 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muler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Sim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u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fonctionnement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tout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ou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partie d’un 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stème à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l’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ide 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d’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 mo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èle fourni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paramètres influents sont identifiés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557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limites de simulation sont correctement définies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322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B4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Valider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 modèle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Valider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mo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èle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fourni,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inter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p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réter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les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résultats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obten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u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préciser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limites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 validité du mo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èle utilisé et m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difier l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e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 paramètres du modèle p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ur répondre au cahier des 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h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arges ou aux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résultats 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périmentaux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résultats sont correctement interprétés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270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Ces limites sont explicitées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274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paramètres modifiés sont pertinents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277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 modèle modifié répond aux attentes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F14B5E" w:rsidTr="00C96434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cs="Arial"/>
                <w:b/>
                <w:bCs/>
                <w:sz w:val="16"/>
                <w:szCs w:val="16"/>
                <w:lang w:val="fr-FR"/>
              </w:rPr>
              <w:t>C - Expérimenter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599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C1 -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Jus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t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f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choix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d’un protocole 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périmental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Identifier les gr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ndeurs ph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siques à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mesurer,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décri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r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 une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chaîne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d’acquisiti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n, identi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f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ier les 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mportements des composants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justifier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ch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x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ess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is réali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s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és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grandeurs spécifiques (d’entrée, sortie, matière d’œuvre, etc.) sont correctement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8470BC">
              <w:rPr>
                <w:rFonts w:cs="Arial"/>
                <w:sz w:val="16"/>
                <w:szCs w:val="16"/>
                <w:lang w:val="fr-FR"/>
              </w:rPr>
              <w:t>identifiées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551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éléments de la chaîne sont correctement identifiés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712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Les choix et réglages des capteurs et appareils de mesure sont correctement explicités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77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8470BC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Le comportement est précisément décrit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687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8470BC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8470BC">
              <w:rPr>
                <w:rFonts w:cs="Arial"/>
                <w:sz w:val="16"/>
                <w:szCs w:val="16"/>
                <w:lang w:val="fr-FR"/>
              </w:rPr>
              <w:t>Un protocole expérimental adapté de recueil de résultats est conçu ou complété, validé et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8470BC">
              <w:rPr>
                <w:rFonts w:cs="Arial"/>
                <w:sz w:val="16"/>
                <w:szCs w:val="16"/>
                <w:lang w:val="fr-FR"/>
              </w:rPr>
              <w:t>mis en œuvre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427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C2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Mettre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en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œuvre un protocole 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périmental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Con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d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uire les 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s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sais en resp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e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ctant les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consignes de 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s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écurité à partir d’un protocole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four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n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i 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traiter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les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données mesurées en v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u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 d’an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l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ser les écarts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capteur et appareils de mesure sont correctement mis en œuvre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406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 système étudié est correctement mis en œuvre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411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règles de sécurité sont connues et respectées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77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 protocole d’essai est respecté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81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résultats sont présentés clairement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272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 xml:space="preserve">Les résultats sont correctement </w:t>
            </w:r>
            <w:r w:rsidRPr="0051317E">
              <w:rPr>
                <w:rFonts w:cs="Arial"/>
                <w:sz w:val="16"/>
                <w:szCs w:val="16"/>
                <w:lang w:val="fr-FR"/>
              </w:rPr>
              <w:lastRenderedPageBreak/>
              <w:t>analysés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05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méthodes et outils de traitement sont cohérents avec le problème posé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08507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F14B5E" w:rsidTr="00C96434">
        <w:trPr>
          <w:jc w:val="center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b/>
                <w:bCs/>
                <w:sz w:val="16"/>
                <w:szCs w:val="16"/>
                <w:lang w:val="fr-FR"/>
              </w:rPr>
            </w:pPr>
            <w:r w:rsidRPr="00F14B5E">
              <w:rPr>
                <w:rFonts w:cs="Arial"/>
                <w:b/>
                <w:bCs/>
                <w:sz w:val="16"/>
                <w:szCs w:val="16"/>
                <w:lang w:val="fr-FR"/>
              </w:rPr>
              <w:t>D - Communiquer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F14B5E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D029D0" w:rsidRPr="005103A3" w:rsidTr="00C96434">
        <w:trPr>
          <w:trHeight w:val="515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D1 </w:t>
            </w:r>
            <w:r>
              <w:rPr>
                <w:rFonts w:cs="Arial"/>
                <w:sz w:val="16"/>
                <w:szCs w:val="16"/>
                <w:lang w:val="fr-FR"/>
              </w:rPr>
              <w:t>–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 Rec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h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erch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e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r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traiter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 xml:space="preserve">des 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nformat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ons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Rec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h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ercher, anal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y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ser, choisir 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classer des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nformat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ons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outils de recherche documentaire sont bien choisis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52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techniques de recherche documentaire sont maîtrisées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60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informations conservées sont opportunes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54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 classement des données permet de les retrouver rapidement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320"/>
          <w:jc w:val="center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C96434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br/>
            </w:r>
            <w:r w:rsidRPr="005103A3">
              <w:rPr>
                <w:rFonts w:cs="Arial"/>
                <w:sz w:val="16"/>
                <w:szCs w:val="16"/>
                <w:lang w:val="fr-FR"/>
              </w:rPr>
              <w:t>D2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-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Mettre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en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œuvre une communication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03A3">
              <w:rPr>
                <w:rFonts w:cs="Arial"/>
                <w:sz w:val="16"/>
                <w:szCs w:val="16"/>
                <w:lang w:val="fr-FR"/>
              </w:rPr>
              <w:t>Ch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sir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su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pp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ort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communication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</w:t>
            </w:r>
            <w:r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média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ad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a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pté,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argumenter,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produire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un support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de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co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m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munica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ti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on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et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adapter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sa stratégie de c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o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mmunica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ti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on au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conte</w:t>
            </w:r>
            <w:r w:rsidRPr="003D5125">
              <w:rPr>
                <w:rFonts w:cs="Arial"/>
                <w:sz w:val="16"/>
                <w:szCs w:val="16"/>
                <w:lang w:val="fr-FR"/>
              </w:rPr>
              <w:t>x</w:t>
            </w:r>
            <w:r w:rsidRPr="005103A3">
              <w:rPr>
                <w:rFonts w:cs="Arial"/>
                <w:sz w:val="16"/>
                <w:szCs w:val="16"/>
                <w:lang w:val="fr-FR"/>
              </w:rPr>
              <w:t>te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Les outils de communication sont maîtrisés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267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Le support utilisé est adapté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51"/>
          <w:jc w:val="center"/>
        </w:trPr>
        <w:tc>
          <w:tcPr>
            <w:tcW w:w="17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La production finale permet la compréhension du problème et de sa résolution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  <w:tr w:rsidR="00D029D0" w:rsidRPr="005103A3" w:rsidTr="00C96434">
        <w:trPr>
          <w:trHeight w:val="559"/>
          <w:jc w:val="center"/>
        </w:trPr>
        <w:tc>
          <w:tcPr>
            <w:tcW w:w="17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1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03A3" w:rsidRDefault="00D029D0" w:rsidP="00642A4B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9D0" w:rsidRPr="0051317E" w:rsidRDefault="00D029D0" w:rsidP="0051317E">
            <w:pPr>
              <w:spacing w:line="240" w:lineRule="auto"/>
              <w:ind w:left="57" w:right="57"/>
              <w:rPr>
                <w:rFonts w:cs="Arial"/>
                <w:sz w:val="16"/>
                <w:szCs w:val="16"/>
                <w:lang w:val="fr-FR"/>
              </w:rPr>
            </w:pPr>
            <w:r w:rsidRPr="0051317E">
              <w:rPr>
                <w:rFonts w:cs="Arial"/>
                <w:sz w:val="16"/>
                <w:szCs w:val="16"/>
                <w:lang w:val="fr-FR"/>
              </w:rPr>
              <w:t>La production respecte le cahier des charges (écrit/oral, texte/vidéo, durée, public visé, etc.)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2380D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9D0" w:rsidRPr="005103A3" w:rsidRDefault="00D029D0" w:rsidP="00642A4B">
            <w:pPr>
              <w:spacing w:line="240" w:lineRule="auto"/>
              <w:ind w:left="57" w:right="57"/>
              <w:jc w:val="center"/>
              <w:rPr>
                <w:rFonts w:cs="Arial"/>
                <w:sz w:val="16"/>
                <w:szCs w:val="16"/>
                <w:lang w:val="fr-FR"/>
              </w:rPr>
            </w:pPr>
            <w:r>
              <w:rPr>
                <w:rFonts w:cs="Arial"/>
                <w:sz w:val="16"/>
                <w:szCs w:val="16"/>
                <w:lang w:val="fr-FR"/>
              </w:rPr>
              <w:t>X</w:t>
            </w:r>
          </w:p>
        </w:tc>
      </w:tr>
    </w:tbl>
    <w:p w:rsidR="00D029D0" w:rsidRDefault="00D029D0" w:rsidP="00D7701A">
      <w:pPr>
        <w:spacing w:line="200" w:lineRule="exact"/>
        <w:rPr>
          <w:rFonts w:cs="Arial"/>
          <w:sz w:val="20"/>
          <w:szCs w:val="20"/>
          <w:lang w:val="fr-FR"/>
        </w:rPr>
      </w:pPr>
    </w:p>
    <w:p w:rsidR="00D029D0" w:rsidRDefault="00D029D0" w:rsidP="007330B9">
      <w:pPr>
        <w:spacing w:line="200" w:lineRule="exact"/>
        <w:rPr>
          <w:rFonts w:cs="Arial"/>
          <w:i/>
          <w:iCs/>
          <w:sz w:val="16"/>
          <w:szCs w:val="16"/>
          <w:lang w:val="fr-FR"/>
        </w:rPr>
      </w:pPr>
      <w:r>
        <w:rPr>
          <w:rFonts w:cs="Arial"/>
          <w:i/>
          <w:iCs/>
          <w:sz w:val="16"/>
          <w:szCs w:val="16"/>
          <w:lang w:val="fr-FR"/>
        </w:rPr>
        <w:t>E1 à E5 : cocher les indicateurs de performance mesurables compte tenu des tâches confiées pour chacun des élèves E1 à E5</w:t>
      </w:r>
    </w:p>
    <w:p w:rsidR="00D029D0" w:rsidRPr="005440B3" w:rsidRDefault="00D029D0" w:rsidP="009D3608">
      <w:pPr>
        <w:spacing w:line="200" w:lineRule="exact"/>
        <w:rPr>
          <w:rFonts w:cs="Arial"/>
          <w:i/>
          <w:iCs/>
          <w:sz w:val="16"/>
          <w:szCs w:val="16"/>
          <w:lang w:val="fr-FR"/>
        </w:rPr>
      </w:pPr>
      <w:r>
        <w:rPr>
          <w:rFonts w:cs="Arial"/>
          <w:i/>
          <w:iCs/>
          <w:sz w:val="16"/>
          <w:szCs w:val="16"/>
          <w:lang w:val="fr-FR"/>
        </w:rPr>
        <w:t>Note : La presque totalité des indicateurs de performance doivent être mesurables pour chaque élève</w:t>
      </w:r>
    </w:p>
    <w:p w:rsidR="00D029D0" w:rsidRDefault="00D029D0" w:rsidP="00737B69">
      <w:pPr>
        <w:spacing w:line="200" w:lineRule="exact"/>
        <w:rPr>
          <w:rFonts w:cs="Arial"/>
          <w:i/>
          <w:iCs/>
          <w:sz w:val="16"/>
          <w:szCs w:val="16"/>
          <w:lang w:val="fr-FR"/>
        </w:rPr>
      </w:pPr>
      <w:r>
        <w:rPr>
          <w:rFonts w:cs="Arial"/>
          <w:i/>
          <w:iCs/>
          <w:sz w:val="16"/>
          <w:szCs w:val="16"/>
          <w:lang w:val="fr-FR"/>
        </w:rPr>
        <w:t>S : indicateurs de performance mesurables lors de la soutenance</w:t>
      </w:r>
    </w:p>
    <w:p w:rsidR="00D029D0" w:rsidRDefault="00D029D0" w:rsidP="00D10460">
      <w:pPr>
        <w:spacing w:before="32" w:line="240" w:lineRule="auto"/>
        <w:ind w:right="-20"/>
        <w:rPr>
          <w:rFonts w:cs="Arial"/>
          <w:lang w:val="fr-FR"/>
        </w:rPr>
        <w:sectPr w:rsidR="00D029D0" w:rsidSect="00D029D0">
          <w:footerReference w:type="default" r:id="rId10"/>
          <w:pgSz w:w="11900" w:h="16840" w:code="9"/>
          <w:pgMar w:top="567" w:right="680" w:bottom="567" w:left="680" w:header="227" w:footer="227" w:gutter="0"/>
          <w:pgNumType w:start="1"/>
          <w:cols w:space="720"/>
        </w:sectPr>
      </w:pPr>
    </w:p>
    <w:p w:rsidR="002A3FAA" w:rsidRDefault="009F73B8" w:rsidP="00D10460">
      <w:pPr>
        <w:spacing w:before="32" w:line="240" w:lineRule="auto"/>
        <w:ind w:right="-20"/>
        <w:rPr>
          <w:rFonts w:cs="Arial"/>
          <w:lang w:val="fr-FR"/>
        </w:rPr>
      </w:pPr>
      <w:r>
        <w:rPr>
          <w:rFonts w:cs="Arial"/>
          <w:lang w:val="fr-FR"/>
        </w:rPr>
        <w:lastRenderedPageBreak/>
        <w:t>–</w:t>
      </w:r>
    </w:p>
    <w:p w:rsidR="00D029D0" w:rsidRPr="00D7701A" w:rsidRDefault="00D029D0" w:rsidP="002A3FAA">
      <w:pPr>
        <w:widowControl/>
        <w:spacing w:line="240" w:lineRule="auto"/>
        <w:rPr>
          <w:rFonts w:cs="Arial"/>
          <w:lang w:val="fr-FR"/>
        </w:rPr>
      </w:pPr>
    </w:p>
    <w:sectPr w:rsidR="00D029D0" w:rsidRPr="00D7701A" w:rsidSect="00D029D0">
      <w:footerReference w:type="default" r:id="rId11"/>
      <w:type w:val="continuous"/>
      <w:pgSz w:w="11900" w:h="16840" w:code="9"/>
      <w:pgMar w:top="567" w:right="680" w:bottom="567" w:left="680" w:header="227" w:footer="2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2BA" w:rsidRDefault="000922BA">
      <w:r>
        <w:separator/>
      </w:r>
    </w:p>
  </w:endnote>
  <w:endnote w:type="continuationSeparator" w:id="0">
    <w:p w:rsidR="000922BA" w:rsidRDefault="00092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9D0" w:rsidRPr="007F27C6" w:rsidRDefault="00D029D0" w:rsidP="00182B17">
    <w:pPr>
      <w:pStyle w:val="Pieddepage"/>
      <w:jc w:val="center"/>
      <w:rPr>
        <w:lang w:val="fr-FR"/>
      </w:rPr>
    </w:pPr>
    <w:r>
      <w:rPr>
        <w:rStyle w:val="Numrodepage"/>
        <w:lang w:val="fr-FR"/>
      </w:rPr>
      <w:t>Dossier</w:t>
    </w:r>
    <w:r w:rsidRPr="007F27C6">
      <w:rPr>
        <w:rStyle w:val="Numrodepage"/>
        <w:lang w:val="fr-FR"/>
      </w:rPr>
      <w:t xml:space="preserve"> de </w:t>
    </w:r>
    <w:r>
      <w:rPr>
        <w:rStyle w:val="Numrodepage"/>
        <w:lang w:val="fr-FR"/>
      </w:rPr>
      <w:t>validation</w:t>
    </w:r>
    <w:r w:rsidRPr="007F27C6">
      <w:rPr>
        <w:rStyle w:val="Numrodepage"/>
        <w:lang w:val="fr-FR"/>
      </w:rPr>
      <w:t xml:space="preserve"> du projet de SI en terminale S</w:t>
    </w:r>
    <w:r>
      <w:rPr>
        <w:rStyle w:val="Numrodepage"/>
        <w:lang w:val="fr-FR"/>
      </w:rPr>
      <w:t xml:space="preserve">  -  Lycée St MARC – page </w:t>
    </w:r>
    <w:r w:rsidR="00DA2AC2">
      <w:rPr>
        <w:rStyle w:val="Numrodepage"/>
      </w:rPr>
      <w:fldChar w:fldCharType="begin"/>
    </w:r>
    <w:r w:rsidRPr="007F27C6">
      <w:rPr>
        <w:rStyle w:val="Numrodepage"/>
        <w:lang w:val="fr-FR"/>
      </w:rPr>
      <w:instrText xml:space="preserve"> PAGE </w:instrText>
    </w:r>
    <w:r w:rsidR="00DA2AC2">
      <w:rPr>
        <w:rStyle w:val="Numrodepage"/>
      </w:rPr>
      <w:fldChar w:fldCharType="separate"/>
    </w:r>
    <w:r w:rsidR="00750415">
      <w:rPr>
        <w:rStyle w:val="Numrodepage"/>
        <w:noProof/>
        <w:lang w:val="fr-FR"/>
      </w:rPr>
      <w:t>2</w:t>
    </w:r>
    <w:r w:rsidR="00DA2AC2">
      <w:rPr>
        <w:rStyle w:val="Numrodepage"/>
      </w:rPr>
      <w:fldChar w:fldCharType="end"/>
    </w:r>
    <w:r w:rsidRPr="007F27C6">
      <w:rPr>
        <w:rStyle w:val="Numrodepage"/>
        <w:lang w:val="fr-FR"/>
      </w:rPr>
      <w:t xml:space="preserve"> / </w:t>
    </w:r>
    <w:r w:rsidRPr="00B95A20">
      <w:rPr>
        <w:rStyle w:val="Numrodepage"/>
        <w:lang w:val="fr-FR"/>
      </w:rPr>
      <w:t>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202" w:rsidRPr="007F27C6" w:rsidRDefault="00DB4202" w:rsidP="00182B17">
    <w:pPr>
      <w:pStyle w:val="Pieddepage"/>
      <w:jc w:val="center"/>
      <w:rPr>
        <w:lang w:val="fr-FR"/>
      </w:rPr>
    </w:pPr>
    <w:r>
      <w:rPr>
        <w:rStyle w:val="Numrodepage"/>
        <w:lang w:val="fr-FR"/>
      </w:rPr>
      <w:t>Dossier</w:t>
    </w:r>
    <w:r w:rsidRPr="007F27C6">
      <w:rPr>
        <w:rStyle w:val="Numrodepage"/>
        <w:lang w:val="fr-FR"/>
      </w:rPr>
      <w:t xml:space="preserve"> de </w:t>
    </w:r>
    <w:r>
      <w:rPr>
        <w:rStyle w:val="Numrodepage"/>
        <w:lang w:val="fr-FR"/>
      </w:rPr>
      <w:t>validation</w:t>
    </w:r>
    <w:r w:rsidRPr="007F27C6">
      <w:rPr>
        <w:rStyle w:val="Numrodepage"/>
        <w:lang w:val="fr-FR"/>
      </w:rPr>
      <w:t xml:space="preserve"> du projet de SI en terminale S</w:t>
    </w:r>
    <w:r>
      <w:rPr>
        <w:rStyle w:val="Numrodepage"/>
        <w:lang w:val="fr-FR"/>
      </w:rPr>
      <w:t xml:space="preserve">  -  Lycée St MARC – page </w:t>
    </w:r>
    <w:r w:rsidR="00DA2AC2">
      <w:rPr>
        <w:rStyle w:val="Numrodepage"/>
      </w:rPr>
      <w:fldChar w:fldCharType="begin"/>
    </w:r>
    <w:r w:rsidRPr="007F27C6">
      <w:rPr>
        <w:rStyle w:val="Numrodepage"/>
        <w:lang w:val="fr-FR"/>
      </w:rPr>
      <w:instrText xml:space="preserve"> PAGE </w:instrText>
    </w:r>
    <w:r w:rsidR="00DA2AC2">
      <w:rPr>
        <w:rStyle w:val="Numrodepage"/>
      </w:rPr>
      <w:fldChar w:fldCharType="separate"/>
    </w:r>
    <w:r w:rsidR="002A3FAA">
      <w:rPr>
        <w:rStyle w:val="Numrodepage"/>
        <w:noProof/>
        <w:lang w:val="fr-FR"/>
      </w:rPr>
      <w:t>4</w:t>
    </w:r>
    <w:r w:rsidR="00DA2AC2">
      <w:rPr>
        <w:rStyle w:val="Numrodepage"/>
      </w:rPr>
      <w:fldChar w:fldCharType="end"/>
    </w:r>
    <w:r w:rsidRPr="007F27C6">
      <w:rPr>
        <w:rStyle w:val="Numrodepage"/>
        <w:lang w:val="fr-FR"/>
      </w:rPr>
      <w:t xml:space="preserve"> / </w:t>
    </w:r>
    <w:r w:rsidR="00364210" w:rsidRPr="00B95A20">
      <w:rPr>
        <w:rStyle w:val="Numrodepage"/>
        <w:lang w:val="fr-FR"/>
      </w:rP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2BA" w:rsidRDefault="000922BA">
      <w:r>
        <w:separator/>
      </w:r>
    </w:p>
  </w:footnote>
  <w:footnote w:type="continuationSeparator" w:id="0">
    <w:p w:rsidR="000922BA" w:rsidRDefault="000922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D604D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AE91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A6B8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2B0FA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DC2BD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202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A6C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843C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27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0AA5D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D2877"/>
    <w:rsid w:val="000048FD"/>
    <w:rsid w:val="000127D0"/>
    <w:rsid w:val="000131D7"/>
    <w:rsid w:val="00016C88"/>
    <w:rsid w:val="00020DFA"/>
    <w:rsid w:val="0002489F"/>
    <w:rsid w:val="00034005"/>
    <w:rsid w:val="00034EDF"/>
    <w:rsid w:val="00045C05"/>
    <w:rsid w:val="00052566"/>
    <w:rsid w:val="00052AD2"/>
    <w:rsid w:val="00060C40"/>
    <w:rsid w:val="00066F0A"/>
    <w:rsid w:val="00070DA0"/>
    <w:rsid w:val="00073E88"/>
    <w:rsid w:val="0008507B"/>
    <w:rsid w:val="000922BA"/>
    <w:rsid w:val="000B3275"/>
    <w:rsid w:val="000D1F42"/>
    <w:rsid w:val="000E4922"/>
    <w:rsid w:val="000E78FE"/>
    <w:rsid w:val="000F2344"/>
    <w:rsid w:val="000F2943"/>
    <w:rsid w:val="000F38C3"/>
    <w:rsid w:val="000F4E01"/>
    <w:rsid w:val="000F513A"/>
    <w:rsid w:val="001007F5"/>
    <w:rsid w:val="0010354B"/>
    <w:rsid w:val="00103D1F"/>
    <w:rsid w:val="00113F4E"/>
    <w:rsid w:val="00114FAB"/>
    <w:rsid w:val="001318DA"/>
    <w:rsid w:val="00135B07"/>
    <w:rsid w:val="00143F78"/>
    <w:rsid w:val="001726DE"/>
    <w:rsid w:val="0017663F"/>
    <w:rsid w:val="00182B17"/>
    <w:rsid w:val="001A424B"/>
    <w:rsid w:val="001A47AD"/>
    <w:rsid w:val="001D5233"/>
    <w:rsid w:val="0020182D"/>
    <w:rsid w:val="00213EA7"/>
    <w:rsid w:val="002372A1"/>
    <w:rsid w:val="00252D1A"/>
    <w:rsid w:val="00260683"/>
    <w:rsid w:val="0028602A"/>
    <w:rsid w:val="00290849"/>
    <w:rsid w:val="002936C0"/>
    <w:rsid w:val="00296CEC"/>
    <w:rsid w:val="002A3FAA"/>
    <w:rsid w:val="002B5ABF"/>
    <w:rsid w:val="002B6E9A"/>
    <w:rsid w:val="002C079D"/>
    <w:rsid w:val="002C09E1"/>
    <w:rsid w:val="002C27C2"/>
    <w:rsid w:val="002C50EB"/>
    <w:rsid w:val="002D2B52"/>
    <w:rsid w:val="002D2D64"/>
    <w:rsid w:val="002D3AA9"/>
    <w:rsid w:val="002E6F9C"/>
    <w:rsid w:val="0030464C"/>
    <w:rsid w:val="003165C3"/>
    <w:rsid w:val="00324863"/>
    <w:rsid w:val="00326A3D"/>
    <w:rsid w:val="00327544"/>
    <w:rsid w:val="00330006"/>
    <w:rsid w:val="00330F89"/>
    <w:rsid w:val="00337517"/>
    <w:rsid w:val="00357B12"/>
    <w:rsid w:val="00364210"/>
    <w:rsid w:val="0036530A"/>
    <w:rsid w:val="003807B1"/>
    <w:rsid w:val="0039502B"/>
    <w:rsid w:val="003A011B"/>
    <w:rsid w:val="003C39B3"/>
    <w:rsid w:val="003C5914"/>
    <w:rsid w:val="003D32C3"/>
    <w:rsid w:val="003D421A"/>
    <w:rsid w:val="00402F33"/>
    <w:rsid w:val="0041758B"/>
    <w:rsid w:val="00422038"/>
    <w:rsid w:val="00422704"/>
    <w:rsid w:val="00430712"/>
    <w:rsid w:val="0044085C"/>
    <w:rsid w:val="00440D64"/>
    <w:rsid w:val="00443DDD"/>
    <w:rsid w:val="004503E1"/>
    <w:rsid w:val="00452D71"/>
    <w:rsid w:val="0045590F"/>
    <w:rsid w:val="00485675"/>
    <w:rsid w:val="00495ACE"/>
    <w:rsid w:val="00496A7F"/>
    <w:rsid w:val="00496D24"/>
    <w:rsid w:val="004C2AF7"/>
    <w:rsid w:val="004D0969"/>
    <w:rsid w:val="004D0CF7"/>
    <w:rsid w:val="004D7B96"/>
    <w:rsid w:val="004F57C4"/>
    <w:rsid w:val="00512B4B"/>
    <w:rsid w:val="0051317E"/>
    <w:rsid w:val="00525EFF"/>
    <w:rsid w:val="00526650"/>
    <w:rsid w:val="00530505"/>
    <w:rsid w:val="00546756"/>
    <w:rsid w:val="00565E40"/>
    <w:rsid w:val="0056790E"/>
    <w:rsid w:val="0057160E"/>
    <w:rsid w:val="00573C88"/>
    <w:rsid w:val="005832C6"/>
    <w:rsid w:val="00585D35"/>
    <w:rsid w:val="00590B31"/>
    <w:rsid w:val="005943DB"/>
    <w:rsid w:val="005A34C0"/>
    <w:rsid w:val="005A4CAE"/>
    <w:rsid w:val="005C1FE8"/>
    <w:rsid w:val="005C71A9"/>
    <w:rsid w:val="005D176A"/>
    <w:rsid w:val="005D290C"/>
    <w:rsid w:val="005D4585"/>
    <w:rsid w:val="005F092B"/>
    <w:rsid w:val="005F6F28"/>
    <w:rsid w:val="005F6FF9"/>
    <w:rsid w:val="00600388"/>
    <w:rsid w:val="0062380D"/>
    <w:rsid w:val="0062429C"/>
    <w:rsid w:val="00641C69"/>
    <w:rsid w:val="00642A4B"/>
    <w:rsid w:val="00682BFF"/>
    <w:rsid w:val="00682F76"/>
    <w:rsid w:val="00686550"/>
    <w:rsid w:val="006E3051"/>
    <w:rsid w:val="006F0B52"/>
    <w:rsid w:val="006F72E1"/>
    <w:rsid w:val="006F784F"/>
    <w:rsid w:val="007039B5"/>
    <w:rsid w:val="00716030"/>
    <w:rsid w:val="00721947"/>
    <w:rsid w:val="00725FD9"/>
    <w:rsid w:val="007330B9"/>
    <w:rsid w:val="00737B69"/>
    <w:rsid w:val="007420F9"/>
    <w:rsid w:val="00742237"/>
    <w:rsid w:val="00750415"/>
    <w:rsid w:val="00753454"/>
    <w:rsid w:val="00763AED"/>
    <w:rsid w:val="00765988"/>
    <w:rsid w:val="007728C3"/>
    <w:rsid w:val="007745F0"/>
    <w:rsid w:val="00790475"/>
    <w:rsid w:val="007A4F48"/>
    <w:rsid w:val="007A75EE"/>
    <w:rsid w:val="007A76D3"/>
    <w:rsid w:val="007D4E66"/>
    <w:rsid w:val="007D5EBF"/>
    <w:rsid w:val="007E7192"/>
    <w:rsid w:val="007F27C6"/>
    <w:rsid w:val="00804FF4"/>
    <w:rsid w:val="0080730D"/>
    <w:rsid w:val="00826669"/>
    <w:rsid w:val="00832672"/>
    <w:rsid w:val="00836CEB"/>
    <w:rsid w:val="00836FE2"/>
    <w:rsid w:val="008470BC"/>
    <w:rsid w:val="0085178F"/>
    <w:rsid w:val="00851CE2"/>
    <w:rsid w:val="0085543F"/>
    <w:rsid w:val="00860538"/>
    <w:rsid w:val="008672D9"/>
    <w:rsid w:val="00872968"/>
    <w:rsid w:val="008734BF"/>
    <w:rsid w:val="00877380"/>
    <w:rsid w:val="00881A23"/>
    <w:rsid w:val="008C0DD0"/>
    <w:rsid w:val="008C286C"/>
    <w:rsid w:val="008C64E7"/>
    <w:rsid w:val="008D3369"/>
    <w:rsid w:val="008D5A27"/>
    <w:rsid w:val="008D7638"/>
    <w:rsid w:val="00905A5C"/>
    <w:rsid w:val="0093394D"/>
    <w:rsid w:val="00957643"/>
    <w:rsid w:val="009729B9"/>
    <w:rsid w:val="00973997"/>
    <w:rsid w:val="00985D64"/>
    <w:rsid w:val="009A68B5"/>
    <w:rsid w:val="009B5D85"/>
    <w:rsid w:val="009B72F8"/>
    <w:rsid w:val="009D3608"/>
    <w:rsid w:val="009F541A"/>
    <w:rsid w:val="009F5B96"/>
    <w:rsid w:val="009F73B8"/>
    <w:rsid w:val="00A005D5"/>
    <w:rsid w:val="00A10BDF"/>
    <w:rsid w:val="00A126C6"/>
    <w:rsid w:val="00A13ADE"/>
    <w:rsid w:val="00A21C18"/>
    <w:rsid w:val="00A21E71"/>
    <w:rsid w:val="00A24984"/>
    <w:rsid w:val="00A31996"/>
    <w:rsid w:val="00A37882"/>
    <w:rsid w:val="00A5245C"/>
    <w:rsid w:val="00A5416D"/>
    <w:rsid w:val="00A57953"/>
    <w:rsid w:val="00A656A8"/>
    <w:rsid w:val="00A9200F"/>
    <w:rsid w:val="00AB48DA"/>
    <w:rsid w:val="00AB4EF9"/>
    <w:rsid w:val="00AD30BC"/>
    <w:rsid w:val="00AD3E7D"/>
    <w:rsid w:val="00AE4805"/>
    <w:rsid w:val="00AF14B1"/>
    <w:rsid w:val="00AF4509"/>
    <w:rsid w:val="00AF6205"/>
    <w:rsid w:val="00B0608C"/>
    <w:rsid w:val="00B34E95"/>
    <w:rsid w:val="00B353F5"/>
    <w:rsid w:val="00B37A5E"/>
    <w:rsid w:val="00B415AE"/>
    <w:rsid w:val="00B540B9"/>
    <w:rsid w:val="00B55C39"/>
    <w:rsid w:val="00B57A58"/>
    <w:rsid w:val="00B6116C"/>
    <w:rsid w:val="00B777C9"/>
    <w:rsid w:val="00B8401A"/>
    <w:rsid w:val="00B87E0A"/>
    <w:rsid w:val="00B95A20"/>
    <w:rsid w:val="00B95C09"/>
    <w:rsid w:val="00BA3C0A"/>
    <w:rsid w:val="00BA5A33"/>
    <w:rsid w:val="00BA79FD"/>
    <w:rsid w:val="00BB36FF"/>
    <w:rsid w:val="00BB55F5"/>
    <w:rsid w:val="00BB7831"/>
    <w:rsid w:val="00BC7A42"/>
    <w:rsid w:val="00BD585D"/>
    <w:rsid w:val="00BF18B2"/>
    <w:rsid w:val="00BF5CBB"/>
    <w:rsid w:val="00C112AD"/>
    <w:rsid w:val="00C22056"/>
    <w:rsid w:val="00C27E84"/>
    <w:rsid w:val="00C4125E"/>
    <w:rsid w:val="00C50D42"/>
    <w:rsid w:val="00C52EDB"/>
    <w:rsid w:val="00C66729"/>
    <w:rsid w:val="00C769A6"/>
    <w:rsid w:val="00C84511"/>
    <w:rsid w:val="00C96434"/>
    <w:rsid w:val="00CB3E49"/>
    <w:rsid w:val="00CC1134"/>
    <w:rsid w:val="00CD2877"/>
    <w:rsid w:val="00CE28F0"/>
    <w:rsid w:val="00CE76A9"/>
    <w:rsid w:val="00CF0B5A"/>
    <w:rsid w:val="00CF456A"/>
    <w:rsid w:val="00CF631F"/>
    <w:rsid w:val="00CF6FF2"/>
    <w:rsid w:val="00D029D0"/>
    <w:rsid w:val="00D10460"/>
    <w:rsid w:val="00D14D85"/>
    <w:rsid w:val="00D160B0"/>
    <w:rsid w:val="00D26569"/>
    <w:rsid w:val="00D376AF"/>
    <w:rsid w:val="00D41E54"/>
    <w:rsid w:val="00D447B9"/>
    <w:rsid w:val="00D51E89"/>
    <w:rsid w:val="00D55BD7"/>
    <w:rsid w:val="00D65279"/>
    <w:rsid w:val="00D71488"/>
    <w:rsid w:val="00D73C00"/>
    <w:rsid w:val="00D750DD"/>
    <w:rsid w:val="00D7701A"/>
    <w:rsid w:val="00D77C16"/>
    <w:rsid w:val="00D86837"/>
    <w:rsid w:val="00D928ED"/>
    <w:rsid w:val="00D9342B"/>
    <w:rsid w:val="00DA2AC2"/>
    <w:rsid w:val="00DA5CA0"/>
    <w:rsid w:val="00DB4202"/>
    <w:rsid w:val="00DC7E5B"/>
    <w:rsid w:val="00DE39A6"/>
    <w:rsid w:val="00DF3D6F"/>
    <w:rsid w:val="00DF7E82"/>
    <w:rsid w:val="00E00215"/>
    <w:rsid w:val="00E200FD"/>
    <w:rsid w:val="00E22E9B"/>
    <w:rsid w:val="00E26A14"/>
    <w:rsid w:val="00E326EE"/>
    <w:rsid w:val="00E33554"/>
    <w:rsid w:val="00E3786D"/>
    <w:rsid w:val="00E5433D"/>
    <w:rsid w:val="00E54510"/>
    <w:rsid w:val="00E63300"/>
    <w:rsid w:val="00E637D0"/>
    <w:rsid w:val="00E76A4A"/>
    <w:rsid w:val="00E8273F"/>
    <w:rsid w:val="00E941E6"/>
    <w:rsid w:val="00E94E39"/>
    <w:rsid w:val="00EB147C"/>
    <w:rsid w:val="00EB2EB0"/>
    <w:rsid w:val="00EB3B34"/>
    <w:rsid w:val="00ED239A"/>
    <w:rsid w:val="00ED73C7"/>
    <w:rsid w:val="00EE073E"/>
    <w:rsid w:val="00F043C8"/>
    <w:rsid w:val="00F04902"/>
    <w:rsid w:val="00F1492B"/>
    <w:rsid w:val="00F16FBA"/>
    <w:rsid w:val="00F53468"/>
    <w:rsid w:val="00F53BFD"/>
    <w:rsid w:val="00F66233"/>
    <w:rsid w:val="00F67D15"/>
    <w:rsid w:val="00F8224B"/>
    <w:rsid w:val="00F82F24"/>
    <w:rsid w:val="00F84653"/>
    <w:rsid w:val="00FA24E1"/>
    <w:rsid w:val="00FA37D9"/>
    <w:rsid w:val="00FA59F7"/>
    <w:rsid w:val="00FA5DF4"/>
    <w:rsid w:val="00FB0FDA"/>
    <w:rsid w:val="00FD293A"/>
    <w:rsid w:val="00FD5953"/>
    <w:rsid w:val="00FD6483"/>
    <w:rsid w:val="00FE1C51"/>
    <w:rsid w:val="00FE44E5"/>
    <w:rsid w:val="00FE71A5"/>
    <w:rsid w:val="00FE7ED2"/>
    <w:rsid w:val="00FF3B84"/>
    <w:rsid w:val="00FF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A58"/>
    <w:pPr>
      <w:widowControl w:val="0"/>
      <w:spacing w:line="276" w:lineRule="auto"/>
    </w:pPr>
    <w:rPr>
      <w:rFonts w:ascii="Arial" w:eastAsia="Times New Roman" w:hAnsi="Arial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locked/>
    <w:rsid w:val="000F38C3"/>
    <w:pPr>
      <w:keepNext/>
      <w:spacing w:before="60" w:after="60" w:line="312" w:lineRule="auto"/>
      <w:ind w:left="57"/>
      <w:outlineLvl w:val="0"/>
    </w:pPr>
    <w:rPr>
      <w:b/>
      <w:bCs/>
      <w:i/>
      <w:kern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3D32C3"/>
    <w:pPr>
      <w:keepNext/>
      <w:spacing w:before="60" w:after="60" w:line="288" w:lineRule="auto"/>
      <w:outlineLvl w:val="1"/>
    </w:pPr>
    <w:rPr>
      <w:b/>
      <w:bCs/>
      <w:i/>
      <w:iCs/>
      <w:sz w:val="1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82B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locked/>
    <w:rsid w:val="00103D1F"/>
    <w:rPr>
      <w:rFonts w:cs="Times New Roman"/>
      <w:lang w:val="en-US" w:eastAsia="en-US"/>
    </w:rPr>
  </w:style>
  <w:style w:type="paragraph" w:styleId="Pieddepage">
    <w:name w:val="footer"/>
    <w:basedOn w:val="Normal"/>
    <w:link w:val="PieddepageCar"/>
    <w:rsid w:val="00182B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103D1F"/>
    <w:rPr>
      <w:rFonts w:cs="Times New Roman"/>
      <w:lang w:val="en-US" w:eastAsia="en-US"/>
    </w:rPr>
  </w:style>
  <w:style w:type="character" w:styleId="Numrodepage">
    <w:name w:val="page number"/>
    <w:basedOn w:val="Policepardfaut"/>
    <w:rsid w:val="00182B17"/>
    <w:rPr>
      <w:rFonts w:cs="Times New Roman"/>
    </w:rPr>
  </w:style>
  <w:style w:type="table" w:styleId="Grilledutableau">
    <w:name w:val="Table Grid"/>
    <w:basedOn w:val="TableauNormal"/>
    <w:locked/>
    <w:rsid w:val="00905A5C"/>
    <w:pPr>
      <w:widowControl w:val="0"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0F38C3"/>
    <w:rPr>
      <w:rFonts w:ascii="Arial" w:eastAsia="Times New Roman" w:hAnsi="Arial" w:cs="Times New Roman"/>
      <w:b/>
      <w:bCs/>
      <w:i/>
      <w:kern w:val="32"/>
      <w:sz w:val="2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rsid w:val="003D32C3"/>
    <w:rPr>
      <w:rFonts w:ascii="Arial" w:eastAsia="Times New Roman" w:hAnsi="Arial" w:cs="Times New Roman"/>
      <w:b/>
      <w:bCs/>
      <w:i/>
      <w:iCs/>
      <w:sz w:val="18"/>
      <w:szCs w:val="28"/>
      <w:lang w:val="en-US" w:eastAsia="en-US"/>
    </w:rPr>
  </w:style>
  <w:style w:type="paragraph" w:styleId="Listepuces">
    <w:name w:val="List Bullet"/>
    <w:basedOn w:val="Normal"/>
    <w:rsid w:val="00045C05"/>
    <w:pPr>
      <w:numPr>
        <w:numId w:val="6"/>
      </w:numPr>
      <w:tabs>
        <w:tab w:val="right" w:pos="2098"/>
        <w:tab w:val="left" w:pos="2268"/>
      </w:tabs>
      <w:spacing w:before="20"/>
      <w:ind w:left="357" w:hanging="357"/>
      <w:contextualSpacing/>
    </w:pPr>
  </w:style>
  <w:style w:type="paragraph" w:styleId="Textedebulles">
    <w:name w:val="Balloon Text"/>
    <w:basedOn w:val="Normal"/>
    <w:link w:val="TextedebullesCar"/>
    <w:rsid w:val="00113F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13F4E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3C853D-FB23-405B-B6D8-41268F9B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GC</dc:creator>
  <cp:lastModifiedBy>admin</cp:lastModifiedBy>
  <cp:revision>12</cp:revision>
  <cp:lastPrinted>2013-10-15T12:58:00Z</cp:lastPrinted>
  <dcterms:created xsi:type="dcterms:W3CDTF">2014-09-26T09:49:00Z</dcterms:created>
  <dcterms:modified xsi:type="dcterms:W3CDTF">2014-09-26T09:54:00Z</dcterms:modified>
</cp:coreProperties>
</file>