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D16" w:rsidRPr="00FC7D16" w:rsidRDefault="00FC7D16" w:rsidP="00FC7D16">
      <w:pPr>
        <w:jc w:val="center"/>
        <w:rPr>
          <w:rFonts w:ascii="Times" w:eastAsia="Times New Roman" w:hAnsi="Times" w:cs="Times New Roman"/>
          <w:sz w:val="20"/>
          <w:szCs w:val="20"/>
        </w:rPr>
      </w:pPr>
      <w:r w:rsidRPr="00FC7D16">
        <w:rPr>
          <w:rFonts w:ascii="Times New Roman" w:eastAsia="Times New Roman" w:hAnsi="Times New Roman" w:cs="Times New Roman"/>
          <w:color w:val="000000"/>
        </w:rPr>
        <w:t>DECLARAÇÃO</w:t>
      </w:r>
    </w:p>
    <w:p w:rsidR="00FC7D16" w:rsidRDefault="00FC7D16" w:rsidP="00FC7D16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</w:rPr>
      </w:pPr>
    </w:p>
    <w:p w:rsidR="00FC7D16" w:rsidRDefault="00FC7D16" w:rsidP="00FC7D16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</w:rPr>
      </w:pPr>
    </w:p>
    <w:p w:rsidR="00FC7D16" w:rsidRPr="00FC7D16" w:rsidRDefault="00FC7D16" w:rsidP="00FC7D16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</w:rPr>
      </w:pPr>
      <w:r w:rsidRPr="00FC7D16">
        <w:rPr>
          <w:rFonts w:ascii="Times New Roman" w:hAnsi="Times New Roman" w:cs="Times New Roman"/>
          <w:color w:val="000000"/>
        </w:rPr>
        <w:t>Ilmo. Sr.</w:t>
      </w:r>
    </w:p>
    <w:p w:rsidR="00FC7D16" w:rsidRPr="00FC7D16" w:rsidRDefault="00FC7D16" w:rsidP="00FC7D16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</w:rPr>
      </w:pPr>
      <w:r w:rsidRPr="00FC7D16">
        <w:rPr>
          <w:rFonts w:ascii="Times New Roman" w:hAnsi="Times New Roman" w:cs="Times New Roman"/>
          <w:color w:val="000000"/>
        </w:rPr>
        <w:t>(pessoa jurídica pagadora)</w:t>
      </w:r>
    </w:p>
    <w:p w:rsidR="00FC7D16" w:rsidRPr="00FC7D16" w:rsidRDefault="00FC7D16" w:rsidP="00FC7D16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</w:rPr>
      </w:pPr>
      <w:r w:rsidRPr="00FC7D16">
        <w:rPr>
          <w:rFonts w:ascii="Times New Roman" w:hAnsi="Times New Roman" w:cs="Times New Roman"/>
          <w:color w:val="000000"/>
        </w:rPr>
        <w:t>(Nome da empresa), com sede (endereço completo), inscrita no CNPJ sob o nº..... DECLARA à (nome da pessoa jurídica pagadora), para fins de não incidência na fonte do </w:t>
      </w:r>
      <w:hyperlink r:id="rId5" w:history="1">
        <w:r w:rsidRPr="00FC7D16">
          <w:rPr>
            <w:rFonts w:ascii="Times New Roman" w:hAnsi="Times New Roman" w:cs="Times New Roman"/>
            <w:color w:val="0000FF"/>
            <w:u w:val="single"/>
          </w:rPr>
          <w:t>IRPJ</w:t>
        </w:r>
      </w:hyperlink>
      <w:r w:rsidRPr="00FC7D16">
        <w:rPr>
          <w:rFonts w:ascii="Times New Roman" w:hAnsi="Times New Roman" w:cs="Times New Roman"/>
          <w:color w:val="000000"/>
        </w:rPr>
        <w:t>, da Contribuição Social sobre o Lucro Líquido (CSLL), da Contribuição para o Financiamento da Seguridade Social (</w:t>
      </w:r>
      <w:hyperlink r:id="rId6" w:history="1">
        <w:proofErr w:type="spellStart"/>
        <w:r w:rsidRPr="00FC7D16">
          <w:rPr>
            <w:rFonts w:ascii="Times New Roman" w:hAnsi="Times New Roman" w:cs="Times New Roman"/>
            <w:color w:val="0000FF"/>
            <w:u w:val="single"/>
          </w:rPr>
          <w:t>Cofins</w:t>
        </w:r>
        <w:proofErr w:type="spellEnd"/>
      </w:hyperlink>
      <w:r w:rsidRPr="00FC7D16">
        <w:rPr>
          <w:rFonts w:ascii="Times New Roman" w:hAnsi="Times New Roman" w:cs="Times New Roman"/>
          <w:color w:val="000000"/>
        </w:rPr>
        <w:t>), e da Contribuição para o </w:t>
      </w:r>
      <w:hyperlink r:id="rId7" w:history="1">
        <w:r w:rsidRPr="00FC7D16">
          <w:rPr>
            <w:rFonts w:ascii="Times New Roman" w:hAnsi="Times New Roman" w:cs="Times New Roman"/>
            <w:color w:val="0000FF"/>
            <w:u w:val="single"/>
          </w:rPr>
          <w:t>PIS/Pasep</w:t>
        </w:r>
      </w:hyperlink>
      <w:r w:rsidRPr="00FC7D16">
        <w:rPr>
          <w:rFonts w:ascii="Times New Roman" w:hAnsi="Times New Roman" w:cs="Times New Roman"/>
          <w:color w:val="000000"/>
        </w:rPr>
        <w:t>, a que se refere o art. 64 da Lei nº 9.430, de 27 de dezembro de 1996, que é regularmente inscrita no Regime Especial Unificado de Arrecadação de Tributos e Contribuições devidos pelas Microempresas e Empresas de Pequeno Porte -</w:t>
      </w:r>
      <w:hyperlink r:id="rId8" w:history="1">
        <w:r w:rsidRPr="00FC7D16">
          <w:rPr>
            <w:rFonts w:ascii="Times New Roman" w:hAnsi="Times New Roman" w:cs="Times New Roman"/>
            <w:color w:val="0000FF"/>
            <w:u w:val="single"/>
          </w:rPr>
          <w:t> Simples Nacional</w:t>
        </w:r>
      </w:hyperlink>
      <w:r w:rsidRPr="00FC7D16">
        <w:rPr>
          <w:rFonts w:ascii="Times New Roman" w:hAnsi="Times New Roman" w:cs="Times New Roman"/>
          <w:color w:val="000000"/>
        </w:rPr>
        <w:t>, de que trata o art. 12 da </w:t>
      </w:r>
      <w:hyperlink r:id="rId9" w:history="1">
        <w:r w:rsidRPr="00FC7D16">
          <w:rPr>
            <w:rFonts w:ascii="Times New Roman" w:hAnsi="Times New Roman" w:cs="Times New Roman"/>
            <w:color w:val="0000FF"/>
            <w:u w:val="single"/>
          </w:rPr>
          <w:t>Lei Complementar 123</w:t>
        </w:r>
      </w:hyperlink>
      <w:r w:rsidRPr="00FC7D16">
        <w:rPr>
          <w:rFonts w:ascii="Times New Roman" w:hAnsi="Times New Roman" w:cs="Times New Roman"/>
          <w:color w:val="000000"/>
        </w:rPr>
        <w:t>, de 14 de dezembro de 2006.</w:t>
      </w:r>
    </w:p>
    <w:p w:rsidR="00FC7D16" w:rsidRPr="00FC7D16" w:rsidRDefault="00FC7D16" w:rsidP="00FC7D16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</w:rPr>
      </w:pPr>
      <w:r w:rsidRPr="00FC7D16">
        <w:rPr>
          <w:rFonts w:ascii="Times New Roman" w:hAnsi="Times New Roman" w:cs="Times New Roman"/>
          <w:color w:val="000000"/>
        </w:rPr>
        <w:t>Para esse efeito, a declarante informa que:</w:t>
      </w:r>
    </w:p>
    <w:p w:rsidR="00FC7D16" w:rsidRPr="00FC7D16" w:rsidRDefault="00FC7D16" w:rsidP="00FC7D16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</w:rPr>
      </w:pPr>
      <w:r w:rsidRPr="00FC7D16">
        <w:rPr>
          <w:rFonts w:ascii="Times New Roman" w:hAnsi="Times New Roman" w:cs="Times New Roman"/>
          <w:color w:val="000000"/>
        </w:rPr>
        <w:t>I - preenche os seguintes requisitos:</w:t>
      </w:r>
    </w:p>
    <w:p w:rsidR="00FC7D16" w:rsidRPr="00FC7D16" w:rsidRDefault="00FC7D16" w:rsidP="00FC7D16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</w:rPr>
      </w:pPr>
      <w:r w:rsidRPr="00FC7D16">
        <w:rPr>
          <w:rFonts w:ascii="Times New Roman" w:hAnsi="Times New Roman" w:cs="Times New Roman"/>
          <w:color w:val="000000"/>
        </w:rPr>
        <w:t>a) conserva em boa ordem, pelo prazo de 5 (cinco) anos, contado da data da emissão, os documentos que comprovam a origem de suas receitas e a efetivação de suas despesas, bem como a realização de quaisquer outros atos ou operações que venham a modificar sua situação patrimonial; e</w:t>
      </w:r>
    </w:p>
    <w:p w:rsidR="00FC7D16" w:rsidRPr="00FC7D16" w:rsidRDefault="00FC7D16" w:rsidP="00FC7D16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</w:rPr>
      </w:pPr>
      <w:r w:rsidRPr="00FC7D16">
        <w:rPr>
          <w:rFonts w:ascii="Times New Roman" w:hAnsi="Times New Roman" w:cs="Times New Roman"/>
          <w:color w:val="000000"/>
        </w:rPr>
        <w:t>b) cumpre as obrigações acessórias a que está sujeita, em conformidade com a legislação pertinente;</w:t>
      </w:r>
    </w:p>
    <w:p w:rsidR="00FC7D16" w:rsidRPr="00FC7D16" w:rsidRDefault="00FC7D16" w:rsidP="00FC7D16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</w:rPr>
      </w:pPr>
      <w:r w:rsidRPr="00FC7D16">
        <w:rPr>
          <w:rFonts w:ascii="Times New Roman" w:hAnsi="Times New Roman" w:cs="Times New Roman"/>
          <w:color w:val="000000"/>
        </w:rPr>
        <w:t xml:space="preserve">II - o signatário é representante legal desta empresa, assumindo o compromisso de informar à Secretaria da Receita Federal do Brasil e à pessoa jurídica pagadora, imediatamente, eventual </w:t>
      </w:r>
      <w:proofErr w:type="spellStart"/>
      <w:r w:rsidRPr="00FC7D16">
        <w:rPr>
          <w:rFonts w:ascii="Times New Roman" w:hAnsi="Times New Roman" w:cs="Times New Roman"/>
          <w:color w:val="000000"/>
        </w:rPr>
        <w:t>desenquadramento</w:t>
      </w:r>
      <w:proofErr w:type="spellEnd"/>
      <w:r w:rsidRPr="00FC7D16">
        <w:rPr>
          <w:rFonts w:ascii="Times New Roman" w:hAnsi="Times New Roman" w:cs="Times New Roman"/>
          <w:color w:val="000000"/>
        </w:rPr>
        <w:t xml:space="preserve"> da presente situação e está ciente de que a falsidade na prestação dessas informações, sem prejuízo do disposto no art. 32 da </w:t>
      </w:r>
      <w:hyperlink r:id="rId10" w:history="1">
        <w:r w:rsidRPr="00FC7D16">
          <w:rPr>
            <w:rFonts w:ascii="Times New Roman" w:hAnsi="Times New Roman" w:cs="Times New Roman"/>
            <w:color w:val="0000FF"/>
            <w:u w:val="single"/>
          </w:rPr>
          <w:t>Lei 9.430</w:t>
        </w:r>
      </w:hyperlink>
      <w:r w:rsidRPr="00FC7D16">
        <w:rPr>
          <w:rFonts w:ascii="Times New Roman" w:hAnsi="Times New Roman" w:cs="Times New Roman"/>
          <w:color w:val="000000"/>
        </w:rPr>
        <w:t>, de 1996, o sujeitará, com as demais pessoas que para ela concorrem, às penalidades previstas na legislação criminal e tributária, relativas à falsidade ideológica (art. 299 do Decreto-Lei nº 2.848, de 7 de dezembro de 1940 - Código Penal) e ao crime contra a ordem tributária (art. 1º da Lei nº 8.137, de 27 de dezembro de 1990).</w:t>
      </w:r>
    </w:p>
    <w:p w:rsidR="00FC7D16" w:rsidRDefault="00FC7D16" w:rsidP="00FC7D16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</w:rPr>
      </w:pPr>
      <w:r w:rsidRPr="00FC7D16">
        <w:rPr>
          <w:rFonts w:ascii="Times New Roman" w:hAnsi="Times New Roman" w:cs="Times New Roman"/>
          <w:color w:val="000000"/>
        </w:rPr>
        <w:t>Local e data.....................................................</w:t>
      </w:r>
      <w:bookmarkStart w:id="0" w:name="_GoBack"/>
      <w:bookmarkEnd w:id="0"/>
    </w:p>
    <w:p w:rsidR="00FC7D16" w:rsidRDefault="00FC7D16" w:rsidP="00FC7D16">
      <w:p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</w:p>
    <w:p w:rsidR="00FC7D16" w:rsidRPr="00FC7D16" w:rsidRDefault="00FC7D16" w:rsidP="00FC7D16">
      <w:p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FC7D16">
        <w:rPr>
          <w:rFonts w:ascii="Times New Roman" w:hAnsi="Times New Roman" w:cs="Times New Roman"/>
          <w:color w:val="000000"/>
        </w:rPr>
        <w:t>Assinatura do Responsável</w:t>
      </w:r>
    </w:p>
    <w:p w:rsidR="00B53C13" w:rsidRDefault="00B53C13"/>
    <w:sectPr w:rsidR="00B53C13" w:rsidSect="00B53C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D16"/>
    <w:rsid w:val="00B53C13"/>
    <w:rsid w:val="00FC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6D2F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C7D16"/>
  </w:style>
  <w:style w:type="character" w:styleId="Hyperlink">
    <w:name w:val="Hyperlink"/>
    <w:basedOn w:val="DefaultParagraphFont"/>
    <w:uiPriority w:val="99"/>
    <w:semiHidden/>
    <w:unhideWhenUsed/>
    <w:rsid w:val="00FC7D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7D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C7D16"/>
  </w:style>
  <w:style w:type="character" w:styleId="Hyperlink">
    <w:name w:val="Hyperlink"/>
    <w:basedOn w:val="DefaultParagraphFont"/>
    <w:uiPriority w:val="99"/>
    <w:semiHidden/>
    <w:unhideWhenUsed/>
    <w:rsid w:val="00FC7D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7D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ortaltributario.com.br/guia/lucro_presumido.html" TargetMode="External"/><Relationship Id="rId6" Type="http://schemas.openxmlformats.org/officeDocument/2006/relationships/hyperlink" Target="http://www.portaltributario.com.br/guia/pis_cofins.html" TargetMode="External"/><Relationship Id="rId7" Type="http://schemas.openxmlformats.org/officeDocument/2006/relationships/hyperlink" Target="http://www.portaltributario.com.br/guia/pis_cofins.html" TargetMode="External"/><Relationship Id="rId8" Type="http://schemas.openxmlformats.org/officeDocument/2006/relationships/hyperlink" Target="http://www.portaltributario.com.br/guia/simples.html" TargetMode="External"/><Relationship Id="rId9" Type="http://schemas.openxmlformats.org/officeDocument/2006/relationships/hyperlink" Target="http://www.normaslegais.com.br/legislacao/lc123_2006.htm" TargetMode="External"/><Relationship Id="rId10" Type="http://schemas.openxmlformats.org/officeDocument/2006/relationships/hyperlink" Target="http://www.normaslegais.com.br/legislacao/tributario/lei9430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2024</Characters>
  <Application>Microsoft Macintosh Word</Application>
  <DocSecurity>0</DocSecurity>
  <Lines>16</Lines>
  <Paragraphs>4</Paragraphs>
  <ScaleCrop>false</ScaleCrop>
  <Company>VAD - Estúdio Multimídia</Company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Maradei</dc:creator>
  <cp:keywords/>
  <dc:description/>
  <cp:lastModifiedBy>Vitor Maradei</cp:lastModifiedBy>
  <cp:revision>1</cp:revision>
  <dcterms:created xsi:type="dcterms:W3CDTF">2013-07-16T13:10:00Z</dcterms:created>
  <dcterms:modified xsi:type="dcterms:W3CDTF">2013-07-16T13:11:00Z</dcterms:modified>
</cp:coreProperties>
</file>