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8BDBA" w14:textId="7313E184" w:rsidR="00CC21F3" w:rsidRDefault="00CC21F3" w:rsidP="00CC21F3">
      <w:pPr>
        <w:pStyle w:val="Heading1"/>
        <w:jc w:val="center"/>
      </w:pPr>
      <w:bookmarkStart w:id="0" w:name="_Hlk149554759"/>
      <w:bookmarkStart w:id="1" w:name="_Toc56175369"/>
      <w:bookmarkEnd w:id="0"/>
      <w:r>
        <w:t>Validation Concept for ADAS HIL</w:t>
      </w:r>
    </w:p>
    <w:p w14:paraId="124C41C1" w14:textId="77777777" w:rsidR="00CC21F3" w:rsidRDefault="00CC21F3" w:rsidP="00CC21F3"/>
    <w:p w14:paraId="667ACFD7" w14:textId="22F47F91" w:rsidR="00CC21F3" w:rsidRDefault="00B311E2" w:rsidP="00CC21F3">
      <w:r>
        <w:t>To</w:t>
      </w:r>
      <w:r w:rsidR="00CC21F3">
        <w:t xml:space="preserve"> release the ADAS HIL testing environment, a proper function of the complete setup, incl. HW and Framework, </w:t>
      </w:r>
      <w:r w:rsidR="00924D73">
        <w:t>must</w:t>
      </w:r>
      <w:r w:rsidR="00CC21F3">
        <w:t xml:space="preserve"> be ensured. </w:t>
      </w:r>
      <w:r>
        <w:t>Therefore,</w:t>
      </w:r>
      <w:r w:rsidR="00CC21F3">
        <w:t xml:space="preserve"> the validation strategy defines a</w:t>
      </w:r>
      <w:r w:rsidR="00EB090E">
        <w:t xml:space="preserve"> basic</w:t>
      </w:r>
      <w:r w:rsidR="00CC21F3">
        <w:t xml:space="preserve"> guideline how the validation of each specific setup can be done. </w:t>
      </w:r>
    </w:p>
    <w:p w14:paraId="08901A47" w14:textId="1E85709C" w:rsidR="007F4286" w:rsidRDefault="00946AC4" w:rsidP="007F4286">
      <w:r>
        <w:t xml:space="preserve">Building up a ADAS HIL is not error safe and </w:t>
      </w:r>
      <w:r w:rsidR="00B311E2">
        <w:t>must</w:t>
      </w:r>
      <w:r>
        <w:t xml:space="preserve"> be verified before used for testing. But </w:t>
      </w:r>
      <w:r w:rsidR="00B311E2">
        <w:t>also,</w:t>
      </w:r>
      <w:r>
        <w:t xml:space="preserve"> during the lifetime of a HIL different issues can occur. </w:t>
      </w:r>
      <w:r w:rsidR="007F4286">
        <w:t>Reasons breaking the environment are various and must always be expected. Such can be:</w:t>
      </w:r>
    </w:p>
    <w:p w14:paraId="1B4CD81B" w14:textId="77777777" w:rsidR="007F4286" w:rsidRDefault="007F4286" w:rsidP="007F4286">
      <w:pPr>
        <w:pStyle w:val="ListParagraph"/>
        <w:numPr>
          <w:ilvl w:val="0"/>
          <w:numId w:val="10"/>
        </w:numPr>
      </w:pPr>
      <w:r>
        <w:t>ECU HW + SW issues</w:t>
      </w:r>
    </w:p>
    <w:p w14:paraId="6E0B5421" w14:textId="77777777" w:rsidR="007F4286" w:rsidRDefault="007F4286" w:rsidP="007F4286">
      <w:pPr>
        <w:pStyle w:val="ListParagraph"/>
        <w:numPr>
          <w:ilvl w:val="0"/>
          <w:numId w:val="10"/>
        </w:numPr>
      </w:pPr>
      <w:r>
        <w:t>Connectivity issues</w:t>
      </w:r>
    </w:p>
    <w:p w14:paraId="43A76B67" w14:textId="77777777" w:rsidR="007F4286" w:rsidRDefault="007F4286" w:rsidP="007F4286">
      <w:pPr>
        <w:pStyle w:val="ListParagraph"/>
        <w:numPr>
          <w:ilvl w:val="0"/>
          <w:numId w:val="10"/>
        </w:numPr>
      </w:pPr>
      <w:r>
        <w:t>Adaptions in framework</w:t>
      </w:r>
    </w:p>
    <w:p w14:paraId="08D01A2D" w14:textId="77777777" w:rsidR="007F4286" w:rsidRDefault="007F4286" w:rsidP="007F4286">
      <w:pPr>
        <w:pStyle w:val="ListParagraph"/>
        <w:numPr>
          <w:ilvl w:val="0"/>
          <w:numId w:val="10"/>
        </w:numPr>
      </w:pPr>
      <w:r>
        <w:t>Changes in the Interfaces</w:t>
      </w:r>
    </w:p>
    <w:p w14:paraId="3288D5F6" w14:textId="77777777" w:rsidR="007F4286" w:rsidRDefault="007F4286" w:rsidP="007F4286">
      <w:pPr>
        <w:pStyle w:val="ListParagraph"/>
        <w:numPr>
          <w:ilvl w:val="0"/>
          <w:numId w:val="10"/>
        </w:numPr>
      </w:pPr>
      <w:r>
        <w:t>Restbus adaptions / changes</w:t>
      </w:r>
    </w:p>
    <w:p w14:paraId="46851F40" w14:textId="77777777" w:rsidR="007F4286" w:rsidRDefault="007F4286" w:rsidP="007F4286">
      <w:pPr>
        <w:pStyle w:val="ListParagraph"/>
        <w:numPr>
          <w:ilvl w:val="0"/>
          <w:numId w:val="10"/>
        </w:numPr>
      </w:pPr>
      <w:r>
        <w:t>Restbus Compiling Issues</w:t>
      </w:r>
    </w:p>
    <w:p w14:paraId="7C0CAEC4" w14:textId="77777777" w:rsidR="007F4286" w:rsidRPr="004C21B0" w:rsidRDefault="007F4286" w:rsidP="007F4286">
      <w:pPr>
        <w:pStyle w:val="ListParagraph"/>
        <w:numPr>
          <w:ilvl w:val="0"/>
          <w:numId w:val="10"/>
        </w:numPr>
      </w:pPr>
      <w:r>
        <w:t>…</w:t>
      </w:r>
    </w:p>
    <w:p w14:paraId="10844A6B" w14:textId="2E8B8CFC" w:rsidR="00CC21F3" w:rsidRDefault="00CC21F3" w:rsidP="00CC21F3">
      <w:r>
        <w:t>The guideline separates the validation concept by the use-case,</w:t>
      </w:r>
      <w:r w:rsidR="007F4286">
        <w:t xml:space="preserve"> which can be interpreted themselves to be independent products. B</w:t>
      </w:r>
      <w:r>
        <w:t>ased on the target HIL mode which is used as the respective testing ground/ environment:</w:t>
      </w:r>
    </w:p>
    <w:p w14:paraId="009BF0AE" w14:textId="34F82EA2" w:rsidR="00CC21F3" w:rsidRDefault="00CC21F3" w:rsidP="00CC21F3">
      <w:pPr>
        <w:pStyle w:val="ListParagraph"/>
        <w:numPr>
          <w:ilvl w:val="0"/>
          <w:numId w:val="8"/>
        </w:numPr>
      </w:pPr>
      <w:r>
        <w:t xml:space="preserve">HIL </w:t>
      </w:r>
      <w:proofErr w:type="gramStart"/>
      <w:r w:rsidR="00924D73">
        <w:t>Mode::</w:t>
      </w:r>
      <w:proofErr w:type="gramEnd"/>
      <w:r>
        <w:t xml:space="preserve"> CLASSE</w:t>
      </w:r>
    </w:p>
    <w:p w14:paraId="07F0814F" w14:textId="15F29B6D" w:rsidR="00CC21F3" w:rsidRDefault="00CC21F3" w:rsidP="00CC21F3">
      <w:pPr>
        <w:pStyle w:val="ListParagraph"/>
        <w:numPr>
          <w:ilvl w:val="0"/>
          <w:numId w:val="8"/>
        </w:numPr>
      </w:pPr>
      <w:r>
        <w:t xml:space="preserve">HIL </w:t>
      </w:r>
      <w:proofErr w:type="gramStart"/>
      <w:r>
        <w:t>Mode::</w:t>
      </w:r>
      <w:proofErr w:type="gramEnd"/>
      <w:r>
        <w:t xml:space="preserve"> </w:t>
      </w:r>
      <w:proofErr w:type="spellStart"/>
      <w:r>
        <w:t>CarMaker</w:t>
      </w:r>
      <w:proofErr w:type="spellEnd"/>
    </w:p>
    <w:p w14:paraId="3C019A0B" w14:textId="0FF2BDA3" w:rsidR="007F4286" w:rsidRPr="007F4286" w:rsidRDefault="007F4286" w:rsidP="007F4286">
      <w:r>
        <w:t xml:space="preserve">A further separation in subsections is possible if applicable. </w:t>
      </w:r>
      <w:proofErr w:type="gramStart"/>
      <w:r w:rsidRPr="007F4286">
        <w:t>E.g.</w:t>
      </w:r>
      <w:proofErr w:type="gramEnd"/>
      <w:r w:rsidRPr="007F4286">
        <w:t xml:space="preserve"> HD Video Rendering </w:t>
      </w:r>
      <w:r>
        <w:t xml:space="preserve">Feature as part of </w:t>
      </w:r>
      <w:proofErr w:type="spellStart"/>
      <w:r>
        <w:t>hil_mode</w:t>
      </w:r>
      <w:proofErr w:type="spellEnd"/>
      <w:r>
        <w:t xml:space="preserve"> </w:t>
      </w:r>
      <w:proofErr w:type="spellStart"/>
      <w:r>
        <w:t>CarMaker</w:t>
      </w:r>
      <w:proofErr w:type="spellEnd"/>
      <w:r>
        <w:t>.</w:t>
      </w:r>
    </w:p>
    <w:p w14:paraId="01D79CBE" w14:textId="5B69DB80" w:rsidR="00946AC4" w:rsidRDefault="00946AC4" w:rsidP="00CC21F3">
      <w:r>
        <w:t xml:space="preserve">The validation </w:t>
      </w:r>
      <w:r w:rsidR="00B311E2">
        <w:t>process</w:t>
      </w:r>
      <w:r w:rsidR="00924D73">
        <w:t xml:space="preserve"> and content</w:t>
      </w:r>
      <w:r w:rsidR="00B311E2">
        <w:t xml:space="preserve"> </w:t>
      </w:r>
      <w:r>
        <w:t xml:space="preserve">for each mode </w:t>
      </w:r>
      <w:r w:rsidR="00B311E2">
        <w:t>can differ as scope and system content are modular</w:t>
      </w:r>
      <w:r>
        <w:t xml:space="preserve">. </w:t>
      </w:r>
      <w:r w:rsidR="00924D73">
        <w:t xml:space="preserve">On the other hand, common features are present and thus can be tested the same way. </w:t>
      </w:r>
      <w:r>
        <w:t xml:space="preserve">This guideline splits the content of each mode in </w:t>
      </w:r>
      <w:r w:rsidR="00924D73">
        <w:t>some basic</w:t>
      </w:r>
      <w:r>
        <w:t xml:space="preserve"> test sections</w:t>
      </w:r>
      <w:r w:rsidR="00924D73">
        <w:t>, which themselves can be separated in different Test Catalogues</w:t>
      </w:r>
      <w:r>
        <w:t>:</w:t>
      </w:r>
    </w:p>
    <w:p w14:paraId="115BA7AB" w14:textId="0F6478A5" w:rsidR="007456A1" w:rsidRDefault="007456A1" w:rsidP="00946AC4">
      <w:pPr>
        <w:pStyle w:val="ListParagraph"/>
        <w:numPr>
          <w:ilvl w:val="0"/>
          <w:numId w:val="20"/>
        </w:numPr>
      </w:pPr>
      <w:r>
        <w:t>Customer Project Bill of Material BOM List</w:t>
      </w:r>
    </w:p>
    <w:p w14:paraId="25497B46" w14:textId="4FBC998D" w:rsidR="00946AC4" w:rsidRDefault="00946AC4" w:rsidP="00946AC4">
      <w:pPr>
        <w:pStyle w:val="ListParagraph"/>
        <w:numPr>
          <w:ilvl w:val="0"/>
          <w:numId w:val="20"/>
        </w:numPr>
      </w:pPr>
      <w:r>
        <w:t>Infrastructure and Precondition Test</w:t>
      </w:r>
    </w:p>
    <w:p w14:paraId="0A4B4198" w14:textId="32FAA012" w:rsidR="00946AC4" w:rsidRDefault="00946AC4" w:rsidP="00946AC4">
      <w:pPr>
        <w:pStyle w:val="ListParagraph"/>
        <w:numPr>
          <w:ilvl w:val="0"/>
          <w:numId w:val="20"/>
        </w:numPr>
      </w:pPr>
      <w:r>
        <w:t>Runtime Test</w:t>
      </w:r>
    </w:p>
    <w:p w14:paraId="53DB9F57" w14:textId="4F4CF535" w:rsidR="00946AC4" w:rsidRDefault="00946AC4" w:rsidP="00946AC4">
      <w:pPr>
        <w:pStyle w:val="ListParagraph"/>
        <w:numPr>
          <w:ilvl w:val="0"/>
          <w:numId w:val="20"/>
        </w:numPr>
      </w:pPr>
      <w:r>
        <w:t>Perception Test</w:t>
      </w:r>
    </w:p>
    <w:p w14:paraId="071B87F6" w14:textId="55181CA7" w:rsidR="00E00810" w:rsidRDefault="00E00810" w:rsidP="00E00810">
      <w:pPr>
        <w:pStyle w:val="ListParagraph"/>
        <w:numPr>
          <w:ilvl w:val="0"/>
          <w:numId w:val="20"/>
        </w:numPr>
      </w:pPr>
      <w:r>
        <w:t>System Integration Test</w:t>
      </w:r>
    </w:p>
    <w:p w14:paraId="1B5A3F42" w14:textId="6A15435C" w:rsidR="00924D73" w:rsidRDefault="00924D73" w:rsidP="00924D73">
      <w:pPr>
        <w:pStyle w:val="ListParagraph"/>
        <w:numPr>
          <w:ilvl w:val="0"/>
          <w:numId w:val="20"/>
        </w:numPr>
      </w:pPr>
      <w:r>
        <w:t>Performance Test (KPIs)</w:t>
      </w:r>
    </w:p>
    <w:p w14:paraId="4CC5FEFB" w14:textId="2ADDA192" w:rsidR="002E6336" w:rsidRDefault="002E6336" w:rsidP="00924D73">
      <w:pPr>
        <w:pStyle w:val="ListParagraph"/>
        <w:numPr>
          <w:ilvl w:val="0"/>
          <w:numId w:val="20"/>
        </w:numPr>
      </w:pPr>
      <w:r>
        <w:t>Restbus KPIs</w:t>
      </w:r>
    </w:p>
    <w:p w14:paraId="35074B34" w14:textId="3021CB4E" w:rsidR="00CC21F3" w:rsidRDefault="00CC21F3" w:rsidP="00CC21F3">
      <w:r>
        <w:t>The validation strategy is based on functional use cases and documented in the release protocol</w:t>
      </w:r>
      <w:r w:rsidR="00EB090E">
        <w:t>.</w:t>
      </w:r>
    </w:p>
    <w:p w14:paraId="4526EB77" w14:textId="47BACCB1" w:rsidR="002B0B11" w:rsidRDefault="002B0B11" w:rsidP="002B0B11">
      <w:r>
        <w:t>Test libraries and external scripts to support the testing automation are to be released, classified and qualified by the test automation tool in use</w:t>
      </w:r>
      <w:r>
        <w:t xml:space="preserve">. </w:t>
      </w:r>
      <w:r>
        <w:t xml:space="preserve">The system will monitor the real time execution and shall </w:t>
      </w:r>
      <w:r>
        <w:lastRenderedPageBreak/>
        <w:t xml:space="preserve">react in case there is an influence in the test </w:t>
      </w:r>
      <w:proofErr w:type="gramStart"/>
      <w:r>
        <w:t>environment</w:t>
      </w:r>
      <w:proofErr w:type="gramEnd"/>
      <w:r>
        <w:t xml:space="preserve"> but the system shall not release any possible library a test user can develop.</w:t>
      </w:r>
    </w:p>
    <w:p w14:paraId="1B8129A2" w14:textId="77777777" w:rsidR="002B0B11" w:rsidRDefault="002B0B11" w:rsidP="00CC21F3"/>
    <w:p w14:paraId="3951E46E" w14:textId="77777777" w:rsidR="007456A1" w:rsidRDefault="007456A1" w:rsidP="007456A1">
      <w:pPr>
        <w:pStyle w:val="Heading1"/>
        <w:numPr>
          <w:ilvl w:val="0"/>
          <w:numId w:val="11"/>
        </w:numPr>
      </w:pPr>
      <w:r>
        <w:t>Customer Project BOM List</w:t>
      </w:r>
    </w:p>
    <w:p w14:paraId="15B530D9" w14:textId="77777777" w:rsidR="007456A1" w:rsidRDefault="007456A1" w:rsidP="007456A1">
      <w:r>
        <w:t xml:space="preserve">Every component of the HIL shall be documented in the customer BOM list and to consider the </w:t>
      </w:r>
      <w:proofErr w:type="gramStart"/>
      <w:r>
        <w:t>Long Term</w:t>
      </w:r>
      <w:proofErr w:type="gramEnd"/>
      <w:r>
        <w:t xml:space="preserve"> Maintenance (up to 35 years) after the project SOP</w:t>
      </w:r>
    </w:p>
    <w:p w14:paraId="631FA2FC" w14:textId="77777777" w:rsidR="007456A1" w:rsidRDefault="007456A1" w:rsidP="007456A1">
      <w:r>
        <w:t xml:space="preserve">The BOM list should contain a </w:t>
      </w:r>
      <w:proofErr w:type="gramStart"/>
      <w:r>
        <w:t>blue print</w:t>
      </w:r>
      <w:proofErr w:type="gramEnd"/>
      <w:r>
        <w:t xml:space="preserve"> installation instructions for the scalability in HIL Farms</w:t>
      </w:r>
    </w:p>
    <w:p w14:paraId="37D0CA2E" w14:textId="42174780" w:rsidR="00CC21F3" w:rsidRDefault="00CC21F3" w:rsidP="00CC21F3">
      <w:pPr>
        <w:pStyle w:val="Heading1"/>
        <w:numPr>
          <w:ilvl w:val="0"/>
          <w:numId w:val="11"/>
        </w:numPr>
      </w:pPr>
      <w:r>
        <w:t>Infrastructure and Pre</w:t>
      </w:r>
      <w:r w:rsidR="00EB090E">
        <w:t>c</w:t>
      </w:r>
      <w:r>
        <w:t>ondition Tests</w:t>
      </w:r>
    </w:p>
    <w:p w14:paraId="5375EFF1" w14:textId="77777777" w:rsidR="00946AC4" w:rsidRDefault="00946AC4" w:rsidP="00946AC4">
      <w:r>
        <w:t xml:space="preserve">All in common is the basic Infrastructure and Precondition Testing which shall test the setup and environment. The defined measures shall ensure the proper function of the testing environment for following tests. If applicable, the content can be separated in customer dependent and customer independent tests. </w:t>
      </w:r>
    </w:p>
    <w:p w14:paraId="362E8D41" w14:textId="27A15206" w:rsidR="00EB090E" w:rsidRDefault="00CC21F3" w:rsidP="00CC21F3">
      <w:r>
        <w:t xml:space="preserve">The intention of the Infrastructure Tests is to verify the proper function of the </w:t>
      </w:r>
      <w:r w:rsidR="00EB090E">
        <w:t xml:space="preserve">testing </w:t>
      </w:r>
      <w:r>
        <w:t>environment</w:t>
      </w:r>
      <w:r w:rsidR="00EB090E">
        <w:t xml:space="preserve">. </w:t>
      </w:r>
      <w:r>
        <w:t xml:space="preserve">The Infrastructure Test Catalogue must be performed in advance of every </w:t>
      </w:r>
      <w:r w:rsidR="00EB090E">
        <w:t>subsequent test</w:t>
      </w:r>
      <w:r w:rsidR="00924D73">
        <w:t xml:space="preserve"> for the respective mode the ADAS HIL is used</w:t>
      </w:r>
      <w:r>
        <w:t xml:space="preserve">. </w:t>
      </w:r>
    </w:p>
    <w:p w14:paraId="6934F8B0" w14:textId="0987C337" w:rsidR="00EB090E" w:rsidRDefault="007F4286" w:rsidP="007F4286">
      <w:pPr>
        <w:pStyle w:val="Heading2"/>
        <w:numPr>
          <w:ilvl w:val="0"/>
          <w:numId w:val="12"/>
        </w:numPr>
      </w:pPr>
      <w:r>
        <w:t>Infrastructure - Common</w:t>
      </w:r>
    </w:p>
    <w:p w14:paraId="0A0C9A9B" w14:textId="4964ADEE" w:rsidR="007F4286" w:rsidRPr="007F4286" w:rsidRDefault="007F4286" w:rsidP="007F4286">
      <w:r>
        <w:t xml:space="preserve">The common test section shall operate independent of the </w:t>
      </w:r>
      <w:proofErr w:type="spellStart"/>
      <w:r>
        <w:t>hil_mode</w:t>
      </w:r>
      <w:proofErr w:type="spellEnd"/>
      <w:r>
        <w:t>. Basic checks to check the operation state</w:t>
      </w:r>
      <w:r w:rsidR="00B311E2">
        <w:t xml:space="preserve"> </w:t>
      </w:r>
      <w:proofErr w:type="gramStart"/>
      <w:r w:rsidR="00B311E2">
        <w:t>are</w:t>
      </w:r>
      <w:proofErr w:type="gramEnd"/>
    </w:p>
    <w:p w14:paraId="41F34508" w14:textId="50E42B7F" w:rsidR="00EB090E" w:rsidRDefault="00B311E2" w:rsidP="00EB090E">
      <w:pPr>
        <w:pStyle w:val="ListParagraph"/>
        <w:numPr>
          <w:ilvl w:val="1"/>
          <w:numId w:val="12"/>
        </w:numPr>
      </w:pPr>
      <w:r>
        <w:t xml:space="preserve">Compilation of </w:t>
      </w:r>
      <w:r w:rsidR="00EB090E">
        <w:t>CANoe Setup</w:t>
      </w:r>
    </w:p>
    <w:p w14:paraId="788523F7" w14:textId="691FE957" w:rsidR="00EB090E" w:rsidRDefault="00B311E2" w:rsidP="00EB090E">
      <w:pPr>
        <w:pStyle w:val="ListParagraph"/>
        <w:numPr>
          <w:ilvl w:val="1"/>
          <w:numId w:val="12"/>
        </w:numPr>
      </w:pPr>
      <w:r>
        <w:t>Compilation of Test Cases loaded in CANoe env.</w:t>
      </w:r>
    </w:p>
    <w:p w14:paraId="79C8ABFF" w14:textId="732CF66E" w:rsidR="00EB090E" w:rsidRDefault="00EB090E" w:rsidP="00EB090E">
      <w:pPr>
        <w:pStyle w:val="ListParagraph"/>
        <w:numPr>
          <w:ilvl w:val="1"/>
          <w:numId w:val="12"/>
        </w:numPr>
      </w:pPr>
      <w:r>
        <w:t xml:space="preserve">Check write window for critical </w:t>
      </w:r>
      <w:r w:rsidR="00B311E2">
        <w:t>errors.</w:t>
      </w:r>
    </w:p>
    <w:p w14:paraId="57DFEB08" w14:textId="3B6531F3" w:rsidR="007F4286" w:rsidRDefault="007F4286" w:rsidP="007F4286">
      <w:pPr>
        <w:pStyle w:val="ListParagraph"/>
        <w:numPr>
          <w:ilvl w:val="1"/>
          <w:numId w:val="12"/>
        </w:numPr>
      </w:pPr>
      <w:r>
        <w:t>Test init</w:t>
      </w:r>
      <w:r w:rsidR="00441B9E">
        <w:t>ialization</w:t>
      </w:r>
      <w:r>
        <w:t xml:space="preserve"> and wait for </w:t>
      </w:r>
      <w:proofErr w:type="spellStart"/>
      <w:r>
        <w:t>init_</w:t>
      </w:r>
      <w:proofErr w:type="gramStart"/>
      <w:r>
        <w:t>done</w:t>
      </w:r>
      <w:proofErr w:type="spellEnd"/>
      <w:proofErr w:type="gramEnd"/>
    </w:p>
    <w:p w14:paraId="3B160C3A" w14:textId="38DC7657" w:rsidR="007F4286" w:rsidRDefault="007F4286" w:rsidP="00EB090E">
      <w:pPr>
        <w:pStyle w:val="ListParagraph"/>
        <w:numPr>
          <w:ilvl w:val="1"/>
          <w:numId w:val="12"/>
        </w:numPr>
      </w:pPr>
      <w:r>
        <w:t xml:space="preserve">Check </w:t>
      </w:r>
      <w:r w:rsidR="00441B9E" w:rsidRPr="003E4915">
        <w:t xml:space="preserve">Road object generation and </w:t>
      </w:r>
      <w:proofErr w:type="gramStart"/>
      <w:r w:rsidR="00441B9E" w:rsidRPr="003E4915">
        <w:t>update</w:t>
      </w:r>
      <w:proofErr w:type="gramEnd"/>
    </w:p>
    <w:p w14:paraId="39E50A74" w14:textId="1173A09A" w:rsidR="00EB090E" w:rsidRDefault="00EB090E" w:rsidP="00EB090E">
      <w:pPr>
        <w:pStyle w:val="ListParagraph"/>
        <w:numPr>
          <w:ilvl w:val="1"/>
          <w:numId w:val="12"/>
        </w:numPr>
      </w:pPr>
      <w:r>
        <w:t>Check if Power Supply is accessible a remote control is operable.</w:t>
      </w:r>
    </w:p>
    <w:p w14:paraId="4299B722" w14:textId="499E3B9B" w:rsidR="00EB090E" w:rsidRDefault="00EB090E" w:rsidP="00EB090E">
      <w:pPr>
        <w:pStyle w:val="ListParagraph"/>
        <w:numPr>
          <w:ilvl w:val="1"/>
          <w:numId w:val="12"/>
        </w:numPr>
      </w:pPr>
      <w:r>
        <w:t>In case of a relays card, check if relays can be switched.</w:t>
      </w:r>
    </w:p>
    <w:p w14:paraId="566179EE" w14:textId="1FDA4BD6" w:rsidR="007F4286" w:rsidRDefault="007F4286" w:rsidP="00EB090E">
      <w:pPr>
        <w:pStyle w:val="ListParagraph"/>
        <w:numPr>
          <w:ilvl w:val="1"/>
          <w:numId w:val="12"/>
        </w:numPr>
      </w:pPr>
      <w:r>
        <w:t>In case a DIL Setup is used check the interface towards the control</w:t>
      </w:r>
    </w:p>
    <w:p w14:paraId="24872458" w14:textId="25F79F2F" w:rsidR="00EB090E" w:rsidRDefault="007F4286" w:rsidP="007F4286">
      <w:pPr>
        <w:pStyle w:val="Heading2"/>
        <w:numPr>
          <w:ilvl w:val="0"/>
          <w:numId w:val="12"/>
        </w:numPr>
      </w:pPr>
      <w:r>
        <w:t xml:space="preserve">Infrastructure - </w:t>
      </w:r>
      <w:r w:rsidR="00EB090E">
        <w:t xml:space="preserve">Restbus </w:t>
      </w:r>
      <w:r>
        <w:t>basic check</w:t>
      </w:r>
    </w:p>
    <w:p w14:paraId="5133452B" w14:textId="28065021" w:rsidR="007F4286" w:rsidRPr="007F4286" w:rsidRDefault="007F4286" w:rsidP="007F4286">
      <w:r>
        <w:t>The Restbus basic check tests shall check the bidirectional transmission between CANoe and the ADAS ECU</w:t>
      </w:r>
      <w:r w:rsidR="00B311E2">
        <w:t>s</w:t>
      </w:r>
    </w:p>
    <w:p w14:paraId="69CDD9CA" w14:textId="2A7A03FC" w:rsidR="00EB090E" w:rsidRDefault="00EB090E" w:rsidP="00EB090E">
      <w:pPr>
        <w:pStyle w:val="ListParagraph"/>
        <w:numPr>
          <w:ilvl w:val="1"/>
          <w:numId w:val="12"/>
        </w:numPr>
      </w:pPr>
      <w:r>
        <w:t>Is the Restbus running</w:t>
      </w:r>
      <w:r w:rsidR="007F4286">
        <w:t xml:space="preserve"> (can be carried out implicit by other tests like DTC check)</w:t>
      </w:r>
    </w:p>
    <w:p w14:paraId="7E8005D0" w14:textId="5CE41D1D" w:rsidR="007F4286" w:rsidRDefault="007F4286" w:rsidP="007F4286">
      <w:pPr>
        <w:pStyle w:val="ListParagraph"/>
        <w:numPr>
          <w:ilvl w:val="1"/>
          <w:numId w:val="12"/>
        </w:numPr>
      </w:pPr>
      <w:r>
        <w:t>Check BUS Load</w:t>
      </w:r>
      <w:r w:rsidR="00B311E2">
        <w:t xml:space="preserve"> according to </w:t>
      </w:r>
      <w:proofErr w:type="gramStart"/>
      <w:r w:rsidR="00B311E2">
        <w:t>limit</w:t>
      </w:r>
      <w:proofErr w:type="gramEnd"/>
    </w:p>
    <w:p w14:paraId="106BFB92" w14:textId="308E92BA" w:rsidR="007F4286" w:rsidRDefault="00B311E2" w:rsidP="007F4286">
      <w:pPr>
        <w:pStyle w:val="ListParagraph"/>
        <w:numPr>
          <w:ilvl w:val="1"/>
          <w:numId w:val="12"/>
        </w:numPr>
      </w:pPr>
      <w:r>
        <w:t xml:space="preserve">Check for </w:t>
      </w:r>
      <w:r w:rsidR="007F4286">
        <w:t>BUS Errors</w:t>
      </w:r>
    </w:p>
    <w:p w14:paraId="5A8868AD" w14:textId="5AB2F949" w:rsidR="00EB090E" w:rsidRDefault="00EB090E" w:rsidP="00EB090E">
      <w:pPr>
        <w:pStyle w:val="ListParagraph"/>
        <w:numPr>
          <w:ilvl w:val="1"/>
          <w:numId w:val="12"/>
        </w:numPr>
      </w:pPr>
      <w:r>
        <w:t xml:space="preserve">DTC </w:t>
      </w:r>
      <w:r w:rsidR="00B311E2">
        <w:t>/ Dem Event occurrence</w:t>
      </w:r>
    </w:p>
    <w:p w14:paraId="281B4999" w14:textId="2D74BE43" w:rsidR="00EB090E" w:rsidRDefault="00EB090E" w:rsidP="00EB090E">
      <w:pPr>
        <w:pStyle w:val="ListParagraph"/>
        <w:numPr>
          <w:ilvl w:val="1"/>
          <w:numId w:val="12"/>
        </w:numPr>
      </w:pPr>
      <w:r>
        <w:t>Time</w:t>
      </w:r>
      <w:r w:rsidR="003F7FA7">
        <w:t xml:space="preserve"> </w:t>
      </w:r>
      <w:r>
        <w:t>Synchronization</w:t>
      </w:r>
    </w:p>
    <w:p w14:paraId="72B3E9A7" w14:textId="2039048F" w:rsidR="00441B9E" w:rsidRPr="003E4915" w:rsidRDefault="00441B9E" w:rsidP="00EB090E">
      <w:pPr>
        <w:pStyle w:val="ListParagraph"/>
        <w:numPr>
          <w:ilvl w:val="1"/>
          <w:numId w:val="12"/>
        </w:numPr>
      </w:pPr>
      <w:r w:rsidRPr="003E4915">
        <w:t>Real time execution</w:t>
      </w:r>
    </w:p>
    <w:p w14:paraId="70162442" w14:textId="05894C30" w:rsidR="007F4286" w:rsidRDefault="007F4286" w:rsidP="007F4286">
      <w:pPr>
        <w:pStyle w:val="Heading2"/>
        <w:numPr>
          <w:ilvl w:val="0"/>
          <w:numId w:val="12"/>
        </w:numPr>
      </w:pPr>
      <w:r>
        <w:t>Infrastructure – Vehicle and Partner ECU mockup basic check</w:t>
      </w:r>
    </w:p>
    <w:p w14:paraId="79088CD4" w14:textId="612338F9" w:rsidR="007F4286" w:rsidRPr="007F4286" w:rsidRDefault="007F4286" w:rsidP="007F4286">
      <w:r>
        <w:t xml:space="preserve">The Restbus and partner ECU mockup tests shall check the bidirectional transmission between CANoe, the ADAS ECU and </w:t>
      </w:r>
      <w:r w:rsidR="00B311E2">
        <w:t xml:space="preserve">related </w:t>
      </w:r>
      <w:r>
        <w:t>partner ECU mockups.</w:t>
      </w:r>
    </w:p>
    <w:p w14:paraId="43582D83" w14:textId="0EBA5126" w:rsidR="007F4286" w:rsidRDefault="007F4286" w:rsidP="007F4286">
      <w:pPr>
        <w:pStyle w:val="ListParagraph"/>
        <w:numPr>
          <w:ilvl w:val="1"/>
          <w:numId w:val="12"/>
        </w:numPr>
      </w:pPr>
      <w:r>
        <w:t>Vehicle Model</w:t>
      </w:r>
      <w:r w:rsidR="00B311E2">
        <w:t xml:space="preserve"> (WICs, Speed, </w:t>
      </w:r>
      <w:proofErr w:type="gramStart"/>
      <w:r w:rsidR="00B311E2">
        <w:t>Accel./</w:t>
      </w:r>
      <w:proofErr w:type="gramEnd"/>
      <w:r w:rsidR="00B311E2">
        <w:t xml:space="preserve"> </w:t>
      </w:r>
      <w:proofErr w:type="spellStart"/>
      <w:r w:rsidR="00B311E2">
        <w:t>Decel</w:t>
      </w:r>
      <w:proofErr w:type="spellEnd"/>
      <w:r w:rsidR="00B311E2">
        <w:t>. Model</w:t>
      </w:r>
      <w:r w:rsidR="00441B9E">
        <w:t xml:space="preserve"> </w:t>
      </w:r>
      <w:r w:rsidR="00B311E2">
        <w:t>etc.)</w:t>
      </w:r>
    </w:p>
    <w:p w14:paraId="2B4E5BC5" w14:textId="616F0443" w:rsidR="00441B9E" w:rsidRDefault="00441B9E" w:rsidP="007F4286">
      <w:pPr>
        <w:pStyle w:val="ListParagraph"/>
        <w:numPr>
          <w:ilvl w:val="1"/>
          <w:numId w:val="12"/>
        </w:numPr>
      </w:pPr>
      <w:r>
        <w:t>HMI</w:t>
      </w:r>
    </w:p>
    <w:p w14:paraId="72EC07AC" w14:textId="2645A641" w:rsidR="00946AC4" w:rsidRDefault="00946AC4" w:rsidP="00CC21F3">
      <w:pPr>
        <w:pStyle w:val="Heading1"/>
        <w:numPr>
          <w:ilvl w:val="0"/>
          <w:numId w:val="11"/>
        </w:numPr>
      </w:pPr>
      <w:r>
        <w:t>Runtime Test</w:t>
      </w:r>
    </w:p>
    <w:p w14:paraId="3F091783" w14:textId="77777777" w:rsidR="00764AD6" w:rsidRDefault="00764AD6" w:rsidP="00946AC4">
      <w:r>
        <w:t xml:space="preserve">Runtime </w:t>
      </w:r>
      <w:r w:rsidR="00946AC4">
        <w:t xml:space="preserve">Test </w:t>
      </w:r>
      <w:r>
        <w:t>C</w:t>
      </w:r>
      <w:r w:rsidR="00946AC4">
        <w:t>ase Scenario</w:t>
      </w:r>
      <w:r>
        <w:t>s</w:t>
      </w:r>
      <w:r w:rsidR="00946AC4">
        <w:t xml:space="preserve"> should include a</w:t>
      </w:r>
      <w:r>
        <w:t>n expected</w:t>
      </w:r>
      <w:r w:rsidR="00946AC4">
        <w:t xml:space="preserve"> maximum load </w:t>
      </w:r>
      <w:r>
        <w:t>during the</w:t>
      </w:r>
      <w:r w:rsidR="00946AC4">
        <w:t xml:space="preserve"> simulation</w:t>
      </w:r>
      <w:r>
        <w:t>. The runtime can be affected by</w:t>
      </w:r>
    </w:p>
    <w:p w14:paraId="7C3BDA64" w14:textId="79C8FF66" w:rsidR="00764AD6" w:rsidRDefault="00764AD6" w:rsidP="00764AD6">
      <w:pPr>
        <w:pStyle w:val="ListParagraph"/>
        <w:numPr>
          <w:ilvl w:val="0"/>
          <w:numId w:val="24"/>
        </w:numPr>
      </w:pPr>
      <w:r>
        <w:t>Number of</w:t>
      </w:r>
      <w:r w:rsidR="00441B9E">
        <w:t xml:space="preserve"> object</w:t>
      </w:r>
      <w:r>
        <w:t xml:space="preserve"> </w:t>
      </w:r>
      <w:r w:rsidR="00441B9E">
        <w:t>i</w:t>
      </w:r>
      <w:r>
        <w:t xml:space="preserve">nputs - </w:t>
      </w:r>
      <w:proofErr w:type="gramStart"/>
      <w:r w:rsidR="00946AC4">
        <w:t>e.</w:t>
      </w:r>
      <w:r>
        <w:t>g.</w:t>
      </w:r>
      <w:proofErr w:type="gramEnd"/>
      <w:r w:rsidR="00946AC4">
        <w:t xml:space="preserve"> road objects, lines, traffic signs, map data</w:t>
      </w:r>
      <w:r>
        <w:t>, etc.</w:t>
      </w:r>
    </w:p>
    <w:p w14:paraId="262B0701" w14:textId="2EFADE19" w:rsidR="00764AD6" w:rsidRDefault="00764AD6" w:rsidP="00764AD6">
      <w:pPr>
        <w:pStyle w:val="ListParagraph"/>
        <w:numPr>
          <w:ilvl w:val="0"/>
          <w:numId w:val="24"/>
        </w:numPr>
      </w:pPr>
      <w:r>
        <w:t>Number of Sensors used for the simulation – 1R1V, 5R1V1M5USS, ….</w:t>
      </w:r>
    </w:p>
    <w:p w14:paraId="69272A3D" w14:textId="0C53A7E3" w:rsidR="00441B9E" w:rsidRPr="003E4915" w:rsidRDefault="00441B9E" w:rsidP="00764AD6">
      <w:pPr>
        <w:pStyle w:val="ListParagraph"/>
        <w:numPr>
          <w:ilvl w:val="0"/>
          <w:numId w:val="24"/>
        </w:numPr>
      </w:pPr>
      <w:r w:rsidRPr="003E4915">
        <w:t>Sensor model execution and scheduling</w:t>
      </w:r>
    </w:p>
    <w:p w14:paraId="7C64ABFF" w14:textId="03177336" w:rsidR="00764AD6" w:rsidRDefault="00764AD6" w:rsidP="00764AD6">
      <w:pPr>
        <w:pStyle w:val="ListParagraph"/>
        <w:numPr>
          <w:ilvl w:val="0"/>
          <w:numId w:val="24"/>
        </w:numPr>
      </w:pPr>
      <w:r>
        <w:t>Partner ECU calculations</w:t>
      </w:r>
    </w:p>
    <w:p w14:paraId="35ABA008" w14:textId="7C129FA0" w:rsidR="00764AD6" w:rsidRDefault="00764AD6" w:rsidP="00764AD6">
      <w:pPr>
        <w:pStyle w:val="ListParagraph"/>
        <w:numPr>
          <w:ilvl w:val="0"/>
          <w:numId w:val="24"/>
        </w:numPr>
      </w:pPr>
      <w:r>
        <w:t xml:space="preserve">Restbus related calculations – Checksums, </w:t>
      </w:r>
      <w:proofErr w:type="spellStart"/>
      <w:r>
        <w:t>AliveCntr</w:t>
      </w:r>
      <w:proofErr w:type="spellEnd"/>
      <w:r>
        <w:t>, Error Simulation, …</w:t>
      </w:r>
    </w:p>
    <w:p w14:paraId="672E0E31" w14:textId="4224E478" w:rsidR="00764AD6" w:rsidRDefault="00764AD6" w:rsidP="00764AD6">
      <w:pPr>
        <w:pStyle w:val="ListParagraph"/>
        <w:numPr>
          <w:ilvl w:val="0"/>
          <w:numId w:val="24"/>
        </w:numPr>
      </w:pPr>
      <w:r>
        <w:t>Setup related latency – multiple PCs</w:t>
      </w:r>
    </w:p>
    <w:p w14:paraId="6D95C1BE" w14:textId="6E61CE0B" w:rsidR="00764AD6" w:rsidRDefault="00764AD6" w:rsidP="00764AD6">
      <w:pPr>
        <w:pStyle w:val="ListParagraph"/>
        <w:numPr>
          <w:ilvl w:val="0"/>
          <w:numId w:val="24"/>
        </w:numPr>
      </w:pPr>
      <w:r>
        <w:t>Status of the ADAS System – Passive / Active Features</w:t>
      </w:r>
    </w:p>
    <w:p w14:paraId="1C59C314" w14:textId="76DA1813" w:rsidR="00946AC4" w:rsidRDefault="00924D73" w:rsidP="00764AD6">
      <w:pPr>
        <w:ind w:left="50"/>
      </w:pPr>
      <w:r>
        <w:t>W</w:t>
      </w:r>
      <w:r w:rsidR="00946AC4">
        <w:t>orst case scenario</w:t>
      </w:r>
      <w:r>
        <w:t>s</w:t>
      </w:r>
      <w:r w:rsidR="00946AC4">
        <w:t xml:space="preserve"> </w:t>
      </w:r>
      <w:proofErr w:type="gramStart"/>
      <w:r w:rsidR="00764AD6">
        <w:t>ha</w:t>
      </w:r>
      <w:r>
        <w:t>ve</w:t>
      </w:r>
      <w:r w:rsidR="00764AD6">
        <w:t xml:space="preserve"> to</w:t>
      </w:r>
      <w:proofErr w:type="gramEnd"/>
      <w:r w:rsidR="00764AD6">
        <w:t xml:space="preserve"> be</w:t>
      </w:r>
      <w:r w:rsidR="00946AC4">
        <w:t xml:space="preserve"> defined by each customer project</w:t>
      </w:r>
      <w:r w:rsidR="00764AD6">
        <w:t xml:space="preserve"> and use-case. </w:t>
      </w:r>
    </w:p>
    <w:p w14:paraId="19AF283C" w14:textId="0F7558E4" w:rsidR="00B311E2" w:rsidRDefault="00B311E2" w:rsidP="00B311E2">
      <w:pPr>
        <w:pStyle w:val="Heading1"/>
        <w:numPr>
          <w:ilvl w:val="0"/>
          <w:numId w:val="11"/>
        </w:numPr>
      </w:pPr>
      <w:bookmarkStart w:id="2" w:name="_Toc56175376"/>
      <w:r>
        <w:t>Perception and Sensor Simulation</w:t>
      </w:r>
    </w:p>
    <w:p w14:paraId="558FFB55" w14:textId="57B6AC9F" w:rsidR="0009372F" w:rsidRDefault="0009372F" w:rsidP="00B311E2">
      <w:pPr>
        <w:rPr>
          <w:bCs/>
        </w:rPr>
      </w:pPr>
      <w:r>
        <w:rPr>
          <w:bCs/>
        </w:rPr>
        <w:t>As a crucial part for feature testing a proper injection of relevant inputs must be ensured. On the perception level a reliable fusion of objects for instance must be verified to assess the injection quality.</w:t>
      </w:r>
    </w:p>
    <w:p w14:paraId="7DF8D431" w14:textId="7A9EF3BE" w:rsidR="0009372F" w:rsidRDefault="0009372F" w:rsidP="00B311E2">
      <w:pPr>
        <w:rPr>
          <w:bCs/>
        </w:rPr>
      </w:pPr>
      <w:r>
        <w:rPr>
          <w:bCs/>
        </w:rPr>
        <w:t xml:space="preserve">On a lower level, the L3 transmission of simulated sensors shall be checked to match the L3 requirements for object simulation, like </w:t>
      </w:r>
      <w:r w:rsidR="00924D73">
        <w:rPr>
          <w:bCs/>
        </w:rPr>
        <w:t>v</w:t>
      </w:r>
      <w:r>
        <w:rPr>
          <w:bCs/>
        </w:rPr>
        <w:t xml:space="preserve">alidity </w:t>
      </w:r>
      <w:r w:rsidR="00924D73">
        <w:rPr>
          <w:bCs/>
        </w:rPr>
        <w:t>s</w:t>
      </w:r>
      <w:r>
        <w:rPr>
          <w:bCs/>
        </w:rPr>
        <w:t xml:space="preserve">ending, </w:t>
      </w:r>
      <w:r w:rsidR="00924D73">
        <w:rPr>
          <w:bCs/>
        </w:rPr>
        <w:t>a</w:t>
      </w:r>
      <w:r>
        <w:rPr>
          <w:bCs/>
        </w:rPr>
        <w:t xml:space="preserve">rbitration, </w:t>
      </w:r>
      <w:r w:rsidR="00924D73">
        <w:rPr>
          <w:bCs/>
        </w:rPr>
        <w:t>c</w:t>
      </w:r>
      <w:r>
        <w:rPr>
          <w:bCs/>
        </w:rPr>
        <w:t xml:space="preserve">ycle </w:t>
      </w:r>
      <w:r w:rsidR="00924D73">
        <w:rPr>
          <w:bCs/>
        </w:rPr>
        <w:t>t</w:t>
      </w:r>
      <w:r>
        <w:rPr>
          <w:bCs/>
        </w:rPr>
        <w:t xml:space="preserve">ime of </w:t>
      </w:r>
      <w:r w:rsidR="00924D73">
        <w:rPr>
          <w:bCs/>
        </w:rPr>
        <w:t>m</w:t>
      </w:r>
      <w:r>
        <w:rPr>
          <w:bCs/>
        </w:rPr>
        <w:t>essages, latency, etc. Dependent on the injection method (real with XCP or simulated interface) the tests must be s</w:t>
      </w:r>
      <w:r w:rsidR="00F83A1D">
        <w:rPr>
          <w:bCs/>
        </w:rPr>
        <w:t>eparated</w:t>
      </w:r>
      <w:r w:rsidR="00924D73">
        <w:rPr>
          <w:bCs/>
        </w:rPr>
        <w:t xml:space="preserve"> but each method covered by injection tests</w:t>
      </w:r>
      <w:r>
        <w:rPr>
          <w:bCs/>
        </w:rPr>
        <w:t>.</w:t>
      </w:r>
    </w:p>
    <w:p w14:paraId="0038627B" w14:textId="3EF9B3CA" w:rsidR="00B311E2" w:rsidRPr="007B0438" w:rsidRDefault="00B311E2" w:rsidP="00B311E2">
      <w:r>
        <w:rPr>
          <w:bCs/>
        </w:rPr>
        <w:t>Customer project specific test</w:t>
      </w:r>
      <w:r w:rsidR="0009372F">
        <w:rPr>
          <w:bCs/>
        </w:rPr>
        <w:t>ing</w:t>
      </w:r>
      <w:r>
        <w:rPr>
          <w:bCs/>
        </w:rPr>
        <w:t xml:space="preserve"> </w:t>
      </w:r>
      <w:r w:rsidR="00F83A1D">
        <w:rPr>
          <w:bCs/>
        </w:rPr>
        <w:t>to</w:t>
      </w:r>
      <w:r>
        <w:rPr>
          <w:bCs/>
        </w:rPr>
        <w:t xml:space="preserve"> verify the injection points, fusion and stimulation of the Perception </w:t>
      </w:r>
      <w:r w:rsidR="0009372F">
        <w:rPr>
          <w:bCs/>
        </w:rPr>
        <w:t>can be carried out in System Integration tests</w:t>
      </w:r>
      <w:r>
        <w:rPr>
          <w:bCs/>
        </w:rPr>
        <w:t xml:space="preserve">. </w:t>
      </w:r>
    </w:p>
    <w:p w14:paraId="01F8B7C4" w14:textId="58B3B345" w:rsidR="00946AC4" w:rsidRPr="007B0438" w:rsidRDefault="00946AC4" w:rsidP="00946AC4">
      <w:pPr>
        <w:pStyle w:val="Heading1"/>
        <w:numPr>
          <w:ilvl w:val="0"/>
          <w:numId w:val="11"/>
        </w:numPr>
      </w:pPr>
      <w:r>
        <w:t>System Integration test</w:t>
      </w:r>
      <w:bookmarkEnd w:id="2"/>
      <w:r>
        <w:t xml:space="preserve"> </w:t>
      </w:r>
    </w:p>
    <w:p w14:paraId="4BC2B242" w14:textId="4E7536B6" w:rsidR="00E00810" w:rsidRDefault="00E00810" w:rsidP="00E00810">
      <w:r>
        <w:t>The System Integration Test Catalogue is a crucial part for releasing a test environment. The catalogue is run with every change and adaption like, Restbus updates, script changes, ECU SW, etc. It is designed and clustered the way to test as many interfaces as possible within an acceptable effort. Therefore, a combination of Interface and Feature Tests are applied. As mentioned before, some of the Test Contents can be carried out to a System Integration Test Catalogue and been tested implicitly. Typical parts of the System Integration Test are:</w:t>
      </w:r>
    </w:p>
    <w:p w14:paraId="4591C4EB" w14:textId="59A2FD86" w:rsidR="00E00810" w:rsidRDefault="00E00810" w:rsidP="00E00810">
      <w:pPr>
        <w:numPr>
          <w:ilvl w:val="1"/>
          <w:numId w:val="3"/>
        </w:numPr>
        <w:spacing w:before="100" w:beforeAutospacing="1" w:after="100" w:afterAutospacing="1" w:line="240" w:lineRule="auto"/>
      </w:pPr>
      <w:r>
        <w:t>ECU Flash</w:t>
      </w:r>
      <w:r w:rsidR="00924D73">
        <w:t xml:space="preserve"> success </w:t>
      </w:r>
      <w:r>
        <w:t>- Manual / Automated Flashing</w:t>
      </w:r>
    </w:p>
    <w:p w14:paraId="3677826F" w14:textId="42FDC7E2" w:rsidR="00924D73" w:rsidRDefault="00924D73" w:rsidP="00E00810">
      <w:pPr>
        <w:numPr>
          <w:ilvl w:val="1"/>
          <w:numId w:val="3"/>
        </w:numPr>
        <w:spacing w:before="100" w:beforeAutospacing="1" w:after="100" w:afterAutospacing="1" w:line="240" w:lineRule="auto"/>
      </w:pPr>
      <w:r>
        <w:t>Dem/ DTC check</w:t>
      </w:r>
    </w:p>
    <w:p w14:paraId="1CE9FF32" w14:textId="2E8EDEE3" w:rsidR="00924D73" w:rsidRDefault="00924D73" w:rsidP="00E00810">
      <w:pPr>
        <w:numPr>
          <w:ilvl w:val="1"/>
          <w:numId w:val="3"/>
        </w:numPr>
        <w:spacing w:before="100" w:beforeAutospacing="1" w:after="100" w:afterAutospacing="1" w:line="240" w:lineRule="auto"/>
      </w:pPr>
      <w:r>
        <w:t>BUS Errors</w:t>
      </w:r>
    </w:p>
    <w:p w14:paraId="4B69CA1C" w14:textId="77777777" w:rsidR="00E00810" w:rsidRDefault="00E00810" w:rsidP="00E00810">
      <w:pPr>
        <w:numPr>
          <w:ilvl w:val="1"/>
          <w:numId w:val="3"/>
        </w:numPr>
        <w:spacing w:before="100" w:beforeAutospacing="1" w:after="100" w:afterAutospacing="1" w:line="240" w:lineRule="auto"/>
      </w:pPr>
      <w:r>
        <w:t xml:space="preserve">Feature Activation </w:t>
      </w:r>
    </w:p>
    <w:p w14:paraId="43D4414C" w14:textId="068145BD" w:rsidR="00E00810" w:rsidRDefault="00E00810" w:rsidP="00E00810">
      <w:pPr>
        <w:numPr>
          <w:ilvl w:val="2"/>
          <w:numId w:val="3"/>
        </w:numPr>
        <w:spacing w:before="100" w:beforeAutospacing="1" w:after="100" w:afterAutospacing="1" w:line="240" w:lineRule="auto"/>
      </w:pPr>
      <w:r>
        <w:t>Longitudinal</w:t>
      </w:r>
    </w:p>
    <w:p w14:paraId="0D9E2A37" w14:textId="493CBC6B" w:rsidR="00E00810" w:rsidRDefault="00E00810" w:rsidP="00E00810">
      <w:pPr>
        <w:numPr>
          <w:ilvl w:val="2"/>
          <w:numId w:val="3"/>
        </w:numPr>
        <w:spacing w:before="100" w:beforeAutospacing="1" w:after="100" w:afterAutospacing="1" w:line="240" w:lineRule="auto"/>
      </w:pPr>
      <w:r>
        <w:t>Feature Activation Lateral</w:t>
      </w:r>
    </w:p>
    <w:p w14:paraId="3A153E98" w14:textId="107A5926" w:rsidR="00E00810" w:rsidRDefault="00E00810" w:rsidP="00E00810">
      <w:pPr>
        <w:numPr>
          <w:ilvl w:val="2"/>
          <w:numId w:val="3"/>
        </w:numPr>
        <w:spacing w:before="100" w:beforeAutospacing="1" w:after="100" w:afterAutospacing="1" w:line="240" w:lineRule="auto"/>
      </w:pPr>
      <w:r>
        <w:t>Hands Free Features</w:t>
      </w:r>
    </w:p>
    <w:p w14:paraId="40BAC179" w14:textId="086746D2" w:rsidR="007456A1" w:rsidRDefault="007456A1" w:rsidP="007456A1">
      <w:pPr>
        <w:numPr>
          <w:ilvl w:val="1"/>
          <w:numId w:val="3"/>
        </w:numPr>
        <w:spacing w:before="100" w:beforeAutospacing="1" w:after="100" w:afterAutospacing="1" w:line="240" w:lineRule="auto"/>
      </w:pPr>
      <w:r>
        <w:t>Measurement technique</w:t>
      </w:r>
    </w:p>
    <w:p w14:paraId="5C71A53D" w14:textId="77777777" w:rsidR="007456A1" w:rsidRPr="007456A1" w:rsidRDefault="007456A1" w:rsidP="007456A1">
      <w:pPr>
        <w:pStyle w:val="ListParagraph"/>
        <w:numPr>
          <w:ilvl w:val="2"/>
          <w:numId w:val="3"/>
        </w:numPr>
      </w:pPr>
      <w:r w:rsidRPr="007456A1">
        <w:t>Check if MT setup is operable.</w:t>
      </w:r>
    </w:p>
    <w:p w14:paraId="0EDCFD8A" w14:textId="77777777" w:rsidR="007456A1" w:rsidRPr="007456A1" w:rsidRDefault="007456A1" w:rsidP="007456A1">
      <w:pPr>
        <w:pStyle w:val="ListParagraph"/>
        <w:numPr>
          <w:ilvl w:val="2"/>
          <w:numId w:val="3"/>
        </w:numPr>
      </w:pPr>
      <w:r w:rsidRPr="007456A1">
        <w:t>Check if recordings can be done, if applicable.</w:t>
      </w:r>
    </w:p>
    <w:p w14:paraId="7D14A227" w14:textId="44793F19" w:rsidR="007456A1" w:rsidRDefault="007456A1" w:rsidP="007456A1">
      <w:pPr>
        <w:pStyle w:val="ListParagraph"/>
        <w:numPr>
          <w:ilvl w:val="2"/>
          <w:numId w:val="3"/>
        </w:numPr>
      </w:pPr>
      <w:r w:rsidRPr="007456A1">
        <w:t>XCP Communication of relevant ECUs</w:t>
      </w:r>
    </w:p>
    <w:p w14:paraId="6D5B73ED" w14:textId="44DDDCAD" w:rsidR="00946AC4" w:rsidRDefault="00924D73" w:rsidP="00946AC4">
      <w:proofErr w:type="spellStart"/>
      <w:r>
        <w:t>SysInt</w:t>
      </w:r>
      <w:proofErr w:type="spellEnd"/>
      <w:r>
        <w:t xml:space="preserve"> Tests are highly c</w:t>
      </w:r>
      <w:r w:rsidR="00946AC4">
        <w:t xml:space="preserve">ustomer specific </w:t>
      </w:r>
      <w:r>
        <w:t xml:space="preserve">and </w:t>
      </w:r>
      <w:r w:rsidR="00946AC4">
        <w:t>depend on the scope of the project</w:t>
      </w:r>
      <w:r w:rsidR="00E00810">
        <w:t>. The content can highly vary.</w:t>
      </w:r>
      <w:r>
        <w:t xml:space="preserve"> So only a basic guid</w:t>
      </w:r>
      <w:r w:rsidR="002B0B11">
        <w:t>e</w:t>
      </w:r>
      <w:r>
        <w:t>line to define a System Integration Test Catalogue can be given:</w:t>
      </w:r>
    </w:p>
    <w:p w14:paraId="3D4022B3" w14:textId="77777777" w:rsidR="007E4C24" w:rsidRDefault="007E4C24" w:rsidP="007E4C24">
      <w:pPr>
        <w:pStyle w:val="ListParagraph"/>
        <w:numPr>
          <w:ilvl w:val="0"/>
          <w:numId w:val="28"/>
        </w:numPr>
      </w:pPr>
      <w:r>
        <w:t>Every part that is customer specific would need to be tested in closed loop and monitored for failures or misbehavior. In case the item itself does not allow a failure monitoring, then the customer project needs to test at higher system levels (</w:t>
      </w:r>
      <w:proofErr w:type="gramStart"/>
      <w:r>
        <w:t>i.e.</w:t>
      </w:r>
      <w:proofErr w:type="gramEnd"/>
      <w:r>
        <w:t xml:space="preserve"> including the Device under test, or internal signals) either in an automated or manual way</w:t>
      </w:r>
    </w:p>
    <w:p w14:paraId="607FF3FC" w14:textId="77777777" w:rsidR="007E4C24" w:rsidRDefault="007E4C24" w:rsidP="007E4C24">
      <w:pPr>
        <w:pStyle w:val="ListParagraph"/>
        <w:numPr>
          <w:ilvl w:val="0"/>
          <w:numId w:val="28"/>
        </w:numPr>
      </w:pPr>
      <w:r>
        <w:t>In case an abort reason is detected the test cases should implement a test making “error in test system” and retry the test</w:t>
      </w:r>
    </w:p>
    <w:p w14:paraId="27BFE4EA" w14:textId="77777777" w:rsidR="007E4C24" w:rsidRDefault="007E4C24" w:rsidP="007E4C24">
      <w:pPr>
        <w:pStyle w:val="ListParagraph"/>
        <w:numPr>
          <w:ilvl w:val="0"/>
          <w:numId w:val="28"/>
        </w:numPr>
      </w:pPr>
      <w:r>
        <w:t xml:space="preserve">The integration of the system should be ultimately tested by the customer project and checked at least once. For </w:t>
      </w:r>
      <w:proofErr w:type="gramStart"/>
      <w:r>
        <w:t>example</w:t>
      </w:r>
      <w:proofErr w:type="gramEnd"/>
      <w:r>
        <w:t xml:space="preserve"> if the monitor configuration is correctly detected for the Video interface Box or other customer components.</w:t>
      </w:r>
    </w:p>
    <w:p w14:paraId="07BD9ABC" w14:textId="77777777" w:rsidR="007E4C24" w:rsidRDefault="007E4C24" w:rsidP="007E4C24">
      <w:pPr>
        <w:pStyle w:val="ListParagraph"/>
        <w:numPr>
          <w:ilvl w:val="0"/>
          <w:numId w:val="28"/>
        </w:numPr>
      </w:pPr>
      <w:r>
        <w:t>In case the sensor fusion is applicable this shall be tested for synchronization and fusion confirmation</w:t>
      </w:r>
    </w:p>
    <w:p w14:paraId="0FE5DAD8" w14:textId="0E67C4D3" w:rsidR="007E4C24" w:rsidRDefault="007E4C24" w:rsidP="007E4C24">
      <w:pPr>
        <w:pStyle w:val="ListParagraph"/>
        <w:numPr>
          <w:ilvl w:val="0"/>
          <w:numId w:val="28"/>
        </w:numPr>
      </w:pPr>
      <w:r>
        <w:lastRenderedPageBreak/>
        <w:t>In case of video stimulation (over a monitor box or Video Interface Box) there shall be a test to confirm the object detection</w:t>
      </w:r>
    </w:p>
    <w:p w14:paraId="7AF5E35F" w14:textId="2B91C99B" w:rsidR="00E00810" w:rsidRDefault="00E00810" w:rsidP="00E00810">
      <w:pPr>
        <w:pStyle w:val="Heading1"/>
        <w:numPr>
          <w:ilvl w:val="0"/>
          <w:numId w:val="11"/>
        </w:numPr>
      </w:pPr>
      <w:r>
        <w:t>Performance Test (KPIs)</w:t>
      </w:r>
    </w:p>
    <w:p w14:paraId="12F01388" w14:textId="120E707A" w:rsidR="00E00810" w:rsidRDefault="00E00810" w:rsidP="00E00810">
      <w:r>
        <w:t xml:space="preserve">At the end also the performance of each mode must be known. The measures to measure the performance are highly dependent on each </w:t>
      </w:r>
      <w:proofErr w:type="spellStart"/>
      <w:r>
        <w:t>hil_mode</w:t>
      </w:r>
      <w:proofErr w:type="spellEnd"/>
      <w:r>
        <w:t xml:space="preserve"> and must be defined to have so called KPIs (Key Performance Indicators). The performance test shall test:</w:t>
      </w:r>
    </w:p>
    <w:p w14:paraId="0DDFF12B" w14:textId="7884A55F" w:rsidR="00417F3D" w:rsidRDefault="00E00810" w:rsidP="00417F3D">
      <w:pPr>
        <w:pStyle w:val="ListParagraph"/>
        <w:numPr>
          <w:ilvl w:val="0"/>
          <w:numId w:val="10"/>
        </w:numPr>
      </w:pPr>
      <w:r>
        <w:t>KPIs</w:t>
      </w:r>
      <w:r w:rsidR="00417F3D">
        <w:t xml:space="preserve"> based on respective </w:t>
      </w:r>
      <w:proofErr w:type="spellStart"/>
      <w:r w:rsidR="00417F3D">
        <w:t>hil_</w:t>
      </w:r>
      <w:proofErr w:type="gramStart"/>
      <w:r w:rsidR="00417F3D">
        <w:t>mode</w:t>
      </w:r>
      <w:proofErr w:type="spellEnd"/>
      <w:proofErr w:type="gramEnd"/>
    </w:p>
    <w:p w14:paraId="18ABFBD6" w14:textId="15FC6D85" w:rsidR="00E00810" w:rsidRDefault="00E00810" w:rsidP="00E00810">
      <w:pPr>
        <w:pStyle w:val="ListParagraph"/>
        <w:numPr>
          <w:ilvl w:val="0"/>
          <w:numId w:val="10"/>
        </w:numPr>
      </w:pPr>
      <w:r>
        <w:t>Endurance reliability</w:t>
      </w:r>
    </w:p>
    <w:p w14:paraId="10023E78" w14:textId="302910DE" w:rsidR="00E00810" w:rsidRDefault="00E00810" w:rsidP="00E00810">
      <w:pPr>
        <w:pStyle w:val="ListParagraph"/>
        <w:numPr>
          <w:ilvl w:val="0"/>
          <w:numId w:val="10"/>
        </w:numPr>
      </w:pPr>
      <w:r>
        <w:t>Execution order dependency of Test Cases</w:t>
      </w:r>
    </w:p>
    <w:p w14:paraId="3278E63F" w14:textId="35D4DC97" w:rsidR="00993D35" w:rsidRPr="00993D35" w:rsidRDefault="00993D35" w:rsidP="00E00810">
      <w:pPr>
        <w:pStyle w:val="ListParagraph"/>
        <w:numPr>
          <w:ilvl w:val="0"/>
          <w:numId w:val="10"/>
        </w:numPr>
      </w:pPr>
      <w:r w:rsidRPr="00993D35">
        <w:t>Ensure the</w:t>
      </w:r>
      <w:r>
        <w:t xml:space="preserve"> sufficiency of</w:t>
      </w:r>
      <w:r w:rsidRPr="00993D35">
        <w:t xml:space="preserve"> resources CPU, GPU, M</w:t>
      </w:r>
      <w:r>
        <w:t>emory drives, Ethernet debit of each computer of the subnetwork.</w:t>
      </w:r>
    </w:p>
    <w:p w14:paraId="0EAB11F1" w14:textId="0E7EC3C5" w:rsidR="00394443" w:rsidRDefault="00394443" w:rsidP="00394443">
      <w:pPr>
        <w:pStyle w:val="Heading1"/>
        <w:numPr>
          <w:ilvl w:val="0"/>
          <w:numId w:val="11"/>
        </w:numPr>
      </w:pPr>
      <w:r>
        <w:t>Restbus KPIs</w:t>
      </w:r>
    </w:p>
    <w:p w14:paraId="50FB0811" w14:textId="035043DD" w:rsidR="00441B9E" w:rsidRDefault="00441B9E" w:rsidP="00441B9E">
      <w:r>
        <w:t xml:space="preserve">In case the Restbus is generated using the </w:t>
      </w:r>
      <w:proofErr w:type="spellStart"/>
      <w:r>
        <w:t>Autosar</w:t>
      </w:r>
      <w:proofErr w:type="spellEnd"/>
      <w:r>
        <w:t xml:space="preserve"> database and ADAS HIL scripts, the Restbus KPIs plugin for Jenkins can check independently of the customer project the following:</w:t>
      </w:r>
    </w:p>
    <w:p w14:paraId="53DC012C" w14:textId="52E07A60" w:rsidR="00394443" w:rsidRDefault="00394443" w:rsidP="00394443">
      <w:pPr>
        <w:pStyle w:val="ListParagraph"/>
        <w:numPr>
          <w:ilvl w:val="0"/>
          <w:numId w:val="18"/>
        </w:numPr>
      </w:pPr>
      <w:r>
        <w:t>Run all Restbus</w:t>
      </w:r>
      <w:r w:rsidR="00441B9E">
        <w:t xml:space="preserve"> generation</w:t>
      </w:r>
      <w:r>
        <w:t xml:space="preserve"> </w:t>
      </w:r>
      <w:proofErr w:type="gramStart"/>
      <w:r>
        <w:t>scripts</w:t>
      </w:r>
      <w:proofErr w:type="gramEnd"/>
      <w:r>
        <w:t xml:space="preserve"> </w:t>
      </w:r>
    </w:p>
    <w:p w14:paraId="3A25DEC9" w14:textId="77777777" w:rsidR="00394443" w:rsidRDefault="00394443" w:rsidP="00394443">
      <w:pPr>
        <w:pStyle w:val="ListParagraph"/>
        <w:numPr>
          <w:ilvl w:val="0"/>
          <w:numId w:val="18"/>
        </w:numPr>
      </w:pPr>
      <w:r>
        <w:t xml:space="preserve">Check </w:t>
      </w:r>
      <w:proofErr w:type="gramStart"/>
      <w:r>
        <w:t>write</w:t>
      </w:r>
      <w:proofErr w:type="gramEnd"/>
      <w:r>
        <w:t xml:space="preserve"> window errors and report them</w:t>
      </w:r>
    </w:p>
    <w:p w14:paraId="59E08AC7" w14:textId="77777777" w:rsidR="00394443" w:rsidRDefault="00394443" w:rsidP="00394443">
      <w:pPr>
        <w:pStyle w:val="ListParagraph"/>
        <w:numPr>
          <w:ilvl w:val="0"/>
          <w:numId w:val="18"/>
        </w:numPr>
      </w:pPr>
      <w:r>
        <w:t>Monitor CPU load of RT Rack and GUI PC</w:t>
      </w:r>
    </w:p>
    <w:p w14:paraId="1638D242" w14:textId="77777777" w:rsidR="00394443" w:rsidRDefault="00394443" w:rsidP="00394443">
      <w:pPr>
        <w:pStyle w:val="ListParagraph"/>
        <w:numPr>
          <w:ilvl w:val="0"/>
          <w:numId w:val="18"/>
        </w:numPr>
      </w:pPr>
      <w:r>
        <w:t>Monitor main queue of message in RT rack and GUI PC</w:t>
      </w:r>
    </w:p>
    <w:p w14:paraId="1CE6D8EA" w14:textId="77777777" w:rsidR="00394443" w:rsidRDefault="00394443" w:rsidP="00394443">
      <w:pPr>
        <w:pStyle w:val="ListParagraph"/>
        <w:numPr>
          <w:ilvl w:val="0"/>
          <w:numId w:val="18"/>
        </w:numPr>
      </w:pPr>
      <w:r>
        <w:t xml:space="preserve">Automatically monitor the fastest, slowest and event based </w:t>
      </w:r>
      <w:proofErr w:type="gramStart"/>
      <w:r>
        <w:t>frames</w:t>
      </w:r>
      <w:proofErr w:type="gramEnd"/>
    </w:p>
    <w:p w14:paraId="5F1C3F8E" w14:textId="77777777" w:rsidR="00394443" w:rsidRDefault="00394443" w:rsidP="00394443">
      <w:pPr>
        <w:pStyle w:val="ListParagraph"/>
        <w:numPr>
          <w:ilvl w:val="0"/>
          <w:numId w:val="18"/>
        </w:numPr>
      </w:pPr>
      <w:r>
        <w:t>Automatically generate checksum, alive counter, frame timeout tests</w:t>
      </w:r>
    </w:p>
    <w:p w14:paraId="62218EE7" w14:textId="296EC8D5" w:rsidR="00CC21F3" w:rsidRPr="007456A1" w:rsidRDefault="007456A1" w:rsidP="007456A1">
      <w:pPr>
        <w:pStyle w:val="Heading1"/>
        <w:numPr>
          <w:ilvl w:val="0"/>
          <w:numId w:val="11"/>
        </w:numPr>
        <w:rPr>
          <w:lang w:val="fr-FR"/>
        </w:rPr>
      </w:pPr>
      <w:r w:rsidRPr="007456A1">
        <w:rPr>
          <w:lang w:val="fr-FR"/>
        </w:rPr>
        <w:t>V</w:t>
      </w:r>
      <w:r w:rsidR="00CC21F3" w:rsidRPr="007456A1">
        <w:rPr>
          <w:lang w:val="fr-FR"/>
        </w:rPr>
        <w:t>alidation</w:t>
      </w:r>
      <w:r w:rsidRPr="007456A1">
        <w:rPr>
          <w:lang w:val="fr-FR"/>
        </w:rPr>
        <w:t xml:space="preserve"> HIL </w:t>
      </w:r>
      <w:proofErr w:type="gramStart"/>
      <w:r w:rsidRPr="007456A1">
        <w:rPr>
          <w:lang w:val="fr-FR"/>
        </w:rPr>
        <w:t>Mode::</w:t>
      </w:r>
      <w:proofErr w:type="gramEnd"/>
      <w:r w:rsidRPr="007456A1">
        <w:rPr>
          <w:lang w:val="fr-FR"/>
        </w:rPr>
        <w:t xml:space="preserve">CLASSE </w:t>
      </w:r>
    </w:p>
    <w:p w14:paraId="4B792C7B" w14:textId="244BCF5B" w:rsidR="00E00810" w:rsidRDefault="00E00810" w:rsidP="00EB090E">
      <w:r>
        <w:t>CLASSE is the standalone mode of the ADAS HIL concept. It is also known as a ADAS System HIL. The scope is to maintain a capability to use the ADAS HIL within a CANoe only mode without the need of additional Simulators. Major scope of the CLASSE mode is the System Integration Testing and the debugging and feature development within the ADAS HIL environment.</w:t>
      </w:r>
    </w:p>
    <w:p w14:paraId="02E54083" w14:textId="5FBE68AC" w:rsidR="00EB090E" w:rsidRDefault="00EB090E" w:rsidP="00EB090E">
      <w:r>
        <w:t xml:space="preserve">The CLASSE validation concept defines the measures to ensure the proper function of the CLASSE testing environment. By use of the CLASSE environment for e.g. feature testing, following </w:t>
      </w:r>
      <w:r w:rsidR="00E00810">
        <w:t>contents</w:t>
      </w:r>
      <w:r w:rsidR="00394443">
        <w:t xml:space="preserve"> besides </w:t>
      </w:r>
      <w:proofErr w:type="gramStart"/>
      <w:r w:rsidR="00394443">
        <w:t xml:space="preserve">the </w:t>
      </w:r>
      <w:r w:rsidR="00E00810">
        <w:t xml:space="preserve"> must</w:t>
      </w:r>
      <w:proofErr w:type="gramEnd"/>
      <w:r w:rsidR="00E00810">
        <w:t xml:space="preserve"> be covered by the validation strategy:</w:t>
      </w:r>
    </w:p>
    <w:p w14:paraId="60AB3963" w14:textId="77777777" w:rsidR="00E00810" w:rsidRDefault="00E00810" w:rsidP="00E00810">
      <w:pPr>
        <w:pStyle w:val="ListParagraph"/>
        <w:numPr>
          <w:ilvl w:val="0"/>
          <w:numId w:val="26"/>
        </w:numPr>
      </w:pPr>
      <w:r>
        <w:t>Infrastructure and Precondition Test</w:t>
      </w:r>
    </w:p>
    <w:p w14:paraId="23C56C73" w14:textId="77777777" w:rsidR="00E00810" w:rsidRDefault="00E00810" w:rsidP="00E00810">
      <w:pPr>
        <w:pStyle w:val="ListParagraph"/>
        <w:numPr>
          <w:ilvl w:val="0"/>
          <w:numId w:val="26"/>
        </w:numPr>
      </w:pPr>
      <w:r>
        <w:t>Runtime Test</w:t>
      </w:r>
    </w:p>
    <w:p w14:paraId="67DE3750" w14:textId="77777777" w:rsidR="00E00810" w:rsidRDefault="00E00810" w:rsidP="00E00810">
      <w:pPr>
        <w:pStyle w:val="ListParagraph"/>
        <w:numPr>
          <w:ilvl w:val="0"/>
          <w:numId w:val="26"/>
        </w:numPr>
      </w:pPr>
      <w:r>
        <w:t>Perception Test</w:t>
      </w:r>
    </w:p>
    <w:p w14:paraId="32AAE1F5" w14:textId="7BE90A12" w:rsidR="00E00810" w:rsidRDefault="00E00810" w:rsidP="00EB090E">
      <w:pPr>
        <w:pStyle w:val="ListParagraph"/>
        <w:numPr>
          <w:ilvl w:val="0"/>
          <w:numId w:val="26"/>
        </w:numPr>
      </w:pPr>
      <w:r>
        <w:t>System Integration Test</w:t>
      </w:r>
    </w:p>
    <w:p w14:paraId="7711B939" w14:textId="2AA5FACA" w:rsidR="00EB090E" w:rsidRDefault="00E00810" w:rsidP="00960EE4">
      <w:pPr>
        <w:pStyle w:val="ListParagraph"/>
        <w:numPr>
          <w:ilvl w:val="0"/>
          <w:numId w:val="26"/>
        </w:numPr>
      </w:pPr>
      <w:r>
        <w:t>Performance Tests</w:t>
      </w:r>
    </w:p>
    <w:p w14:paraId="6308D2D0" w14:textId="627D10D8" w:rsidR="00EB090E" w:rsidRDefault="00EB090E" w:rsidP="00960EE4">
      <w:r>
        <w:t>The</w:t>
      </w:r>
      <w:r w:rsidR="00960EE4">
        <w:t xml:space="preserve"> testing content is highly depending on the use of the CLASSE interfaces (not every feature needs all interfaces).</w:t>
      </w:r>
      <w:r>
        <w:t xml:space="preserve"> </w:t>
      </w:r>
    </w:p>
    <w:p w14:paraId="3FF76624" w14:textId="61BE922C" w:rsidR="00CC21F3" w:rsidRPr="007456A1" w:rsidRDefault="007456A1" w:rsidP="00CC21F3">
      <w:pPr>
        <w:pStyle w:val="Heading1"/>
        <w:numPr>
          <w:ilvl w:val="0"/>
          <w:numId w:val="11"/>
        </w:numPr>
        <w:rPr>
          <w:lang w:val="fr-FR"/>
        </w:rPr>
      </w:pPr>
      <w:r w:rsidRPr="007456A1">
        <w:rPr>
          <w:lang w:val="fr-FR"/>
        </w:rPr>
        <w:t xml:space="preserve">Validation HIL </w:t>
      </w:r>
      <w:proofErr w:type="gramStart"/>
      <w:r w:rsidRPr="007456A1">
        <w:rPr>
          <w:lang w:val="fr-FR"/>
        </w:rPr>
        <w:t>Mode::</w:t>
      </w:r>
      <w:proofErr w:type="spellStart"/>
      <w:proofErr w:type="gramEnd"/>
      <w:r w:rsidRPr="007456A1">
        <w:rPr>
          <w:lang w:val="fr-FR"/>
        </w:rPr>
        <w:t>Carmaker</w:t>
      </w:r>
      <w:proofErr w:type="spellEnd"/>
      <w:r w:rsidRPr="007456A1">
        <w:rPr>
          <w:lang w:val="fr-FR"/>
        </w:rPr>
        <w:t xml:space="preserve"> </w:t>
      </w:r>
    </w:p>
    <w:p w14:paraId="453F2266" w14:textId="650F09DE" w:rsidR="00E00810" w:rsidRDefault="00E00810" w:rsidP="00E00810">
      <w:r>
        <w:t xml:space="preserve">The </w:t>
      </w:r>
      <w:proofErr w:type="spellStart"/>
      <w:r>
        <w:t>hil_mode</w:t>
      </w:r>
      <w:proofErr w:type="spellEnd"/>
      <w:r>
        <w:t xml:space="preserve"> Carmaker uses Carmaker as Simulation environment within the ADAS HIL. The vehicle model, environment simulation, and sensor perception </w:t>
      </w:r>
      <w:proofErr w:type="gramStart"/>
      <w:r>
        <w:t>is</w:t>
      </w:r>
      <w:proofErr w:type="gramEnd"/>
      <w:r>
        <w:t xml:space="preserve"> a carried out there. The ADAS HIL related parts </w:t>
      </w:r>
      <w:proofErr w:type="gramStart"/>
      <w:r>
        <w:t>have to</w:t>
      </w:r>
      <w:proofErr w:type="gramEnd"/>
      <w:r>
        <w:t xml:space="preserve"> ensure a proper mapping towards the simulator. Besides the regular content,</w:t>
      </w:r>
    </w:p>
    <w:p w14:paraId="7FBB8211" w14:textId="77777777" w:rsidR="00E00810" w:rsidRDefault="00E00810" w:rsidP="00E00810">
      <w:pPr>
        <w:pStyle w:val="ListParagraph"/>
        <w:numPr>
          <w:ilvl w:val="0"/>
          <w:numId w:val="27"/>
        </w:numPr>
      </w:pPr>
      <w:r>
        <w:t>Infrastructure and Precondition Test</w:t>
      </w:r>
    </w:p>
    <w:p w14:paraId="5779BC43" w14:textId="77777777" w:rsidR="00E00810" w:rsidRDefault="00E00810" w:rsidP="00E00810">
      <w:pPr>
        <w:pStyle w:val="ListParagraph"/>
        <w:numPr>
          <w:ilvl w:val="0"/>
          <w:numId w:val="27"/>
        </w:numPr>
      </w:pPr>
      <w:r>
        <w:t>Runtime Test</w:t>
      </w:r>
    </w:p>
    <w:p w14:paraId="74383A5E" w14:textId="77777777" w:rsidR="00E00810" w:rsidRDefault="00E00810" w:rsidP="00E00810">
      <w:pPr>
        <w:pStyle w:val="ListParagraph"/>
        <w:numPr>
          <w:ilvl w:val="0"/>
          <w:numId w:val="27"/>
        </w:numPr>
      </w:pPr>
      <w:r>
        <w:t>Perception Test</w:t>
      </w:r>
    </w:p>
    <w:p w14:paraId="2C2414CC" w14:textId="77777777" w:rsidR="00E00810" w:rsidRDefault="00E00810" w:rsidP="00E00810">
      <w:pPr>
        <w:pStyle w:val="ListParagraph"/>
        <w:numPr>
          <w:ilvl w:val="0"/>
          <w:numId w:val="27"/>
        </w:numPr>
      </w:pPr>
      <w:r>
        <w:t>System Integration Test</w:t>
      </w:r>
    </w:p>
    <w:p w14:paraId="7F3E9844" w14:textId="77777777" w:rsidR="00E00810" w:rsidRDefault="00E00810" w:rsidP="00E00810">
      <w:pPr>
        <w:pStyle w:val="ListParagraph"/>
        <w:numPr>
          <w:ilvl w:val="0"/>
          <w:numId w:val="27"/>
        </w:numPr>
      </w:pPr>
      <w:r>
        <w:t>Performance Tests</w:t>
      </w:r>
    </w:p>
    <w:p w14:paraId="6449FB0E" w14:textId="0EE8ADB2" w:rsidR="00E00810" w:rsidRPr="00E00810" w:rsidRDefault="00E00810" w:rsidP="00E00810">
      <w:r>
        <w:t xml:space="preserve">The validation strategy for Carmaker has to consider following additional parts which are characteristic for this </w:t>
      </w:r>
      <w:proofErr w:type="gramStart"/>
      <w:r>
        <w:t>mode</w:t>
      </w:r>
      <w:proofErr w:type="gramEnd"/>
      <w:r>
        <w:t xml:space="preserve"> </w:t>
      </w:r>
    </w:p>
    <w:p w14:paraId="62227390" w14:textId="36AF5F5A" w:rsidR="00E00810" w:rsidRDefault="00441B9E" w:rsidP="00946AC4">
      <w:pPr>
        <w:pStyle w:val="ListParagraph"/>
        <w:numPr>
          <w:ilvl w:val="1"/>
          <w:numId w:val="19"/>
        </w:numPr>
      </w:pPr>
      <w:r>
        <w:t>Carmaker APO (ethernet)</w:t>
      </w:r>
      <w:r w:rsidR="00E00810">
        <w:t xml:space="preserve"> Signal transmission</w:t>
      </w:r>
    </w:p>
    <w:p w14:paraId="1E236E9E" w14:textId="198315D7" w:rsidR="00946AC4" w:rsidRDefault="00441B9E" w:rsidP="00946AC4">
      <w:pPr>
        <w:pStyle w:val="ListParagraph"/>
        <w:numPr>
          <w:ilvl w:val="1"/>
          <w:numId w:val="19"/>
        </w:numPr>
      </w:pPr>
      <w:r>
        <w:t>Sensor model scheduling and execution</w:t>
      </w:r>
    </w:p>
    <w:p w14:paraId="50575A8C" w14:textId="77777777" w:rsidR="00946AC4" w:rsidRDefault="00946AC4" w:rsidP="00946AC4">
      <w:pPr>
        <w:pStyle w:val="ListParagraph"/>
        <w:numPr>
          <w:ilvl w:val="1"/>
          <w:numId w:val="19"/>
        </w:numPr>
      </w:pPr>
      <w:r>
        <w:t>Target lateral and longitudinal control</w:t>
      </w:r>
    </w:p>
    <w:p w14:paraId="42397AB6" w14:textId="77777777" w:rsidR="00946AC4" w:rsidRDefault="00946AC4" w:rsidP="00946AC4">
      <w:pPr>
        <w:pStyle w:val="ListParagraph"/>
        <w:numPr>
          <w:ilvl w:val="1"/>
          <w:numId w:val="19"/>
        </w:numPr>
      </w:pPr>
      <w:r>
        <w:t>Ego longitudinal and lateral control</w:t>
      </w:r>
    </w:p>
    <w:p w14:paraId="6A42CE67" w14:textId="55EF1C63" w:rsidR="00EB090E" w:rsidRDefault="00EB090E" w:rsidP="00394443">
      <w:pPr>
        <w:pStyle w:val="Heading1"/>
        <w:numPr>
          <w:ilvl w:val="1"/>
          <w:numId w:val="11"/>
        </w:numPr>
      </w:pPr>
      <w:proofErr w:type="spellStart"/>
      <w:r>
        <w:lastRenderedPageBreak/>
        <w:t>CarMaker</w:t>
      </w:r>
      <w:proofErr w:type="spellEnd"/>
      <w:r>
        <w:t xml:space="preserve"> </w:t>
      </w:r>
      <w:proofErr w:type="spellStart"/>
      <w:r>
        <w:t>MovieNX</w:t>
      </w:r>
      <w:proofErr w:type="spellEnd"/>
      <w:r>
        <w:t xml:space="preserve"> </w:t>
      </w:r>
      <w:r w:rsidR="00441B9E">
        <w:t>Rendering in Video Monitor Box</w:t>
      </w:r>
    </w:p>
    <w:p w14:paraId="1B05BB7D" w14:textId="5750ABF6" w:rsidR="00E00810" w:rsidRPr="00E00810" w:rsidRDefault="00E00810" w:rsidP="00E00810">
      <w:r>
        <w:t>This applies when the customer project uses the solution of monitor box to stimulate the Front Video sensor. A catalog with expected Key performance indicators should be developed as well as the expected deviations to assess reliability and accuracy of the testing.</w:t>
      </w:r>
    </w:p>
    <w:p w14:paraId="413407F7" w14:textId="0D2F73D2" w:rsidR="007456A1" w:rsidRDefault="007456A1" w:rsidP="007456A1">
      <w:pPr>
        <w:pStyle w:val="Heading1"/>
        <w:numPr>
          <w:ilvl w:val="1"/>
          <w:numId w:val="11"/>
        </w:numPr>
      </w:pPr>
      <w:r>
        <w:t xml:space="preserve">Carmaker </w:t>
      </w:r>
      <w:proofErr w:type="spellStart"/>
      <w:r>
        <w:t>MovieNX</w:t>
      </w:r>
      <w:proofErr w:type="spellEnd"/>
      <w:r>
        <w:t xml:space="preserve"> Rendering to Video Interface Box</w:t>
      </w:r>
    </w:p>
    <w:p w14:paraId="33BED648" w14:textId="041C9932" w:rsidR="007456A1" w:rsidRPr="00E00810" w:rsidRDefault="007456A1" w:rsidP="007456A1">
      <w:r>
        <w:t>This applies when the customer project uses the solution of video interface box to stimulate the camera heads (example: near range cameras for surround view). A catalog with expected functional behavior should be developed and if the Video interface box allows it, a failure handling system to react on the reliability.</w:t>
      </w:r>
    </w:p>
    <w:p w14:paraId="2096D167" w14:textId="1B1C2E03" w:rsidR="007456A1" w:rsidRDefault="007456A1" w:rsidP="007456A1">
      <w:pPr>
        <w:pStyle w:val="Heading1"/>
        <w:numPr>
          <w:ilvl w:val="1"/>
          <w:numId w:val="11"/>
        </w:numPr>
      </w:pPr>
      <w:r>
        <w:t xml:space="preserve">Carmaker object interface to Ultrasonic </w:t>
      </w:r>
      <w:proofErr w:type="spellStart"/>
      <w:r>
        <w:t>Multitester</w:t>
      </w:r>
      <w:proofErr w:type="spellEnd"/>
    </w:p>
    <w:p w14:paraId="127BD76A" w14:textId="7D6DA3E2" w:rsidR="007456A1" w:rsidRDefault="007456A1" w:rsidP="007456A1">
      <w:r>
        <w:t xml:space="preserve">This applies when the customer project uses the solution of </w:t>
      </w:r>
      <w:proofErr w:type="spellStart"/>
      <w:r>
        <w:t>Multitester</w:t>
      </w:r>
      <w:proofErr w:type="spellEnd"/>
      <w:r>
        <w:t xml:space="preserve"> box to stimulate the ultrasonic sensor interface. A catalog with expected functional behavior should be developed and if the </w:t>
      </w:r>
      <w:proofErr w:type="spellStart"/>
      <w:r>
        <w:t>Multitester</w:t>
      </w:r>
      <w:proofErr w:type="spellEnd"/>
      <w:r>
        <w:t xml:space="preserve"> allows it, a failure handling system to react on the </w:t>
      </w:r>
      <w:proofErr w:type="gramStart"/>
      <w:r>
        <w:t>reliability</w:t>
      </w:r>
      <w:proofErr w:type="gramEnd"/>
    </w:p>
    <w:p w14:paraId="7DBF360F" w14:textId="77777777" w:rsidR="007456A1" w:rsidRDefault="007456A1" w:rsidP="007456A1">
      <w:pPr>
        <w:pStyle w:val="Heading1"/>
        <w:numPr>
          <w:ilvl w:val="1"/>
          <w:numId w:val="11"/>
        </w:numPr>
      </w:pPr>
      <w:r>
        <w:t>Platform Safety Monitoring</w:t>
      </w:r>
    </w:p>
    <w:p w14:paraId="2B89DF74" w14:textId="77777777" w:rsidR="007456A1" w:rsidRDefault="007456A1" w:rsidP="007456A1">
      <w:pPr>
        <w:pStyle w:val="ListParagraph"/>
        <w:numPr>
          <w:ilvl w:val="0"/>
          <w:numId w:val="17"/>
        </w:numPr>
      </w:pPr>
      <w:r>
        <w:t xml:space="preserve">Monitor the abort reason system variable and when an abort is detected change the HIL mode to Init </w:t>
      </w:r>
      <w:proofErr w:type="gramStart"/>
      <w:r>
        <w:t>mode</w:t>
      </w:r>
      <w:proofErr w:type="gramEnd"/>
      <w:r>
        <w:t xml:space="preserve"> so all timers and applications are cut.</w:t>
      </w:r>
    </w:p>
    <w:p w14:paraId="634E1E4F" w14:textId="77777777" w:rsidR="007456A1" w:rsidRDefault="007456A1" w:rsidP="007456A1">
      <w:pPr>
        <w:pStyle w:val="ListParagraph"/>
        <w:numPr>
          <w:ilvl w:val="0"/>
          <w:numId w:val="17"/>
        </w:numPr>
      </w:pPr>
      <w:r>
        <w:t xml:space="preserve">Dashboard will blink when the abort reason is active and error details will be shown in the write </w:t>
      </w:r>
      <w:proofErr w:type="gramStart"/>
      <w:r>
        <w:t>window</w:t>
      </w:r>
      <w:proofErr w:type="gramEnd"/>
    </w:p>
    <w:p w14:paraId="46EDAD3E" w14:textId="77777777" w:rsidR="007456A1" w:rsidRDefault="007456A1" w:rsidP="007456A1">
      <w:pPr>
        <w:pStyle w:val="ListParagraph"/>
        <w:numPr>
          <w:ilvl w:val="0"/>
          <w:numId w:val="17"/>
        </w:numPr>
      </w:pPr>
      <w:r>
        <w:t xml:space="preserve">The system can be recovered by acknowledging the abort </w:t>
      </w:r>
      <w:proofErr w:type="gramStart"/>
      <w:r>
        <w:t>reason</w:t>
      </w:r>
      <w:proofErr w:type="gramEnd"/>
    </w:p>
    <w:p w14:paraId="271BF69F" w14:textId="77777777" w:rsidR="007456A1" w:rsidRDefault="007456A1" w:rsidP="007456A1">
      <w:pPr>
        <w:pStyle w:val="ListParagraph"/>
        <w:numPr>
          <w:ilvl w:val="0"/>
          <w:numId w:val="17"/>
        </w:numPr>
      </w:pPr>
      <w:r>
        <w:t>The system monitors a missing frame or frozen alive counter with Carmaker application as well as issues in the orchestration components (</w:t>
      </w:r>
      <w:proofErr w:type="gramStart"/>
      <w:r>
        <w:t>i.e.</w:t>
      </w:r>
      <w:proofErr w:type="gramEnd"/>
      <w:r>
        <w:t xml:space="preserve"> Carmaker not started, test not loaded, </w:t>
      </w:r>
      <w:proofErr w:type="spellStart"/>
      <w:r>
        <w:t>MovieNX</w:t>
      </w:r>
      <w:proofErr w:type="spellEnd"/>
      <w:r>
        <w:t xml:space="preserve"> not started, disconnections, app errors </w:t>
      </w:r>
      <w:proofErr w:type="spellStart"/>
      <w:r>
        <w:t>etc</w:t>
      </w:r>
      <w:proofErr w:type="spellEnd"/>
      <w:r>
        <w:t>)</w:t>
      </w:r>
    </w:p>
    <w:p w14:paraId="76D0F618" w14:textId="2AEB5134" w:rsidR="007456A1" w:rsidRDefault="007456A1" w:rsidP="007456A1">
      <w:pPr>
        <w:pStyle w:val="ListParagraph"/>
        <w:numPr>
          <w:ilvl w:val="0"/>
          <w:numId w:val="17"/>
        </w:numPr>
      </w:pPr>
      <w:r>
        <w:t xml:space="preserve">If applicable customer related components (example: measurement technique, video interface box, ultrasonic sensor simulation box, </w:t>
      </w:r>
      <w:proofErr w:type="spellStart"/>
      <w:r>
        <w:t>etc</w:t>
      </w:r>
      <w:proofErr w:type="spellEnd"/>
      <w:r>
        <w:t>) should be monitor and a reaction should be available in the safety monitoring component.</w:t>
      </w:r>
    </w:p>
    <w:p w14:paraId="707B06C5" w14:textId="14A2BCAF" w:rsidR="007456A1" w:rsidRPr="007456A1" w:rsidRDefault="007456A1" w:rsidP="007456A1"/>
    <w:p w14:paraId="292ED316" w14:textId="77777777" w:rsidR="00394443" w:rsidRPr="00394443" w:rsidRDefault="00394443" w:rsidP="00394443"/>
    <w:p w14:paraId="268AC9A0" w14:textId="77777777" w:rsidR="00946AC4" w:rsidRPr="00946AC4" w:rsidRDefault="00946AC4" w:rsidP="00946AC4"/>
    <w:p w14:paraId="73045B56" w14:textId="77777777" w:rsidR="00720545" w:rsidRDefault="00720545" w:rsidP="007456A1">
      <w:pPr>
        <w:pStyle w:val="Heading1"/>
      </w:pPr>
      <w:bookmarkStart w:id="3" w:name="_Toc56175378"/>
      <w:bookmarkEnd w:id="1"/>
      <w:r>
        <w:t xml:space="preserve">Change </w:t>
      </w:r>
      <w:proofErr w:type="gramStart"/>
      <w:r>
        <w:t>history</w:t>
      </w:r>
      <w:bookmarkEnd w:id="3"/>
      <w:proofErr w:type="gramEnd"/>
    </w:p>
    <w:p w14:paraId="0930DEBE" w14:textId="77777777" w:rsidR="00720545" w:rsidRDefault="00720545" w:rsidP="00720545"/>
    <w:tbl>
      <w:tblPr>
        <w:tblStyle w:val="TableGrid"/>
        <w:tblW w:w="0" w:type="auto"/>
        <w:tblLook w:val="04A0" w:firstRow="1" w:lastRow="0" w:firstColumn="1" w:lastColumn="0" w:noHBand="0" w:noVBand="1"/>
      </w:tblPr>
      <w:tblGrid>
        <w:gridCol w:w="3397"/>
        <w:gridCol w:w="1134"/>
        <w:gridCol w:w="3129"/>
        <w:gridCol w:w="1690"/>
      </w:tblGrid>
      <w:tr w:rsidR="00720545" w14:paraId="2C257B25" w14:textId="77777777" w:rsidTr="00960EE4">
        <w:tc>
          <w:tcPr>
            <w:tcW w:w="3397" w:type="dxa"/>
            <w:shd w:val="clear" w:color="auto" w:fill="D0CECE" w:themeFill="background2" w:themeFillShade="E6"/>
          </w:tcPr>
          <w:p w14:paraId="32DDD31A" w14:textId="77777777" w:rsidR="00720545" w:rsidRDefault="00720545" w:rsidP="00366BB9">
            <w:r>
              <w:t>Author</w:t>
            </w:r>
          </w:p>
        </w:tc>
        <w:tc>
          <w:tcPr>
            <w:tcW w:w="1134" w:type="dxa"/>
            <w:shd w:val="clear" w:color="auto" w:fill="D0CECE" w:themeFill="background2" w:themeFillShade="E6"/>
          </w:tcPr>
          <w:p w14:paraId="02F84924" w14:textId="77777777" w:rsidR="00720545" w:rsidRDefault="00720545" w:rsidP="00366BB9">
            <w:r>
              <w:t>Revision</w:t>
            </w:r>
          </w:p>
        </w:tc>
        <w:tc>
          <w:tcPr>
            <w:tcW w:w="3129" w:type="dxa"/>
            <w:shd w:val="clear" w:color="auto" w:fill="D0CECE" w:themeFill="background2" w:themeFillShade="E6"/>
          </w:tcPr>
          <w:p w14:paraId="0A1AA281" w14:textId="77777777" w:rsidR="00720545" w:rsidRDefault="00720545" w:rsidP="00366BB9">
            <w:r>
              <w:t>Changes</w:t>
            </w:r>
          </w:p>
        </w:tc>
        <w:tc>
          <w:tcPr>
            <w:tcW w:w="1690" w:type="dxa"/>
            <w:shd w:val="clear" w:color="auto" w:fill="D0CECE" w:themeFill="background2" w:themeFillShade="E6"/>
          </w:tcPr>
          <w:p w14:paraId="3AD8D9BA" w14:textId="77777777" w:rsidR="00720545" w:rsidRDefault="00720545" w:rsidP="00366BB9">
            <w:r>
              <w:t>Date</w:t>
            </w:r>
          </w:p>
        </w:tc>
      </w:tr>
      <w:tr w:rsidR="00720545" w14:paraId="4AE1A421" w14:textId="77777777" w:rsidTr="00960EE4">
        <w:tc>
          <w:tcPr>
            <w:tcW w:w="3397" w:type="dxa"/>
          </w:tcPr>
          <w:p w14:paraId="34F2090B" w14:textId="77777777" w:rsidR="00720545" w:rsidRPr="008B666E" w:rsidRDefault="00720545" w:rsidP="00366BB9">
            <w:pPr>
              <w:rPr>
                <w:lang w:val="es-419"/>
              </w:rPr>
            </w:pPr>
            <w:r w:rsidRPr="008B666E">
              <w:rPr>
                <w:lang w:val="es-419"/>
              </w:rPr>
              <w:t>Rafael Herrera CC-DA/EDI</w:t>
            </w:r>
            <w:r>
              <w:rPr>
                <w:lang w:val="es-419"/>
              </w:rPr>
              <w:t>2</w:t>
            </w:r>
          </w:p>
        </w:tc>
        <w:tc>
          <w:tcPr>
            <w:tcW w:w="1134" w:type="dxa"/>
          </w:tcPr>
          <w:p w14:paraId="4451B33A" w14:textId="77777777" w:rsidR="00720545" w:rsidRDefault="00720545" w:rsidP="00366BB9">
            <w:r>
              <w:t>1.0</w:t>
            </w:r>
          </w:p>
        </w:tc>
        <w:tc>
          <w:tcPr>
            <w:tcW w:w="3129" w:type="dxa"/>
          </w:tcPr>
          <w:p w14:paraId="0D5595CF" w14:textId="77777777" w:rsidR="00720545" w:rsidRDefault="00720545" w:rsidP="00366BB9">
            <w:r>
              <w:t>First version for Classe2.0 baseline</w:t>
            </w:r>
          </w:p>
        </w:tc>
        <w:tc>
          <w:tcPr>
            <w:tcW w:w="1690" w:type="dxa"/>
          </w:tcPr>
          <w:p w14:paraId="2760E298" w14:textId="77777777" w:rsidR="00720545" w:rsidRDefault="00720545" w:rsidP="00366BB9">
            <w:r>
              <w:t>11.20.2020</w:t>
            </w:r>
          </w:p>
        </w:tc>
      </w:tr>
      <w:tr w:rsidR="00960EE4" w14:paraId="0D5246E8" w14:textId="77777777" w:rsidTr="00960EE4">
        <w:tc>
          <w:tcPr>
            <w:tcW w:w="3397" w:type="dxa"/>
          </w:tcPr>
          <w:p w14:paraId="5BD9032E" w14:textId="71CD8453" w:rsidR="00E00810" w:rsidRDefault="00E00810" w:rsidP="00366BB9">
            <w:pPr>
              <w:rPr>
                <w:lang w:val="es-419"/>
              </w:rPr>
            </w:pPr>
            <w:r w:rsidRPr="008B666E">
              <w:rPr>
                <w:lang w:val="es-419"/>
              </w:rPr>
              <w:t xml:space="preserve">Rafael Herrera </w:t>
            </w:r>
            <w:r>
              <w:rPr>
                <w:lang w:val="es-419"/>
              </w:rPr>
              <w:t>(X</w:t>
            </w:r>
            <w:r w:rsidRPr="008B666E">
              <w:rPr>
                <w:lang w:val="es-419"/>
              </w:rPr>
              <w:t>C-D</w:t>
            </w:r>
            <w:r>
              <w:rPr>
                <w:lang w:val="es-419"/>
              </w:rPr>
              <w:t>X</w:t>
            </w:r>
            <w:r w:rsidRPr="008B666E">
              <w:rPr>
                <w:lang w:val="es-419"/>
              </w:rPr>
              <w:t>/EDI</w:t>
            </w:r>
            <w:r>
              <w:rPr>
                <w:lang w:val="es-419"/>
              </w:rPr>
              <w:t>2)</w:t>
            </w:r>
          </w:p>
          <w:p w14:paraId="5A042F3A" w14:textId="51B46993" w:rsidR="00E00810" w:rsidRPr="008B666E" w:rsidRDefault="00960EE4" w:rsidP="00366BB9">
            <w:pPr>
              <w:rPr>
                <w:lang w:val="es-419"/>
              </w:rPr>
            </w:pPr>
            <w:r>
              <w:rPr>
                <w:lang w:val="es-419"/>
              </w:rPr>
              <w:t xml:space="preserve">Dimitri </w:t>
            </w:r>
            <w:r w:rsidRPr="00960EE4">
              <w:rPr>
                <w:lang w:val="es-419"/>
              </w:rPr>
              <w:t>Sazin (XC-DX/EDI2)</w:t>
            </w:r>
          </w:p>
        </w:tc>
        <w:tc>
          <w:tcPr>
            <w:tcW w:w="1134" w:type="dxa"/>
          </w:tcPr>
          <w:p w14:paraId="6D94A8EC" w14:textId="18685104" w:rsidR="00960EE4" w:rsidRDefault="00960EE4" w:rsidP="00366BB9">
            <w:r>
              <w:t>2.0</w:t>
            </w:r>
          </w:p>
        </w:tc>
        <w:tc>
          <w:tcPr>
            <w:tcW w:w="3129" w:type="dxa"/>
          </w:tcPr>
          <w:p w14:paraId="7B21524D" w14:textId="1792A4B4" w:rsidR="00960EE4" w:rsidRDefault="00441B9E" w:rsidP="00366BB9">
            <w:r>
              <w:t>Updates to ADAS HIL 2.x version</w:t>
            </w:r>
          </w:p>
        </w:tc>
        <w:tc>
          <w:tcPr>
            <w:tcW w:w="1690" w:type="dxa"/>
          </w:tcPr>
          <w:p w14:paraId="485F5BD1" w14:textId="22EBF8CC" w:rsidR="00960EE4" w:rsidRDefault="00E00810" w:rsidP="00366BB9">
            <w:r>
              <w:t>30</w:t>
            </w:r>
            <w:r w:rsidR="00960EE4">
              <w:t>.</w:t>
            </w:r>
            <w:r>
              <w:t>10</w:t>
            </w:r>
            <w:r w:rsidR="00960EE4">
              <w:t>.2023</w:t>
            </w:r>
          </w:p>
        </w:tc>
      </w:tr>
    </w:tbl>
    <w:p w14:paraId="4D6267B2" w14:textId="77777777" w:rsidR="00720545" w:rsidRDefault="00720545"/>
    <w:sectPr w:rsidR="007205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35B8F"/>
    <w:multiLevelType w:val="hybridMultilevel"/>
    <w:tmpl w:val="615683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1C4094"/>
    <w:multiLevelType w:val="hybridMultilevel"/>
    <w:tmpl w:val="378A32B8"/>
    <w:lvl w:ilvl="0" w:tplc="49060070">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932870"/>
    <w:multiLevelType w:val="hybridMultilevel"/>
    <w:tmpl w:val="E48438A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395C9E"/>
    <w:multiLevelType w:val="hybridMultilevel"/>
    <w:tmpl w:val="B69290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D2526B"/>
    <w:multiLevelType w:val="hybridMultilevel"/>
    <w:tmpl w:val="615683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F57F7D"/>
    <w:multiLevelType w:val="hybridMultilevel"/>
    <w:tmpl w:val="535A26D0"/>
    <w:lvl w:ilvl="0" w:tplc="FFFFFFFF">
      <w:start w:val="1"/>
      <w:numFmt w:val="decimal"/>
      <w:lvlText w:val="%1."/>
      <w:lvlJc w:val="left"/>
      <w:pPr>
        <w:ind w:left="36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11E3EFC"/>
    <w:multiLevelType w:val="multilevel"/>
    <w:tmpl w:val="9BBE6E08"/>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3C75005"/>
    <w:multiLevelType w:val="hybridMultilevel"/>
    <w:tmpl w:val="A3E89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A07E10"/>
    <w:multiLevelType w:val="hybridMultilevel"/>
    <w:tmpl w:val="DAEAC87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385722"/>
    <w:multiLevelType w:val="hybridMultilevel"/>
    <w:tmpl w:val="16D42C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9D80FD3"/>
    <w:multiLevelType w:val="multilevel"/>
    <w:tmpl w:val="1404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46CF8"/>
    <w:multiLevelType w:val="multilevel"/>
    <w:tmpl w:val="8690B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3346C"/>
    <w:multiLevelType w:val="multilevel"/>
    <w:tmpl w:val="351CD5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FD76867"/>
    <w:multiLevelType w:val="hybridMultilevel"/>
    <w:tmpl w:val="688AF47E"/>
    <w:lvl w:ilvl="0" w:tplc="1708F2A0">
      <w:numFmt w:val="bullet"/>
      <w:lvlText w:val="-"/>
      <w:lvlJc w:val="left"/>
      <w:pPr>
        <w:ind w:left="720" w:hanging="360"/>
      </w:pPr>
      <w:rPr>
        <w:rFonts w:ascii="Calibri" w:eastAsiaTheme="minorEastAsia"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15343CD"/>
    <w:multiLevelType w:val="hybridMultilevel"/>
    <w:tmpl w:val="83E8D5E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26B3C07"/>
    <w:multiLevelType w:val="hybridMultilevel"/>
    <w:tmpl w:val="1C8440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B58283E"/>
    <w:multiLevelType w:val="hybridMultilevel"/>
    <w:tmpl w:val="3872E5B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7" w15:restartNumberingAfterBreak="0">
    <w:nsid w:val="4BC577B0"/>
    <w:multiLevelType w:val="hybridMultilevel"/>
    <w:tmpl w:val="328EF450"/>
    <w:lvl w:ilvl="0" w:tplc="7D7690BE">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C553028"/>
    <w:multiLevelType w:val="hybridMultilevel"/>
    <w:tmpl w:val="2ABA80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CD42973"/>
    <w:multiLevelType w:val="hybridMultilevel"/>
    <w:tmpl w:val="B2365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627DCB"/>
    <w:multiLevelType w:val="hybridMultilevel"/>
    <w:tmpl w:val="A678E414"/>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720B77"/>
    <w:multiLevelType w:val="hybridMultilevel"/>
    <w:tmpl w:val="0FD85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263ECB"/>
    <w:multiLevelType w:val="hybridMultilevel"/>
    <w:tmpl w:val="C9461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E40FA7"/>
    <w:multiLevelType w:val="hybridMultilevel"/>
    <w:tmpl w:val="8E26AD9E"/>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9A820F5"/>
    <w:multiLevelType w:val="hybridMultilevel"/>
    <w:tmpl w:val="61568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107C04"/>
    <w:multiLevelType w:val="hybridMultilevel"/>
    <w:tmpl w:val="615683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0C5BB5"/>
    <w:multiLevelType w:val="hybridMultilevel"/>
    <w:tmpl w:val="77EACFB6"/>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9381DEB"/>
    <w:multiLevelType w:val="multilevel"/>
    <w:tmpl w:val="EF6A61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829101">
    <w:abstractNumId w:val="12"/>
  </w:num>
  <w:num w:numId="2" w16cid:durableId="1253735966">
    <w:abstractNumId w:val="10"/>
  </w:num>
  <w:num w:numId="3" w16cid:durableId="621959661">
    <w:abstractNumId w:val="27"/>
  </w:num>
  <w:num w:numId="4" w16cid:durableId="1658220509">
    <w:abstractNumId w:val="11"/>
  </w:num>
  <w:num w:numId="5" w16cid:durableId="2031712134">
    <w:abstractNumId w:val="6"/>
  </w:num>
  <w:num w:numId="6" w16cid:durableId="1254045990">
    <w:abstractNumId w:val="7"/>
  </w:num>
  <w:num w:numId="7" w16cid:durableId="362747872">
    <w:abstractNumId w:val="22"/>
  </w:num>
  <w:num w:numId="8" w16cid:durableId="1962344593">
    <w:abstractNumId w:val="18"/>
  </w:num>
  <w:num w:numId="9" w16cid:durableId="454297909">
    <w:abstractNumId w:val="15"/>
  </w:num>
  <w:num w:numId="10" w16cid:durableId="398863056">
    <w:abstractNumId w:val="13"/>
  </w:num>
  <w:num w:numId="11" w16cid:durableId="25565823">
    <w:abstractNumId w:val="14"/>
  </w:num>
  <w:num w:numId="12" w16cid:durableId="1043483453">
    <w:abstractNumId w:val="20"/>
  </w:num>
  <w:num w:numId="13" w16cid:durableId="983857167">
    <w:abstractNumId w:val="17"/>
  </w:num>
  <w:num w:numId="14" w16cid:durableId="915631206">
    <w:abstractNumId w:val="21"/>
  </w:num>
  <w:num w:numId="15" w16cid:durableId="46728838">
    <w:abstractNumId w:val="2"/>
  </w:num>
  <w:num w:numId="16" w16cid:durableId="2048721879">
    <w:abstractNumId w:val="1"/>
  </w:num>
  <w:num w:numId="17" w16cid:durableId="1012610683">
    <w:abstractNumId w:val="23"/>
  </w:num>
  <w:num w:numId="18" w16cid:durableId="356808563">
    <w:abstractNumId w:val="19"/>
  </w:num>
  <w:num w:numId="19" w16cid:durableId="1104157104">
    <w:abstractNumId w:val="5"/>
  </w:num>
  <w:num w:numId="20" w16cid:durableId="1910844005">
    <w:abstractNumId w:val="24"/>
  </w:num>
  <w:num w:numId="21" w16cid:durableId="556166455">
    <w:abstractNumId w:val="3"/>
  </w:num>
  <w:num w:numId="22" w16cid:durableId="97146885">
    <w:abstractNumId w:val="8"/>
  </w:num>
  <w:num w:numId="23" w16cid:durableId="1972514960">
    <w:abstractNumId w:val="26"/>
  </w:num>
  <w:num w:numId="24" w16cid:durableId="383649470">
    <w:abstractNumId w:val="16"/>
  </w:num>
  <w:num w:numId="25" w16cid:durableId="327368884">
    <w:abstractNumId w:val="4"/>
  </w:num>
  <w:num w:numId="26" w16cid:durableId="2004970746">
    <w:abstractNumId w:val="25"/>
  </w:num>
  <w:num w:numId="27" w16cid:durableId="1355762309">
    <w:abstractNumId w:val="0"/>
  </w:num>
  <w:num w:numId="28" w16cid:durableId="1506858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DBB"/>
    <w:rsid w:val="0009372F"/>
    <w:rsid w:val="002B0B11"/>
    <w:rsid w:val="002E6336"/>
    <w:rsid w:val="00394443"/>
    <w:rsid w:val="003E3EED"/>
    <w:rsid w:val="003E4915"/>
    <w:rsid w:val="003F7FA7"/>
    <w:rsid w:val="00417F3D"/>
    <w:rsid w:val="00441B9E"/>
    <w:rsid w:val="004C21B0"/>
    <w:rsid w:val="00523AA1"/>
    <w:rsid w:val="00532CD4"/>
    <w:rsid w:val="006801AC"/>
    <w:rsid w:val="0070687B"/>
    <w:rsid w:val="00720545"/>
    <w:rsid w:val="007456A1"/>
    <w:rsid w:val="00764AD6"/>
    <w:rsid w:val="007A5BF9"/>
    <w:rsid w:val="007E4C24"/>
    <w:rsid w:val="007F4286"/>
    <w:rsid w:val="008D7C7F"/>
    <w:rsid w:val="008E4E42"/>
    <w:rsid w:val="00924D73"/>
    <w:rsid w:val="00946AC4"/>
    <w:rsid w:val="00960EE4"/>
    <w:rsid w:val="00993D35"/>
    <w:rsid w:val="009C7DBB"/>
    <w:rsid w:val="00A2145D"/>
    <w:rsid w:val="00A25390"/>
    <w:rsid w:val="00A7195F"/>
    <w:rsid w:val="00AB3A01"/>
    <w:rsid w:val="00B24D08"/>
    <w:rsid w:val="00B311E2"/>
    <w:rsid w:val="00B36C73"/>
    <w:rsid w:val="00BA396A"/>
    <w:rsid w:val="00BD38FF"/>
    <w:rsid w:val="00CC21F3"/>
    <w:rsid w:val="00D03F7A"/>
    <w:rsid w:val="00E00810"/>
    <w:rsid w:val="00EB090E"/>
    <w:rsid w:val="00F83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389F"/>
  <w15:chartTrackingRefBased/>
  <w15:docId w15:val="{46A338BA-C94A-47AE-A977-1783565D4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DBB"/>
    <w:rPr>
      <w:rFonts w:eastAsiaTheme="minorEastAsia"/>
    </w:rPr>
  </w:style>
  <w:style w:type="paragraph" w:styleId="Heading1">
    <w:name w:val="heading 1"/>
    <w:basedOn w:val="Normal"/>
    <w:next w:val="Normal"/>
    <w:link w:val="Heading1Char"/>
    <w:uiPriority w:val="9"/>
    <w:qFormat/>
    <w:rsid w:val="009C7D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C7DBB"/>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9C7DBB"/>
    <w:pPr>
      <w:keepNext/>
      <w:keepLines/>
      <w:spacing w:before="40" w:after="0"/>
      <w:outlineLvl w:val="2"/>
    </w:pPr>
    <w:rPr>
      <w:rFonts w:asciiTheme="majorHAnsi" w:eastAsiaTheme="majorEastAsia" w:hAnsiTheme="majorHAnsi" w:cstheme="majorBidi"/>
      <w:color w:val="0D0D0D" w:themeColor="text1" w:themeTint="F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7DBB"/>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9C7DBB"/>
    <w:rPr>
      <w:rFonts w:asciiTheme="majorHAnsi" w:eastAsiaTheme="majorEastAsia" w:hAnsiTheme="majorHAnsi" w:cstheme="majorBidi"/>
      <w:color w:val="0D0D0D" w:themeColor="text1" w:themeTint="F2"/>
      <w:sz w:val="24"/>
      <w:szCs w:val="24"/>
    </w:rPr>
  </w:style>
  <w:style w:type="character" w:styleId="Hyperlink">
    <w:name w:val="Hyperlink"/>
    <w:basedOn w:val="DefaultParagraphFont"/>
    <w:uiPriority w:val="99"/>
    <w:unhideWhenUsed/>
    <w:rsid w:val="009C7DBB"/>
    <w:rPr>
      <w:color w:val="0563C1" w:themeColor="hyperlink"/>
      <w:u w:val="single"/>
    </w:rPr>
  </w:style>
  <w:style w:type="character" w:styleId="Strong">
    <w:name w:val="Strong"/>
    <w:basedOn w:val="DefaultParagraphFont"/>
    <w:uiPriority w:val="22"/>
    <w:qFormat/>
    <w:rsid w:val="009C7DBB"/>
    <w:rPr>
      <w:b/>
      <w:bCs/>
      <w:color w:val="auto"/>
    </w:rPr>
  </w:style>
  <w:style w:type="paragraph" w:styleId="ListParagraph">
    <w:name w:val="List Paragraph"/>
    <w:basedOn w:val="Normal"/>
    <w:uiPriority w:val="34"/>
    <w:qFormat/>
    <w:rsid w:val="009C7DBB"/>
    <w:pPr>
      <w:ind w:left="720"/>
      <w:contextualSpacing/>
    </w:pPr>
  </w:style>
  <w:style w:type="paragraph" w:styleId="NormalWeb">
    <w:name w:val="Normal (Web)"/>
    <w:basedOn w:val="Normal"/>
    <w:uiPriority w:val="99"/>
    <w:unhideWhenUsed/>
    <w:rsid w:val="009C7D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7DBB"/>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20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932613aa5444acfbcc272c9b3fb6594 xmlns="d8f89863-dcd0-4bd6-b648-1f964111b9b5">
      <Terms xmlns="http://schemas.microsoft.com/office/infopath/2007/PartnerControls"/>
    </k932613aa5444acfbcc272c9b3fb6594>
    <ArchivingPeriod xmlns="d8f89863-dcd0-4bd6-b648-1f964111b9b5">35</ArchivingPeriod>
    <Conversation-Topic xmlns="bca0bc44-19d1-4824-98a4-321de56310bf" xsi:nil="true"/>
    <RB_DMS_ORIG_NAME xmlns="http://schemas.microsoft.com/sharepoint/v3" xsi:nil="true"/>
    <RB_DMS_SAP_METADATA xmlns="http://schemas.microsoft.com/sharepoint/v3" xsi:nil="true"/>
    <TaxCatchAll xmlns="d8f89863-dcd0-4bd6-b648-1f964111b9b5"/>
    <Received xmlns="bca0bc44-19d1-4824-98a4-321de56310bf" xsi:nil="true"/>
    <Importance xmlns="bca0bc44-19d1-4824-98a4-321de56310bf" xsi:nil="true"/>
    <MessageClass xmlns="bca0bc44-19d1-4824-98a4-321de56310bf" xsi:nil="true"/>
    <CSC xmlns="d8f89863-dcd0-4bd6-b648-1f964111b9b5">1</CSC>
    <Conversation-Index xmlns="bca0bc44-19d1-4824-98a4-321de56310bf" xsi:nil="true"/>
    <Historicalrelevance xmlns="d8f89863-dcd0-4bd6-b648-1f964111b9b5">No</Historicalrelevance>
    <IconOverlay xmlns="http://schemas.microsoft.com/sharepoint/v4" xsi:nil="true"/>
    <Bcc xmlns="bca0bc44-19d1-4824-98a4-321de56310bf" xsi:nil="true"/>
    <Sensitivity xmlns="bca0bc44-19d1-4824-98a4-321de56310bf" xsi:nil="true"/>
    <ASC xmlns="d8f89863-dcd0-4bd6-b648-1f964111b9b5">1</ASC>
    <To xmlns="bca0bc44-19d1-4824-98a4-321de56310bf" xsi:nil="true"/>
    <RB_DMS_KM_GUID xmlns="http://schemas.microsoft.com/sharepoint/v3" xsi:nil="true"/>
    <RB_DMS_ORIG_RID xmlns="http://schemas.microsoft.com/sharepoint/v3" xsi:nil="true"/>
    <Reply-To xmlns="bca0bc44-19d1-4824-98a4-321de56310bf" xsi:nil="true"/>
    <In-Reply-To xmlns="bca0bc44-19d1-4824-98a4-321de56310bf" xsi:nil="true"/>
    <MailPreviewData xmlns="bca0bc44-19d1-4824-98a4-321de56310bf" xsi:nil="true"/>
    <Date1 xmlns="bca0bc44-19d1-4824-98a4-321de56310bf" xsi:nil="true"/>
    <Attachment xmlns="bca0bc44-19d1-4824-98a4-321de56310bf">true</Attachment>
    <References xmlns="bca0bc44-19d1-4824-98a4-321de56310bf" xsi:nil="true"/>
    <ISC xmlns="d8f89863-dcd0-4bd6-b648-1f964111b9b5">1</ISC>
    <Safeguarding xmlns="d8f89863-dcd0-4bd6-b648-1f964111b9b5">No</Safeguarding>
    <Cc xmlns="bca0bc44-19d1-4824-98a4-321de56310bf" xsi:nil="true"/>
    <Message-ID xmlns="bca0bc44-19d1-4824-98a4-321de56310bf" xsi:nil="true"/>
    <OriginalSubject xmlns="bca0bc44-19d1-4824-98a4-321de56310bf" xsi:nil="true"/>
    <RB_DMS_MIG_REMARKS xmlns="http://schemas.microsoft.com/sharepoint/v3" xsi:nil="true"/>
    <From1 xmlns="bca0bc44-19d1-4824-98a4-321de56310bf" xsi:nil="true"/>
    <Revisions xmlns="d8f89863-dcd0-4bd6-b648-1f964111b9b5">
      <Url>https://inside-share-hosted-apps.bosch.com/DMS/GetDocumentService/Document.svc/GetDocumentURL?documentID=P12S104307-561675005-2029</Url>
      <Description>TDP_Classe_Validation_Concept.docx(1)</Description>
    </Revisions>
    <LockedStatus xmlns="d8f89863-dcd0-4bd6-b648-1f964111b9b5">Unlocked</LockedStatus>
    <_vti_ItemHoldRecordStatus xmlns="http://schemas.microsoft.com/sharepoint/v3" xsi:nil="true"/>
    <_vti_ItemDeclaredRecord xmlns="http://schemas.microsoft.com/sharepoint/v3" xsi:nil="true"/>
    <_dlc_DocId xmlns="d8f89863-dcd0-4bd6-b648-1f964111b9b5">P12S104307-561675005-2028</_dlc_DocId>
    <_dlc_DocIdUrl xmlns="d8f89863-dcd0-4bd6-b648-1f964111b9b5">
      <Url>https://sites.inside-share2.bosch.com/sites/104307/_layouts/15/DocIdRedir.aspx?ID=P12S104307-561675005-2028</Url>
      <Description>P12S104307-561675005-2028</Description>
    </_dlc_DocIdUrl>
    <ILMItemType xmlns="d8f89863-dcd0-4bd6-b648-1f964111b9b5">ConceptualItem</ILMItemType>
    <LockedBy xmlns="d8f89863-dcd0-4bd6-b648-1f964111b9b5">
      <UserInfo>
        <DisplayName/>
        <AccountId xsi:nil="true"/>
        <AccountType/>
      </UserInfo>
    </LockedBy>
    <ILMCreationRevision xmlns="d8f89863-dcd0-4bd6-b648-1f964111b9b5">false</ILMCreationRevision>
    <RB_DMS_MIG_HISTORY_FILE_GUID xmlns="http://schemas.microsoft.com/sharepoint/v3" xsi:nil="true"/>
    <IlmBasedOn xmlns="d8f89863-dcd0-4bd6-b648-1f964111b9b5">1.0</IlmBasedOn>
  </documentManagement>
</p:properties>
</file>

<file path=customXml/item3.xml><?xml version="1.0" encoding="utf-8"?>
<ct:contentTypeSchema xmlns:ct="http://schemas.microsoft.com/office/2006/metadata/contentType" xmlns:ma="http://schemas.microsoft.com/office/2006/metadata/properties/metaAttributes" ct:_="" ma:_="" ma:contentTypeName="ILMBoschDocument" ma:contentTypeID="0x0101003A9696502A440640A237C033439EA46901008CE5B5C1D4002E4CABA930FFCB708CE3" ma:contentTypeVersion="35" ma:contentTypeDescription="Bosch Document Content Type for ILM" ma:contentTypeScope="" ma:versionID="013c83386601fae1a44652e6c88f38f4">
  <xsd:schema xmlns:xsd="http://www.w3.org/2001/XMLSchema" xmlns:xs="http://www.w3.org/2001/XMLSchema" xmlns:p="http://schemas.microsoft.com/office/2006/metadata/properties" xmlns:ns1="http://schemas.microsoft.com/sharepoint/v3" xmlns:ns2="d8f89863-dcd0-4bd6-b648-1f964111b9b5" xmlns:ns3="http://schemas.microsoft.com/sharepoint/v4" xmlns:ns4="bca0bc44-19d1-4824-98a4-321de56310bf" targetNamespace="http://schemas.microsoft.com/office/2006/metadata/properties" ma:root="true" ma:fieldsID="85fb052ce08e086fd61abd67d16deff6" ns1:_="" ns2:_="" ns3:_="" ns4:_="">
    <xsd:import namespace="http://schemas.microsoft.com/sharepoint/v3"/>
    <xsd:import namespace="d8f89863-dcd0-4bd6-b648-1f964111b9b5"/>
    <xsd:import namespace="http://schemas.microsoft.com/sharepoint/v4"/>
    <xsd:import namespace="bca0bc44-19d1-4824-98a4-321de56310bf"/>
    <xsd:element name="properties">
      <xsd:complexType>
        <xsd:sequence>
          <xsd:element name="documentManagement">
            <xsd:complexType>
              <xsd:all>
                <xsd:element ref="ns2:_dlc_DocId" minOccurs="0"/>
                <xsd:element ref="ns2:_dlc_DocIdUrl" minOccurs="0"/>
                <xsd:element ref="ns2:_dlc_DocIdPersistId" minOccurs="0"/>
                <xsd:element ref="ns2:k932613aa5444acfbcc272c9b3fb6594" minOccurs="0"/>
                <xsd:element ref="ns2:TaxCatchAll" minOccurs="0"/>
                <xsd:element ref="ns2:TaxCatchAllLabel" minOccurs="0"/>
                <xsd:element ref="ns2:CSC"/>
                <xsd:element ref="ns2:ASC"/>
                <xsd:element ref="ns2:ISC"/>
                <xsd:element ref="ns2:ArchivingPeriod"/>
                <xsd:element ref="ns2:Safeguarding"/>
                <xsd:element ref="ns2:Historicalrelevance"/>
                <xsd:element ref="ns2:IlmBasedOn" minOccurs="0"/>
                <xsd:element ref="ns2:LockedStatus" minOccurs="0"/>
                <xsd:element ref="ns2:LockedBy" minOccurs="0"/>
                <xsd:element ref="ns2:ILMItemType" minOccurs="0"/>
                <xsd:element ref="ns2:ILMCreationRevision" minOccurs="0"/>
                <xsd:element ref="ns2:Revisions" minOccurs="0"/>
                <xsd:element ref="ns1:RB_DMS_KM_GUID" minOccurs="0"/>
                <xsd:element ref="ns1:RB_DMS_ORIG_NAME" minOccurs="0"/>
                <xsd:element ref="ns1:RB_DMS_ORIG_RID" minOccurs="0"/>
                <xsd:element ref="ns1:RB_DMS_MIG_REMARKS" minOccurs="0"/>
                <xsd:element ref="ns1:RB_DMS_SAP_METADATA" minOccurs="0"/>
                <xsd:element ref="ns3:IconOverlay" minOccurs="0"/>
                <xsd:element ref="ns1:_vti_ItemDeclaredRecord" minOccurs="0"/>
                <xsd:element ref="ns1:_vti_ItemHoldRecordStatus" minOccurs="0"/>
                <xsd:element ref="ns4:OriginalSubject" minOccurs="0"/>
                <xsd:element ref="ns4:From1" minOccurs="0"/>
                <xsd:element ref="ns4:Cc" minOccurs="0"/>
                <xsd:element ref="ns4:Bcc" minOccurs="0"/>
                <xsd:element ref="ns4:Conversation-Topic" minOccurs="0"/>
                <xsd:element ref="ns4:Date1" minOccurs="0"/>
                <xsd:element ref="ns4:Reply-To" minOccurs="0"/>
                <xsd:element ref="ns4:To" minOccurs="0"/>
                <xsd:element ref="ns4:Received" minOccurs="0"/>
                <xsd:element ref="ns4:Attachment" minOccurs="0"/>
                <xsd:element ref="ns4:Sensitivity" minOccurs="0"/>
                <xsd:element ref="ns4:Importance" minOccurs="0"/>
                <xsd:element ref="ns4:In-Reply-To" minOccurs="0"/>
                <xsd:element ref="ns4:References" minOccurs="0"/>
                <xsd:element ref="ns4:Conversation-Index" minOccurs="0"/>
                <xsd:element ref="ns4:MailPreviewData" minOccurs="0"/>
                <xsd:element ref="ns4:MessageClass" minOccurs="0"/>
                <xsd:element ref="ns4:Message-ID" minOccurs="0"/>
                <xsd:element ref="ns1:RB_DMS_MIG_HISTORY_FILE_GU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B_DMS_KM_GUID" ma:index="27" nillable="true" ma:displayName="Old GUID" ma:internalName="RB_DMS_KM_GUID" ma:readOnly="false">
      <xsd:simpleType>
        <xsd:restriction base="dms:Text"/>
      </xsd:simpleType>
    </xsd:element>
    <xsd:element name="RB_DMS_ORIG_NAME" ma:index="28" nillable="true" ma:displayName="Original Name" ma:internalName="RB_DMS_ORIG_NAME" ma:readOnly="false">
      <xsd:simpleType>
        <xsd:restriction base="dms:Note"/>
      </xsd:simpleType>
    </xsd:element>
    <xsd:element name="RB_DMS_ORIG_RID" ma:index="29" nillable="true" ma:displayName="Original RID" ma:internalName="RB_DMS_ORIG_RID" ma:readOnly="false">
      <xsd:simpleType>
        <xsd:restriction base="dms:Note"/>
      </xsd:simpleType>
    </xsd:element>
    <xsd:element name="RB_DMS_MIG_REMARKS" ma:index="30" nillable="true" ma:displayName="Migration Remarks" ma:internalName="RB_DMS_MIG_REMARKS" ma:readOnly="false">
      <xsd:simpleType>
        <xsd:restriction base="dms:Note"/>
      </xsd:simpleType>
    </xsd:element>
    <xsd:element name="RB_DMS_SAP_METADATA" ma:index="31" nillable="true" ma:displayName="ILM Metadata" ma:internalName="RB_DMS_SAP_METADATA" ma:readOnly="false">
      <xsd:simpleType>
        <xsd:restriction base="dms:Note"/>
      </xsd:simpleType>
    </xsd:element>
    <xsd:element name="_vti_ItemDeclaredRecord" ma:index="33" nillable="true" ma:displayName="Declared Record" ma:hidden="true" ma:internalName="_vti_ItemDeclaredRecord" ma:readOnly="true">
      <xsd:simpleType>
        <xsd:restriction base="dms:DateTime"/>
      </xsd:simpleType>
    </xsd:element>
    <xsd:element name="_vti_ItemHoldRecordStatus" ma:index="34" nillable="true" ma:displayName="Hold and Record Status" ma:decimals="0" ma:hidden="true" ma:internalName="_vti_ItemHoldRecordStatus" ma:readOnly="true">
      <xsd:simpleType>
        <xsd:restriction base="dms:Unknown"/>
      </xsd:simpleType>
    </xsd:element>
    <xsd:element name="RB_DMS_MIG_HISTORY_FILE_GUID" ma:index="53" nillable="true" ma:displayName="History File GUID" ma:internalName="RB_DMS_MIG_HISTORY_FILE_GU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f89863-dcd0-4bd6-b648-1f964111b9b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k932613aa5444acfbcc272c9b3fb6594" ma:index="11" nillable="true" ma:taxonomy="true" ma:internalName="k932613aa5444acfbcc272c9b3fb6594" ma:taxonomyFieldName="DMSKeywords" ma:displayName="Keywords" ma:fieldId="{4932613a-a544-4acf-bcc2-72c9b3fb6594}" ma:sspId="b81b984e-7d9a-4f77-a40b-67f8485df2c3" ma:termSetId="cf0a5b8d-aa98-417b-adf8-fe257fe6a576" ma:anchorId="00000000-0000-0000-0000-000000000000" ma:open="true" ma:isKeyword="false">
      <xsd:complexType>
        <xsd:sequence>
          <xsd:element ref="pc:Terms" minOccurs="0" maxOccurs="1"/>
        </xsd:sequence>
      </xsd:complexType>
    </xsd:element>
    <xsd:element name="TaxCatchAll" ma:index="12" nillable="true" ma:displayName="Taxonomy Catch All Column" ma:hidden="true" ma:list="{726d41ed-c9b0-4506-8a6a-15f88826b0ac}" ma:internalName="TaxCatchAll" ma:showField="CatchAllData" ma:web="d8f89863-dcd0-4bd6-b648-1f964111b9b5">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726d41ed-c9b0-4506-8a6a-15f88826b0ac}" ma:internalName="TaxCatchAllLabel" ma:readOnly="true" ma:showField="CatchAllDataLabel" ma:web="d8f89863-dcd0-4bd6-b648-1f964111b9b5">
      <xsd:complexType>
        <xsd:complexContent>
          <xsd:extension base="dms:MultiChoiceLookup">
            <xsd:sequence>
              <xsd:element name="Value" type="dms:Lookup" maxOccurs="unbounded" minOccurs="0" nillable="true"/>
            </xsd:sequence>
          </xsd:extension>
        </xsd:complexContent>
      </xsd:complexType>
    </xsd:element>
    <xsd:element name="CSC" ma:index="15" ma:displayName="C-SC" ma:default="1" ma:description="Security Class for Confidentiality" ma:format="Dropdown" ma:indexed="true" ma:internalName="CSC" ma:readOnly="false">
      <xsd:simpleType>
        <xsd:restriction base="dms:Choice">
          <xsd:enumeration value="0"/>
          <xsd:enumeration value="1"/>
          <xsd:enumeration value="2"/>
          <xsd:enumeration value="3"/>
        </xsd:restriction>
      </xsd:simpleType>
    </xsd:element>
    <xsd:element name="ASC" ma:index="16" ma:displayName="A-SC" ma:default="1" ma:description="Security Class for Availability" ma:format="Dropdown" ma:indexed="true" ma:internalName="ASC" ma:readOnly="false">
      <xsd:simpleType>
        <xsd:restriction base="dms:Choice">
          <xsd:enumeration value="0"/>
          <xsd:enumeration value="1"/>
          <xsd:enumeration value="2"/>
          <xsd:enumeration value="3"/>
        </xsd:restriction>
      </xsd:simpleType>
    </xsd:element>
    <xsd:element name="ISC" ma:index="17" ma:displayName="I-SC" ma:default="1" ma:description="Security Class for Integrity" ma:format="Dropdown" ma:internalName="ISC" ma:readOnly="false">
      <xsd:simpleType>
        <xsd:restriction base="dms:Choice">
          <xsd:enumeration value="0"/>
          <xsd:enumeration value="1"/>
          <xsd:enumeration value="2"/>
          <xsd:enumeration value="3"/>
        </xsd:restriction>
      </xsd:simpleType>
    </xsd:element>
    <xsd:element name="ArchivingPeriod" ma:index="18" ma:displayName="Archiving Period (in years)" ma:default="35" ma:description="File will be deleted from the archive after end of the archiving" ma:format="Dropdown" ma:indexed="true" ma:internalName="ArchivingPeriod" ma:readOnly="false">
      <xsd:simpleType>
        <xsd:union memberTypes="dms:Text">
          <xsd:simpleType>
            <xsd:restriction base="dms:Choice">
              <xsd:enumeration value="1"/>
              <xsd:enumeration value="3"/>
              <xsd:enumeration value="6"/>
              <xsd:enumeration value="10"/>
              <xsd:enumeration value="15"/>
              <xsd:enumeration value="35"/>
              <xsd:enumeration value="Delete when archiving"/>
              <xsd:enumeration value="infinite"/>
            </xsd:restriction>
          </xsd:simpleType>
        </xsd:union>
      </xsd:simpleType>
    </xsd:element>
    <xsd:element name="Safeguarding" ma:index="19" ma:displayName="Safeguarding" ma:default="No" ma:description="Special safeguarding requirements" ma:format="Dropdown" ma:internalName="Safeguarding" ma:readOnly="false">
      <xsd:simpleType>
        <xsd:restriction base="dms:Choice">
          <xsd:enumeration value="Yes"/>
          <xsd:enumeration value="No"/>
        </xsd:restriction>
      </xsd:simpleType>
    </xsd:element>
    <xsd:element name="Historicalrelevance" ma:index="20" ma:displayName="Historical relevance" ma:default="No" ma:description="Handover to C/CCH" ma:format="Dropdown" ma:internalName="Historicalrelevance" ma:readOnly="false">
      <xsd:simpleType>
        <xsd:restriction base="dms:Choice">
          <xsd:enumeration value="Yes"/>
          <xsd:enumeration value="No"/>
        </xsd:restriction>
      </xsd:simpleType>
    </xsd:element>
    <xsd:element name="IlmBasedOn" ma:index="21" nillable="true" ma:displayName="Based on" ma:internalName="IlmBasedOn" ma:readOnly="true">
      <xsd:simpleType>
        <xsd:restriction base="dms:Text"/>
      </xsd:simpleType>
    </xsd:element>
    <xsd:element name="LockedStatus" ma:index="22" nillable="true" ma:displayName="Locked Status" ma:default="Unlocked" ma:internalName="LockedStatus" ma:readOnly="true">
      <xsd:simpleType>
        <xsd:restriction base="dms:Text"/>
      </xsd:simpleType>
    </xsd:element>
    <xsd:element name="LockedBy" ma:index="23" nillable="true" ma:displayName="Locked By" ma:internalName="Locked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LMItemType" ma:index="24" nillable="true" ma:displayName="ILMItemType" ma:default="ConceptualItem" ma:indexed="true" ma:internalName="ILMItemType" ma:readOnly="true">
      <xsd:simpleType>
        <xsd:restriction base="dms:Text"/>
      </xsd:simpleType>
    </xsd:element>
    <xsd:element name="ILMCreationRevision" ma:index="25" nillable="true" ma:displayName="Creating Revision" ma:internalName="ILMCreationRevision" ma:readOnly="true">
      <xsd:simpleType>
        <xsd:restriction base="dms:Boolean"/>
      </xsd:simpleType>
    </xsd:element>
    <xsd:element name="Revisions" ma:index="26" nillable="true" ma:displayName="Revision set" ma:internalName="Revisions"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a0bc44-19d1-4824-98a4-321de56310bf" elementFormDefault="qualified">
    <xsd:import namespace="http://schemas.microsoft.com/office/2006/documentManagement/types"/>
    <xsd:import namespace="http://schemas.microsoft.com/office/infopath/2007/PartnerControls"/>
    <xsd:element name="OriginalSubject" ma:index="35" nillable="true" ma:displayName="OriginalSubject" ma:internalName="OriginalSubject">
      <xsd:simpleType>
        <xsd:restriction base="dms:Text">
          <xsd:maxLength value="255"/>
        </xsd:restriction>
      </xsd:simpleType>
    </xsd:element>
    <xsd:element name="From1" ma:index="36" nillable="true" ma:displayName="From" ma:internalName="From1">
      <xsd:simpleType>
        <xsd:restriction base="dms:Text">
          <xsd:maxLength value="255"/>
        </xsd:restriction>
      </xsd:simpleType>
    </xsd:element>
    <xsd:element name="Cc" ma:index="37" nillable="true" ma:displayName="Cc" ma:internalName="Cc">
      <xsd:simpleType>
        <xsd:restriction base="dms:Note">
          <xsd:maxLength value="255"/>
        </xsd:restriction>
      </xsd:simpleType>
    </xsd:element>
    <xsd:element name="Bcc" ma:index="38" nillable="true" ma:displayName="Bcc" ma:internalName="Bcc">
      <xsd:simpleType>
        <xsd:restriction base="dms:Note">
          <xsd:maxLength value="255"/>
        </xsd:restriction>
      </xsd:simpleType>
    </xsd:element>
    <xsd:element name="Conversation-Topic" ma:index="39" nillable="true" ma:displayName="Conversation-Topic" ma:internalName="Conversation_x002d_Topic">
      <xsd:simpleType>
        <xsd:restriction base="dms:Text">
          <xsd:maxLength value="255"/>
        </xsd:restriction>
      </xsd:simpleType>
    </xsd:element>
    <xsd:element name="Date1" ma:index="40" nillable="true" ma:displayName="Date" ma:format="DateOnly" ma:internalName="Date1">
      <xsd:simpleType>
        <xsd:restriction base="dms:DateTime"/>
      </xsd:simpleType>
    </xsd:element>
    <xsd:element name="Reply-To" ma:index="41" nillable="true" ma:displayName="Reply-To" ma:internalName="Reply_x002d_To">
      <xsd:simpleType>
        <xsd:restriction base="dms:Text">
          <xsd:maxLength value="255"/>
        </xsd:restriction>
      </xsd:simpleType>
    </xsd:element>
    <xsd:element name="To" ma:index="42" nillable="true" ma:displayName="To" ma:internalName="To">
      <xsd:simpleType>
        <xsd:restriction base="dms:Note">
          <xsd:maxLength value="255"/>
        </xsd:restriction>
      </xsd:simpleType>
    </xsd:element>
    <xsd:element name="Received" ma:index="43" nillable="true" ma:displayName="Received" ma:internalName="Received">
      <xsd:simpleType>
        <xsd:restriction base="dms:Text">
          <xsd:maxLength value="255"/>
        </xsd:restriction>
      </xsd:simpleType>
    </xsd:element>
    <xsd:element name="Attachment" ma:index="44" nillable="true" ma:displayName="Attachment" ma:default="1" ma:internalName="Attachment">
      <xsd:simpleType>
        <xsd:restriction base="dms:Boolean"/>
      </xsd:simpleType>
    </xsd:element>
    <xsd:element name="Sensitivity" ma:index="45" nillable="true" ma:displayName="Sensitivity" ma:internalName="Sensitivity">
      <xsd:simpleType>
        <xsd:restriction base="dms:Text">
          <xsd:maxLength value="255"/>
        </xsd:restriction>
      </xsd:simpleType>
    </xsd:element>
    <xsd:element name="Importance" ma:index="46" nillable="true" ma:displayName="Importance" ma:internalName="Importance">
      <xsd:simpleType>
        <xsd:restriction base="dms:Text">
          <xsd:maxLength value="255"/>
        </xsd:restriction>
      </xsd:simpleType>
    </xsd:element>
    <xsd:element name="In-Reply-To" ma:index="47" nillable="true" ma:displayName="In-Reply-To" ma:internalName="In_x002d_Reply_x002d_To">
      <xsd:simpleType>
        <xsd:restriction base="dms:Text">
          <xsd:maxLength value="255"/>
        </xsd:restriction>
      </xsd:simpleType>
    </xsd:element>
    <xsd:element name="References" ma:index="48" nillable="true" ma:displayName="References" ma:internalName="References">
      <xsd:simpleType>
        <xsd:restriction base="dms:Text">
          <xsd:maxLength value="255"/>
        </xsd:restriction>
      </xsd:simpleType>
    </xsd:element>
    <xsd:element name="Conversation-Index" ma:index="49" nillable="true" ma:displayName="Conversation-Index" ma:internalName="Conversation_x002d_Index" ma:readOnly="false">
      <xsd:simpleType>
        <xsd:restriction base="dms:Text">
          <xsd:maxLength value="255"/>
        </xsd:restriction>
      </xsd:simpleType>
    </xsd:element>
    <xsd:element name="MailPreviewData" ma:index="50" nillable="true" ma:displayName="MailPreviewData" ma:internalName="MailPreviewData" ma:readOnly="false">
      <xsd:simpleType>
        <xsd:restriction base="dms:Note"/>
      </xsd:simpleType>
    </xsd:element>
    <xsd:element name="MessageClass" ma:index="51" nillable="true" ma:displayName="MessageClass" ma:internalName="MessageClass" ma:readOnly="false">
      <xsd:simpleType>
        <xsd:restriction base="dms:Text">
          <xsd:maxLength value="255"/>
        </xsd:restriction>
      </xsd:simpleType>
    </xsd:element>
    <xsd:element name="Message-ID" ma:index="52" nillable="true" ma:displayName="Message-ID" ma:internalName="Message_x002d_ID"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11F82-C105-4990-823D-28B461B295A8}">
  <ds:schemaRefs>
    <ds:schemaRef ds:uri="http://schemas.microsoft.com/sharepoint/v3/contenttype/forms"/>
  </ds:schemaRefs>
</ds:datastoreItem>
</file>

<file path=customXml/itemProps2.xml><?xml version="1.0" encoding="utf-8"?>
<ds:datastoreItem xmlns:ds="http://schemas.openxmlformats.org/officeDocument/2006/customXml" ds:itemID="{0AFA911C-3F9B-4057-853A-48CB34E48B3C}">
  <ds:schemaRefs>
    <ds:schemaRef ds:uri="http://schemas.microsoft.com/office/2006/metadata/properties"/>
    <ds:schemaRef ds:uri="http://schemas.microsoft.com/office/infopath/2007/PartnerControls"/>
    <ds:schemaRef ds:uri="d8f89863-dcd0-4bd6-b648-1f964111b9b5"/>
    <ds:schemaRef ds:uri="bca0bc44-19d1-4824-98a4-321de56310bf"/>
    <ds:schemaRef ds:uri="http://schemas.microsoft.com/sharepoint/v3"/>
    <ds:schemaRef ds:uri="http://schemas.microsoft.com/sharepoint/v4"/>
  </ds:schemaRefs>
</ds:datastoreItem>
</file>

<file path=customXml/itemProps3.xml><?xml version="1.0" encoding="utf-8"?>
<ds:datastoreItem xmlns:ds="http://schemas.openxmlformats.org/officeDocument/2006/customXml" ds:itemID="{1150C679-F371-4B45-A759-08A8009B8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8f89863-dcd0-4bd6-b648-1f964111b9b5"/>
    <ds:schemaRef ds:uri="http://schemas.microsoft.com/sharepoint/v4"/>
    <ds:schemaRef ds:uri="bca0bc44-19d1-4824-98a4-321de56310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06232B-EB9B-4C3B-A21A-F766EBB10C57}">
  <ds:schemaRefs>
    <ds:schemaRef ds:uri="http://schemas.microsoft.com/sharepoint/events"/>
  </ds:schemaRefs>
</ds:datastoreItem>
</file>

<file path=customXml/itemProps5.xml><?xml version="1.0" encoding="utf-8"?>
<ds:datastoreItem xmlns:ds="http://schemas.openxmlformats.org/officeDocument/2006/customXml" ds:itemID="{568B3451-ECFE-42DD-8CFB-ABFB770D2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4</Pages>
  <Words>1775</Words>
  <Characters>10118</Characters>
  <Application>Microsoft Office Word</Application>
  <DocSecurity>0</DocSecurity>
  <Lines>84</Lines>
  <Paragraphs>23</Paragraphs>
  <ScaleCrop>false</ScaleCrop>
  <Company>BOSCH Group</Company>
  <LinksUpToDate>false</LinksUpToDate>
  <CharactersWithSpaces>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Rafael (CC-DA/EDI2)</dc:creator>
  <cp:keywords/>
  <dc:description/>
  <cp:lastModifiedBy>Herrera Rafael (XC-AS/EDI2)</cp:lastModifiedBy>
  <cp:revision>7</cp:revision>
  <dcterms:created xsi:type="dcterms:W3CDTF">2023-10-31T14:22:00Z</dcterms:created>
  <dcterms:modified xsi:type="dcterms:W3CDTF">2024-01-23T12:20:00Z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0x0101003A9696502A440640A237C033439EA46901008CE5B5C1D4002E4CABA930FFCB708CE3</vt:lpwstr>
  </property>
  <property fmtid="{D5CDD505-2E9C-101B-9397-08002B2CF9AE}" pid="3" name="ecm_ItemDeleteBlockHolders">
    <vt:lpwstr/>
  </property>
  <property fmtid="{D5CDD505-2E9C-101B-9397-08002B2CF9AE}" pid="4" name="ecm_RecordRestrictions">
    <vt:lpwstr/>
  </property>
  <property fmtid="{D5CDD505-2E9C-101B-9397-08002B2CF9AE}" pid="5" name="ecm_ItemLockHolders">
    <vt:lpwstr/>
  </property>
  <property fmtid="{D5CDD505-2E9C-101B-9397-08002B2CF9AE}" pid="6" name="_dlc_DocIdItemGuid">
    <vt:lpwstr>ba58cd73-0910-40f5-9096-9f098a68e236</vt:lpwstr>
  </property>
  <property fmtid="{D5CDD505-2E9C-101B-9397-08002B2CF9AE}" pid="7" name="ILMRevision">
    <vt:lpwstr/>
  </property>
  <property fmtid="{D5CDD505-2E9C-101B-9397-08002B2CF9AE}" pid="8" name="DMSKeywords">
    <vt:lpwstr/>
  </property>
  <property fmtid="{D5CDD505-2E9C-101B-9397-08002B2CF9AE}" pid="9" name="ConceptualVersion">
    <vt:lpwstr/>
  </property>
  <property fmtid="{D5CDD505-2E9C-101B-9397-08002B2CF9AE}" pid="10" name="ConceptualVersionTreeview">
    <vt:lpwstr/>
  </property>
  <property fmtid="{D5CDD505-2E9C-101B-9397-08002B2CF9AE}" pid="11" name="ILMComments">
    <vt:lpwstr/>
  </property>
  <property fmtid="{D5CDD505-2E9C-101B-9397-08002B2CF9AE}" pid="12" name="ILMExternalReference">
    <vt:lpwstr/>
  </property>
  <property fmtid="{D5CDD505-2E9C-101B-9397-08002B2CF9AE}" pid="13" name="DocIdOfLinkItem">
    <vt:lpwstr/>
  </property>
</Properties>
</file>