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Borders>
          <w:top w:val="single" w:sz="6" w:space="0" w:color="000000"/>
          <w:left w:val="none" w:sz="0" w:space="0" w:color="auto"/>
          <w:bottom w:val="none" w:sz="0" w:space="0" w:color="auto"/>
          <w:right w:val="none" w:sz="0" w:space="0" w:color="auto"/>
          <w:insideH w:val="single" w:sz="6" w:space="0" w:color="000000"/>
          <w:insideV w:val="single" w:sz="6" w:space="0" w:color="FFFFFF"/>
        </w:tblBorders>
        <w:tblCellMar>
          <w:top w:w="45" w:type="dxa"/>
          <w:left w:w="0" w:type="dxa"/>
          <w:bottom w:w="45" w:type="dxa"/>
          <w:right w:w="567" w:type="dxa"/>
        </w:tblCellMar>
        <w:tblLook w:val="01E0" w:firstRow="1" w:lastRow="1" w:firstColumn="1" w:lastColumn="1" w:noHBand="0" w:noVBand="0"/>
      </w:tblPr>
      <w:tblGrid>
        <w:gridCol w:w="3969"/>
      </w:tblGrid>
      <w:tr w:rsidR="00AF6AFB" w:rsidRPr="007218C7" w:rsidTr="008024FB">
        <w:trPr>
          <w:trHeight w:val="284"/>
        </w:trPr>
        <w:tc>
          <w:tcPr>
            <w:tcW w:w="3969" w:type="dxa"/>
            <w:vAlign w:val="center"/>
          </w:tcPr>
          <w:p w:rsidR="00AF6AFB" w:rsidRPr="007218C7" w:rsidRDefault="003F1E6C" w:rsidP="00A94D43">
            <w:pPr>
              <w:framePr w:w="3402" w:h="1701" w:hSpace="142" w:wrap="around" w:vAnchor="page" w:hAnchor="page" w:x="7939" w:y="11908"/>
              <w:tabs>
                <w:tab w:val="left" w:pos="1049"/>
                <w:tab w:val="left" w:pos="1400"/>
              </w:tabs>
              <w:rPr>
                <w:sz w:val="18"/>
              </w:rPr>
            </w:pPr>
            <w:r w:rsidRPr="007218C7">
              <w:rPr>
                <w:sz w:val="18"/>
              </w:rPr>
              <w:t>DB Netz AG</w:t>
            </w:r>
          </w:p>
        </w:tc>
      </w:tr>
      <w:tr w:rsidR="00AF6AFB" w:rsidRPr="007218C7" w:rsidTr="008024FB">
        <w:trPr>
          <w:trHeight w:val="284"/>
        </w:trPr>
        <w:tc>
          <w:tcPr>
            <w:tcW w:w="3969" w:type="dxa"/>
            <w:vAlign w:val="center"/>
          </w:tcPr>
          <w:p w:rsidR="00AF6AFB" w:rsidRPr="007218C7" w:rsidRDefault="003F1E6C" w:rsidP="00A94D43">
            <w:pPr>
              <w:framePr w:w="3402" w:h="1701" w:hSpace="142" w:wrap="around" w:vAnchor="page" w:hAnchor="page" w:x="7939" w:y="11908"/>
              <w:tabs>
                <w:tab w:val="left" w:pos="1049"/>
                <w:tab w:val="left" w:pos="1400"/>
              </w:tabs>
              <w:rPr>
                <w:sz w:val="18"/>
              </w:rPr>
            </w:pPr>
            <w:r w:rsidRPr="007218C7">
              <w:rPr>
                <w:sz w:val="18"/>
              </w:rPr>
              <w:t>neXt Lab I.NMF 32</w:t>
            </w:r>
          </w:p>
        </w:tc>
      </w:tr>
      <w:tr w:rsidR="00AF6AFB" w:rsidRPr="007218C7" w:rsidTr="008024FB">
        <w:trPr>
          <w:trHeight w:val="284"/>
        </w:trPr>
        <w:tc>
          <w:tcPr>
            <w:tcW w:w="3969" w:type="dxa"/>
            <w:vAlign w:val="center"/>
          </w:tcPr>
          <w:p w:rsidR="00AF6AFB" w:rsidRPr="007218C7" w:rsidRDefault="003F1E6C" w:rsidP="00A94D43">
            <w:pPr>
              <w:framePr w:w="3402" w:h="1701" w:hSpace="142" w:wrap="around" w:vAnchor="page" w:hAnchor="page" w:x="7939" w:y="11908"/>
              <w:tabs>
                <w:tab w:val="left" w:pos="1049"/>
                <w:tab w:val="left" w:pos="1400"/>
              </w:tabs>
              <w:rPr>
                <w:sz w:val="18"/>
              </w:rPr>
            </w:pPr>
            <w:r w:rsidRPr="007218C7">
              <w:rPr>
                <w:sz w:val="18"/>
              </w:rPr>
              <w:t>Daniel Pöhle</w:t>
            </w:r>
          </w:p>
        </w:tc>
      </w:tr>
      <w:tr w:rsidR="00AF6AFB" w:rsidRPr="007218C7" w:rsidTr="008024FB">
        <w:trPr>
          <w:trHeight w:val="284"/>
        </w:trPr>
        <w:tc>
          <w:tcPr>
            <w:tcW w:w="3969" w:type="dxa"/>
            <w:vAlign w:val="center"/>
          </w:tcPr>
          <w:p w:rsidR="00AF6AFB" w:rsidRPr="007218C7" w:rsidRDefault="003F1E6C" w:rsidP="00A94D43">
            <w:pPr>
              <w:framePr w:w="3402" w:h="1701" w:hSpace="142" w:wrap="around" w:vAnchor="page" w:hAnchor="page" w:x="7939" w:y="11908"/>
              <w:tabs>
                <w:tab w:val="left" w:pos="1049"/>
                <w:tab w:val="left" w:pos="1400"/>
              </w:tabs>
              <w:rPr>
                <w:sz w:val="18"/>
              </w:rPr>
            </w:pPr>
            <w:r w:rsidRPr="007218C7">
              <w:rPr>
                <w:sz w:val="18"/>
              </w:rPr>
              <w:t>Frankfurt, 20.07.2017</w:t>
            </w:r>
          </w:p>
        </w:tc>
      </w:tr>
    </w:tbl>
    <w:p w:rsidR="00AF6AFB" w:rsidRPr="007218C7" w:rsidRDefault="00AF6AFB" w:rsidP="00A94D43">
      <w:pPr>
        <w:framePr w:w="3402" w:h="1701" w:hSpace="142" w:wrap="around" w:vAnchor="page" w:hAnchor="page" w:x="7939" w:y="11908"/>
        <w:tabs>
          <w:tab w:val="left" w:pos="1049"/>
          <w:tab w:val="left" w:pos="1400"/>
        </w:tabs>
        <w:rPr>
          <w:sz w:val="18"/>
        </w:rPr>
      </w:pPr>
    </w:p>
    <w:bookmarkStart w:id="0" w:name="tw_confidential"/>
    <w:bookmarkEnd w:id="0"/>
    <w:p w:rsidR="00AF6AFB" w:rsidRPr="007218C7" w:rsidRDefault="0029712D" w:rsidP="000A5DEB">
      <w:pPr>
        <w:rPr>
          <w:color w:val="FFFFFF"/>
        </w:rPr>
      </w:pPr>
      <w:r w:rsidRPr="007218C7">
        <w:rPr>
          <w:noProof/>
          <w:color w:val="FFFFFF"/>
        </w:rPr>
        <mc:AlternateContent>
          <mc:Choice Requires="wpg">
            <w:drawing>
              <wp:anchor distT="0" distB="0" distL="114300" distR="114300" simplePos="0" relativeHeight="251657216" behindDoc="1" locked="0" layoutInCell="1" allowOverlap="1" wp14:anchorId="7EBCCED3" wp14:editId="2C577D06">
                <wp:simplePos x="0" y="0"/>
                <wp:positionH relativeFrom="page">
                  <wp:posOffset>0</wp:posOffset>
                </wp:positionH>
                <wp:positionV relativeFrom="page">
                  <wp:posOffset>810260</wp:posOffset>
                </wp:positionV>
                <wp:extent cx="7560310" cy="539750"/>
                <wp:effectExtent l="0" t="0" r="0" b="0"/>
                <wp:wrapTopAndBottom/>
                <wp:docPr id="4"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539750"/>
                          <a:chOff x="0" y="1276"/>
                          <a:chExt cx="11906" cy="850"/>
                        </a:xfrm>
                      </wpg:grpSpPr>
                      <wps:wsp>
                        <wps:cNvPr id="5" name="Rectangle 411"/>
                        <wps:cNvSpPr>
                          <a:spLocks noChangeArrowheads="1"/>
                        </wps:cNvSpPr>
                        <wps:spPr bwMode="auto">
                          <a:xfrm>
                            <a:off x="0" y="1276"/>
                            <a:ext cx="11906" cy="425"/>
                          </a:xfrm>
                          <a:prstGeom prst="rect">
                            <a:avLst/>
                          </a:prstGeom>
                          <a:solidFill>
                            <a:srgbClr val="878C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12"/>
                        <wps:cNvSpPr>
                          <a:spLocks noChangeArrowheads="1"/>
                        </wps:cNvSpPr>
                        <wps:spPr bwMode="auto">
                          <a:xfrm>
                            <a:off x="0" y="1701"/>
                            <a:ext cx="3827" cy="425"/>
                          </a:xfrm>
                          <a:prstGeom prst="rect">
                            <a:avLst/>
                          </a:prstGeom>
                          <a:solidFill>
                            <a:srgbClr val="878C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3" o:spid="_x0000_s1026" style="position:absolute;margin-left:0;margin-top:63.8pt;width:595.3pt;height:42.5pt;z-index:-251659264;mso-position-horizontal-relative:page;mso-position-vertical-relative:page" coordorigin=",1276" coordsize="1190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">
                <v:rect id="Rectangle 411" o:spid="_x0000_s1027" style="position:absolute;top:1276;width:11906;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pdsMA&#10;AADaAAAADwAAAGRycy9kb3ducmV2LnhtbESPQWvCQBSE7wX/w/IEb3WTgkXSbMQqlZJb1Xh+ZF+z&#10;qdm3Ibua9N93C4Ueh5n5hsk3k+3EnQbfOlaQLhMQxLXTLTcKzqe3xzUIH5A1do5JwTd52BSzhxwz&#10;7Ub+oPsxNCJC2GeowITQZ1L62pBFv3Q9cfQ+3WAxRDk0Ug84Rrjt5FOSPEuLLccFgz3tDNXX480q&#10;qKvyUu3TdLs2h9fx65KUV2tLpRbzafsCItAU/sN/7XetYAW/V+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cpdsMAAADaAAAADwAAAAAAAAAAAAAAAACYAgAAZHJzL2Rv&#10;d25yZXYueG1sUEsFBgAAAAAEAAQA9QAAAIgDAAAAAA==&#10;" fillcolor="#878c96" stroked="f"/>
                <v:rect id="Rectangle 412" o:spid="_x0000_s1028" style="position:absolute;top:1701;width:3827;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3AcEA&#10;AADaAAAADwAAAGRycy9kb3ducmV2LnhtbESPQYvCMBSE7wv+h/AEb2taDyJdo7grivSmrp4fzdum&#10;a/NSmmjrvzeC4HGYmW+Y+bK3tbhR6yvHCtJxAoK4cLriUsHvcfM5A+EDssbaMSm4k4flYvAxx0y7&#10;jvd0O4RSRAj7DBWYEJpMSl8YsujHriGO3p9rLYYo21LqFrsIt7WcJMlUWqw4Lhhs6MdQcTlcrYLi&#10;lJ9P6zRdzcz2u/s/J/nF2lyp0bBffYEI1Id3+NXeaQVTeF6JN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twHBAAAA2gAAAA8AAAAAAAAAAAAAAAAAmAIAAGRycy9kb3du&#10;cmV2LnhtbFBLBQYAAAAABAAEAPUAAACGAwAAAAA=&#10;" fillcolor="#878c96" stroked="f"/>
                <w10:wrap type="topAndBottom" anchorx="page" anchory="page"/>
              </v:group>
            </w:pict>
          </mc:Fallback>
        </mc:AlternateContent>
      </w:r>
      <w:r w:rsidRPr="007218C7">
        <w:rPr>
          <w:noProof/>
          <w:color w:val="FFFFFF"/>
        </w:rPr>
        <mc:AlternateContent>
          <mc:Choice Requires="wps">
            <w:drawing>
              <wp:anchor distT="0" distB="0" distL="114300" distR="114300" simplePos="0" relativeHeight="251656192" behindDoc="0" locked="0" layoutInCell="0" allowOverlap="1" wp14:anchorId="33641923" wp14:editId="222511E8">
                <wp:simplePos x="0" y="0"/>
                <wp:positionH relativeFrom="page">
                  <wp:posOffset>269875</wp:posOffset>
                </wp:positionH>
                <wp:positionV relativeFrom="page">
                  <wp:posOffset>1062355</wp:posOffset>
                </wp:positionV>
                <wp:extent cx="2120265" cy="137160"/>
                <wp:effectExtent l="0" t="0" r="0" b="0"/>
                <wp:wrapTopAndBottom/>
                <wp:docPr id="3"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A54" w:rsidRDefault="003F1E6C">
                            <w:pPr>
                              <w:pStyle w:val="RubrikenSublines"/>
                              <w:tabs>
                                <w:tab w:val="left" w:pos="-2977"/>
                                <w:tab w:val="num" w:pos="0"/>
                              </w:tabs>
                              <w:spacing w:after="120"/>
                              <w:ind w:right="28"/>
                            </w:pPr>
                            <w:r>
                              <w:t>Digitale Kapazitätssteigerung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9" o:spid="_x0000_s1026" type="#_x0000_t202" style="position:absolute;margin-left:21.25pt;margin-top:83.65pt;width:166.95pt;height:10.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TsQIAAKs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" o:allowincell="f" filled="f" stroked="f">
                <v:textbox inset="0,0,0,0">
                  <w:txbxContent>
                    <w:p w:rsidR="00773A54" w:rsidRDefault="003F1E6C">
                      <w:pPr>
                        <w:pStyle w:val="RubrikenSublines"/>
                        <w:tabs>
                          <w:tab w:val="left" w:pos="-2977"/>
                          <w:tab w:val="num" w:pos="0"/>
                        </w:tabs>
                        <w:spacing w:after="120"/>
                        <w:ind w:right="28"/>
                      </w:pPr>
                      <w:r>
                        <w:t>Digitale Kapazitätssteigerung</w:t>
                      </w:r>
                    </w:p>
                  </w:txbxContent>
                </v:textbox>
                <w10:wrap type="topAndBottom" anchorx="page" anchory="page"/>
              </v:shape>
            </w:pict>
          </mc:Fallback>
        </mc:AlternateContent>
      </w:r>
    </w:p>
    <w:p w:rsidR="00AF6AFB" w:rsidRPr="007218C7" w:rsidRDefault="00AF6AFB" w:rsidP="000A5DEB">
      <w:pPr>
        <w:rPr>
          <w:color w:val="FFFFFF"/>
        </w:rPr>
      </w:pPr>
    </w:p>
    <w:p w:rsidR="00AF6AFB" w:rsidRPr="007218C7" w:rsidRDefault="00AF6AFB" w:rsidP="000A5DEB">
      <w:pPr>
        <w:rPr>
          <w:color w:val="FFFFFF"/>
        </w:rPr>
      </w:pPr>
    </w:p>
    <w:p w:rsidR="00AF6AFB" w:rsidRPr="007218C7" w:rsidRDefault="00AF6AFB" w:rsidP="000A5DEB">
      <w:pPr>
        <w:rPr>
          <w:color w:val="FFFFFF"/>
        </w:rPr>
      </w:pPr>
    </w:p>
    <w:p w:rsidR="0049111C" w:rsidRPr="007218C7" w:rsidRDefault="0049111C" w:rsidP="000A5DEB">
      <w:pPr>
        <w:rPr>
          <w:color w:val="FFFFFF"/>
        </w:rPr>
      </w:pPr>
    </w:p>
    <w:p w:rsidR="00AF6AFB" w:rsidRPr="007218C7" w:rsidRDefault="00AF6AFB" w:rsidP="000A5DEB">
      <w:pPr>
        <w:rPr>
          <w:color w:val="FFFFFF"/>
        </w:rPr>
      </w:pPr>
    </w:p>
    <w:p w:rsidR="00AF6AFB" w:rsidRPr="007218C7" w:rsidRDefault="00856E50" w:rsidP="008024FB">
      <w:pPr>
        <w:pStyle w:val="Headline1"/>
      </w:pPr>
      <w:r w:rsidRPr="007218C7">
        <w:tab/>
      </w:r>
      <w:r w:rsidRPr="007218C7">
        <w:tab/>
      </w:r>
      <w:r w:rsidRPr="007218C7">
        <w:tab/>
      </w:r>
      <w:r w:rsidRPr="007218C7">
        <w:tab/>
      </w:r>
      <w:r w:rsidRPr="007218C7">
        <w:tab/>
      </w:r>
      <w:r w:rsidRPr="007218C7">
        <w:tab/>
      </w:r>
      <w:r w:rsidR="003F1E6C" w:rsidRPr="007218C7">
        <w:t>Systematisierungslogik</w:t>
      </w:r>
    </w:p>
    <w:p w:rsidR="00AF6AFB" w:rsidRPr="007218C7" w:rsidRDefault="00856E50" w:rsidP="008024FB">
      <w:pPr>
        <w:pStyle w:val="Headline2"/>
      </w:pPr>
      <w:r w:rsidRPr="007218C7">
        <w:tab/>
      </w:r>
      <w:r w:rsidRPr="007218C7">
        <w:tab/>
      </w:r>
      <w:r w:rsidRPr="007218C7">
        <w:tab/>
      </w:r>
      <w:r w:rsidRPr="007218C7">
        <w:tab/>
      </w:r>
      <w:r w:rsidRPr="007218C7">
        <w:tab/>
      </w:r>
      <w:r w:rsidRPr="007218C7">
        <w:tab/>
      </w:r>
      <w:r w:rsidRPr="007218C7">
        <w:tab/>
      </w:r>
      <w:r w:rsidRPr="007218C7">
        <w:tab/>
      </w:r>
      <w:r w:rsidR="003F1E6C" w:rsidRPr="007218C7">
        <w:t>Bildung von Systemtrassen</w:t>
      </w:r>
    </w:p>
    <w:p w:rsidR="00773A54" w:rsidRPr="007218C7" w:rsidRDefault="00773A54" w:rsidP="00773A54">
      <w:pPr>
        <w:tabs>
          <w:tab w:val="left" w:pos="-4536"/>
          <w:tab w:val="left" w:pos="-4395"/>
        </w:tabs>
        <w:ind w:right="-2"/>
      </w:pPr>
    </w:p>
    <w:p w:rsidR="00773A54" w:rsidRPr="007218C7" w:rsidRDefault="00773A54" w:rsidP="00773A54">
      <w:pPr>
        <w:tabs>
          <w:tab w:val="left" w:pos="-4536"/>
          <w:tab w:val="left" w:pos="-4395"/>
        </w:tabs>
        <w:ind w:right="-2"/>
      </w:pPr>
    </w:p>
    <w:p w:rsidR="00773A54" w:rsidRPr="007218C7" w:rsidRDefault="00773A54" w:rsidP="00773A54">
      <w:pPr>
        <w:tabs>
          <w:tab w:val="left" w:pos="-4536"/>
          <w:tab w:val="left" w:pos="-4395"/>
        </w:tabs>
        <w:ind w:right="-2"/>
      </w:pPr>
    </w:p>
    <w:p w:rsidR="00773A54" w:rsidRPr="007218C7" w:rsidRDefault="0029712D" w:rsidP="00773A54">
      <w:pPr>
        <w:tabs>
          <w:tab w:val="left" w:pos="-4536"/>
          <w:tab w:val="left" w:pos="-4395"/>
        </w:tabs>
        <w:ind w:right="-2"/>
      </w:pPr>
      <w:r w:rsidRPr="007218C7">
        <w:rPr>
          <w:noProof/>
        </w:rPr>
        <mc:AlternateContent>
          <mc:Choice Requires="wps">
            <w:drawing>
              <wp:anchor distT="0" distB="0" distL="114300" distR="114300" simplePos="0" relativeHeight="251659264" behindDoc="0" locked="0" layoutInCell="1" allowOverlap="1" wp14:anchorId="032CC1FC" wp14:editId="671A85B6">
                <wp:simplePos x="0" y="0"/>
                <wp:positionH relativeFrom="page">
                  <wp:posOffset>0</wp:posOffset>
                </wp:positionH>
                <wp:positionV relativeFrom="page">
                  <wp:posOffset>7560945</wp:posOffset>
                </wp:positionV>
                <wp:extent cx="2520315" cy="504190"/>
                <wp:effectExtent l="0" t="0" r="0" b="0"/>
                <wp:wrapNone/>
                <wp:docPr id="2" name="TW_VERTRAULICH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04190"/>
                        </a:xfrm>
                        <a:prstGeom prst="rect">
                          <a:avLst/>
                        </a:prstGeom>
                        <a:solidFill>
                          <a:srgbClr val="FFFFFF"/>
                        </a:solidFill>
                        <a:ln w="9525">
                          <a:solidFill>
                            <a:srgbClr val="FF0000"/>
                          </a:solidFill>
                          <a:miter lim="800000"/>
                          <a:headEnd/>
                          <a:tailEnd/>
                        </a:ln>
                      </wps:spPr>
                      <wps:txbx>
                        <w:txbxContent>
                          <w:p w:rsidR="009E329B" w:rsidRPr="00130599" w:rsidRDefault="009E329B" w:rsidP="009E329B">
                            <w:pPr>
                              <w:spacing w:before="60"/>
                              <w:jc w:val="center"/>
                              <w:rPr>
                                <w:b/>
                                <w:color w:val="FF0000"/>
                                <w:sz w:val="36"/>
                                <w:szCs w:val="36"/>
                              </w:rPr>
                            </w:pPr>
                            <w:r w:rsidRPr="00130599">
                              <w:rPr>
                                <w:b/>
                                <w:color w:val="FF0000"/>
                                <w:sz w:val="36"/>
                                <w:szCs w:val="36"/>
                              </w:rPr>
                              <w:t>DB VERTRAULICH</w:t>
                            </w:r>
                          </w:p>
                        </w:txbxContent>
                      </wps:txbx>
                      <wps:bodyPr rot="0" vert="horz" wrap="square" lIns="0" tIns="90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W_VERTRAULICH_1" o:spid="_x0000_s1027" type="#_x0000_t202" style="position:absolute;margin-left:0;margin-top:595.35pt;width:198.45pt;height:39.7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" strokecolor="red">
                <v:textbox inset="0,2.5mm,0,0">
                  <w:txbxContent>
                    <w:p w:rsidR="009E329B" w:rsidRPr="00130599" w:rsidRDefault="009E329B" w:rsidP="009E329B">
                      <w:pPr>
                        <w:spacing w:before="60"/>
                        <w:jc w:val="center"/>
                        <w:rPr>
                          <w:b/>
                          <w:color w:val="FF0000"/>
                          <w:sz w:val="36"/>
                          <w:szCs w:val="36"/>
                        </w:rPr>
                      </w:pPr>
                      <w:r w:rsidRPr="00130599">
                        <w:rPr>
                          <w:b/>
                          <w:color w:val="FF0000"/>
                          <w:sz w:val="36"/>
                          <w:szCs w:val="36"/>
                        </w:rPr>
                        <w:t>DB VERTRAULICH</w:t>
                      </w:r>
                    </w:p>
                  </w:txbxContent>
                </v:textbox>
                <w10:wrap anchorx="page" anchory="page"/>
              </v:shape>
            </w:pict>
          </mc:Fallback>
        </mc:AlternateContent>
      </w:r>
      <w:r w:rsidRPr="007218C7">
        <w:rPr>
          <w:noProof/>
        </w:rPr>
        <mc:AlternateContent>
          <mc:Choice Requires="wps">
            <w:drawing>
              <wp:anchor distT="0" distB="0" distL="114300" distR="114300" simplePos="0" relativeHeight="251658240" behindDoc="0" locked="0" layoutInCell="1" allowOverlap="1" wp14:anchorId="7F88748D" wp14:editId="30EC4979">
                <wp:simplePos x="0" y="0"/>
                <wp:positionH relativeFrom="page">
                  <wp:posOffset>0</wp:posOffset>
                </wp:positionH>
                <wp:positionV relativeFrom="page">
                  <wp:posOffset>7560945</wp:posOffset>
                </wp:positionV>
                <wp:extent cx="2520315" cy="504190"/>
                <wp:effectExtent l="0" t="0" r="0" b="0"/>
                <wp:wrapNone/>
                <wp:docPr id="1" name="TW_VERTRAULICH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04190"/>
                        </a:xfrm>
                        <a:prstGeom prst="rect">
                          <a:avLst/>
                        </a:prstGeom>
                        <a:solidFill>
                          <a:srgbClr val="FFFFFF"/>
                        </a:solidFill>
                        <a:ln w="9525">
                          <a:solidFill>
                            <a:srgbClr val="FF0000"/>
                          </a:solidFill>
                          <a:miter lim="800000"/>
                          <a:headEnd/>
                          <a:tailEnd/>
                        </a:ln>
                      </wps:spPr>
                      <wps:txbx>
                        <w:txbxContent>
                          <w:p w:rsidR="009E329B" w:rsidRPr="00130599" w:rsidRDefault="009E329B" w:rsidP="009E329B">
                            <w:pPr>
                              <w:spacing w:before="60"/>
                              <w:jc w:val="center"/>
                              <w:rPr>
                                <w:b/>
                                <w:color w:val="FF0000"/>
                                <w:sz w:val="36"/>
                                <w:szCs w:val="36"/>
                              </w:rPr>
                            </w:pPr>
                            <w:r w:rsidRPr="00130599">
                              <w:rPr>
                                <w:b/>
                                <w:color w:val="FF0000"/>
                                <w:sz w:val="36"/>
                                <w:szCs w:val="36"/>
                              </w:rPr>
                              <w:t>DB INTERN</w:t>
                            </w:r>
                          </w:p>
                        </w:txbxContent>
                      </wps:txbx>
                      <wps:bodyPr rot="0" vert="horz" wrap="square" lIns="0" tIns="90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W_VERTRAULICH_2" o:spid="_x0000_s1028" type="#_x0000_t202" style="position:absolute;margin-left:0;margin-top:595.35pt;width:198.45pt;height:39.7pt;z-index:2516582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" strokecolor="red">
                <v:textbox inset="0,2.5mm,0,0">
                  <w:txbxContent>
                    <w:p w:rsidR="009E329B" w:rsidRPr="00130599" w:rsidRDefault="009E329B" w:rsidP="009E329B">
                      <w:pPr>
                        <w:spacing w:before="60"/>
                        <w:jc w:val="center"/>
                        <w:rPr>
                          <w:b/>
                          <w:color w:val="FF0000"/>
                          <w:sz w:val="36"/>
                          <w:szCs w:val="36"/>
                        </w:rPr>
                      </w:pPr>
                      <w:r w:rsidRPr="00130599">
                        <w:rPr>
                          <w:b/>
                          <w:color w:val="FF0000"/>
                          <w:sz w:val="36"/>
                          <w:szCs w:val="36"/>
                        </w:rPr>
                        <w:t>DB INTERN</w:t>
                      </w:r>
                    </w:p>
                  </w:txbxContent>
                </v:textbox>
                <w10:wrap anchorx="page" anchory="page"/>
              </v:shape>
            </w:pict>
          </mc:Fallback>
        </mc:AlternateContent>
      </w:r>
    </w:p>
    <w:p w:rsidR="00773A54" w:rsidRPr="007218C7" w:rsidRDefault="00773A54" w:rsidP="00773A54">
      <w:pPr>
        <w:tabs>
          <w:tab w:val="left" w:pos="-4536"/>
          <w:tab w:val="left" w:pos="-4395"/>
        </w:tabs>
        <w:ind w:right="-2"/>
      </w:pPr>
    </w:p>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Pr>
        <w:tabs>
          <w:tab w:val="left" w:pos="-4536"/>
          <w:tab w:val="left" w:pos="-4395"/>
        </w:tabs>
        <w:ind w:right="-2"/>
      </w:pPr>
    </w:p>
    <w:p w:rsidR="00130599" w:rsidRPr="007218C7" w:rsidRDefault="00130599" w:rsidP="00130599">
      <w:pPr>
        <w:tabs>
          <w:tab w:val="left" w:pos="-4536"/>
          <w:tab w:val="left" w:pos="-4395"/>
        </w:tabs>
        <w:spacing w:after="300"/>
        <w:rPr>
          <w:b/>
          <w:color w:val="808080"/>
          <w:sz w:val="30"/>
          <w:szCs w:val="30"/>
        </w:rPr>
      </w:pPr>
      <w:r w:rsidRPr="007218C7">
        <w:br w:type="page"/>
      </w:r>
      <w:r w:rsidRPr="007218C7">
        <w:rPr>
          <w:b/>
          <w:color w:val="808080"/>
          <w:sz w:val="30"/>
          <w:szCs w:val="30"/>
        </w:rPr>
        <w:lastRenderedPageBreak/>
        <w:t>Inhaltsverzeichnis</w:t>
      </w:r>
    </w:p>
    <w:p w:rsidR="00644B61" w:rsidRPr="007218C7" w:rsidRDefault="00773A54">
      <w:pPr>
        <w:pStyle w:val="Verzeichnis1"/>
        <w:rPr>
          <w:rFonts w:asciiTheme="minorHAnsi" w:eastAsiaTheme="minorEastAsia" w:hAnsiTheme="minorHAnsi" w:cstheme="minorBidi"/>
          <w:b w:val="0"/>
          <w:color w:val="auto"/>
          <w:szCs w:val="22"/>
        </w:rPr>
      </w:pPr>
      <w:r w:rsidRPr="007218C7">
        <w:fldChar w:fldCharType="begin"/>
      </w:r>
      <w:r w:rsidRPr="007218C7">
        <w:instrText xml:space="preserve"> TOC \o "1-3" </w:instrText>
      </w:r>
      <w:r w:rsidRPr="007218C7">
        <w:fldChar w:fldCharType="separate"/>
      </w:r>
      <w:r w:rsidR="00644B61" w:rsidRPr="007218C7">
        <w:t>1 Einleitung und Motivation</w:t>
      </w:r>
      <w:r w:rsidR="00644B61" w:rsidRPr="007218C7">
        <w:tab/>
      </w:r>
      <w:r w:rsidR="00644B61" w:rsidRPr="007218C7">
        <w:fldChar w:fldCharType="begin"/>
      </w:r>
      <w:r w:rsidR="00644B61" w:rsidRPr="007218C7">
        <w:instrText xml:space="preserve"> PAGEREF _Toc488878829 \h </w:instrText>
      </w:r>
      <w:r w:rsidR="00644B61" w:rsidRPr="007218C7">
        <w:fldChar w:fldCharType="separate"/>
      </w:r>
      <w:r w:rsidR="00644B61" w:rsidRPr="007218C7">
        <w:t>3</w:t>
      </w:r>
      <w:r w:rsidR="00644B61" w:rsidRPr="007218C7">
        <w:fldChar w:fldCharType="end"/>
      </w:r>
    </w:p>
    <w:p w:rsidR="00644B61" w:rsidRPr="007218C7" w:rsidRDefault="00644B61">
      <w:pPr>
        <w:pStyle w:val="Verzeichnis1"/>
        <w:rPr>
          <w:rFonts w:asciiTheme="minorHAnsi" w:eastAsiaTheme="minorEastAsia" w:hAnsiTheme="minorHAnsi" w:cstheme="minorBidi"/>
          <w:b w:val="0"/>
          <w:color w:val="auto"/>
          <w:szCs w:val="22"/>
        </w:rPr>
      </w:pPr>
      <w:r w:rsidRPr="007218C7">
        <w:t>2 Systemtrassen und Trasseneignungsprüfung</w:t>
      </w:r>
      <w:r w:rsidRPr="007218C7">
        <w:tab/>
      </w:r>
      <w:r w:rsidRPr="007218C7">
        <w:fldChar w:fldCharType="begin"/>
      </w:r>
      <w:r w:rsidRPr="007218C7">
        <w:instrText xml:space="preserve"> PAGEREF _Toc488878830 \h </w:instrText>
      </w:r>
      <w:r w:rsidRPr="007218C7">
        <w:fldChar w:fldCharType="separate"/>
      </w:r>
      <w:r w:rsidRPr="007218C7">
        <w:t>4</w:t>
      </w:r>
      <w:r w:rsidRPr="007218C7">
        <w:fldChar w:fldCharType="end"/>
      </w:r>
    </w:p>
    <w:p w:rsidR="00644B61" w:rsidRPr="007218C7" w:rsidRDefault="00644B61">
      <w:pPr>
        <w:pStyle w:val="Verzeichnis2"/>
        <w:rPr>
          <w:rFonts w:asciiTheme="minorHAnsi" w:eastAsiaTheme="minorEastAsia" w:hAnsiTheme="minorHAnsi" w:cstheme="minorBidi"/>
          <w:color w:val="auto"/>
          <w:szCs w:val="22"/>
        </w:rPr>
      </w:pPr>
      <w:r w:rsidRPr="007218C7">
        <w:t>2.1 Nutzung von Systemtrassen</w:t>
      </w:r>
      <w:r w:rsidRPr="007218C7">
        <w:tab/>
      </w:r>
      <w:r w:rsidRPr="007218C7">
        <w:fldChar w:fldCharType="begin"/>
      </w:r>
      <w:r w:rsidRPr="007218C7">
        <w:instrText xml:space="preserve"> PAGEREF _Toc488878831 \h </w:instrText>
      </w:r>
      <w:r w:rsidRPr="007218C7">
        <w:fldChar w:fldCharType="separate"/>
      </w:r>
      <w:r w:rsidRPr="007218C7">
        <w:t>4</w:t>
      </w:r>
      <w:r w:rsidRPr="007218C7">
        <w:fldChar w:fldCharType="end"/>
      </w:r>
    </w:p>
    <w:p w:rsidR="00644B61" w:rsidRPr="007218C7" w:rsidRDefault="00644B61">
      <w:pPr>
        <w:pStyle w:val="Verzeichnis2"/>
        <w:rPr>
          <w:rFonts w:asciiTheme="minorHAnsi" w:eastAsiaTheme="minorEastAsia" w:hAnsiTheme="minorHAnsi" w:cstheme="minorBidi"/>
          <w:color w:val="auto"/>
          <w:szCs w:val="22"/>
        </w:rPr>
      </w:pPr>
      <w:r w:rsidRPr="007218C7">
        <w:t>2.2 Aspekte der Trasseneignungsprüfung (TEP)</w:t>
      </w:r>
      <w:r w:rsidRPr="007218C7">
        <w:tab/>
      </w:r>
      <w:r w:rsidRPr="007218C7">
        <w:fldChar w:fldCharType="begin"/>
      </w:r>
      <w:r w:rsidRPr="007218C7">
        <w:instrText xml:space="preserve"> PAGEREF _Toc488878832 \h </w:instrText>
      </w:r>
      <w:r w:rsidRPr="007218C7">
        <w:fldChar w:fldCharType="separate"/>
      </w:r>
      <w:r w:rsidRPr="007218C7">
        <w:t>4</w:t>
      </w:r>
      <w:r w:rsidRPr="007218C7">
        <w:fldChar w:fldCharType="end"/>
      </w:r>
    </w:p>
    <w:p w:rsidR="00644B61" w:rsidRPr="007218C7" w:rsidRDefault="00644B61">
      <w:pPr>
        <w:pStyle w:val="Verzeichnis2"/>
        <w:rPr>
          <w:rFonts w:asciiTheme="minorHAnsi" w:eastAsiaTheme="minorEastAsia" w:hAnsiTheme="minorHAnsi" w:cstheme="minorBidi"/>
          <w:color w:val="auto"/>
          <w:szCs w:val="22"/>
        </w:rPr>
      </w:pPr>
      <w:r w:rsidRPr="007218C7">
        <w:t>2.3 Anforderungen an die Prüfung der fahrdynamischen Eignung</w:t>
      </w:r>
      <w:r w:rsidRPr="007218C7">
        <w:tab/>
      </w:r>
      <w:r w:rsidRPr="007218C7">
        <w:fldChar w:fldCharType="begin"/>
      </w:r>
      <w:r w:rsidRPr="007218C7">
        <w:instrText xml:space="preserve"> PAGEREF _Toc488878833 \h </w:instrText>
      </w:r>
      <w:r w:rsidRPr="007218C7">
        <w:fldChar w:fldCharType="separate"/>
      </w:r>
      <w:r w:rsidRPr="007218C7">
        <w:t>4</w:t>
      </w:r>
      <w:r w:rsidRPr="007218C7">
        <w:fldChar w:fldCharType="end"/>
      </w:r>
    </w:p>
    <w:p w:rsidR="00644B61" w:rsidRPr="007218C7" w:rsidRDefault="00644B61">
      <w:pPr>
        <w:pStyle w:val="Verzeichnis2"/>
        <w:rPr>
          <w:rFonts w:asciiTheme="minorHAnsi" w:eastAsiaTheme="minorEastAsia" w:hAnsiTheme="minorHAnsi" w:cstheme="minorBidi"/>
          <w:color w:val="auto"/>
          <w:szCs w:val="22"/>
        </w:rPr>
      </w:pPr>
      <w:r w:rsidRPr="007218C7">
        <w:t>2.4 Konzept zur fahrdynamischen Eignungsprüfung</w:t>
      </w:r>
      <w:r w:rsidRPr="007218C7">
        <w:tab/>
      </w:r>
      <w:r w:rsidRPr="007218C7">
        <w:fldChar w:fldCharType="begin"/>
      </w:r>
      <w:r w:rsidRPr="007218C7">
        <w:instrText xml:space="preserve"> PAGEREF _Toc488878834 \h </w:instrText>
      </w:r>
      <w:r w:rsidRPr="007218C7">
        <w:fldChar w:fldCharType="separate"/>
      </w:r>
      <w:r w:rsidRPr="007218C7">
        <w:t>6</w:t>
      </w:r>
      <w:r w:rsidRPr="007218C7">
        <w:fldChar w:fldCharType="end"/>
      </w:r>
    </w:p>
    <w:p w:rsidR="00644B61" w:rsidRPr="007218C7" w:rsidRDefault="00644B61">
      <w:pPr>
        <w:pStyle w:val="Verzeichnis1"/>
        <w:rPr>
          <w:rFonts w:asciiTheme="minorHAnsi" w:eastAsiaTheme="minorEastAsia" w:hAnsiTheme="minorHAnsi" w:cstheme="minorBidi"/>
          <w:b w:val="0"/>
          <w:color w:val="auto"/>
          <w:szCs w:val="22"/>
        </w:rPr>
      </w:pPr>
      <w:r w:rsidRPr="007218C7">
        <w:t>3 Bildung der Systemtrassenstandards</w:t>
      </w:r>
      <w:r w:rsidRPr="007218C7">
        <w:tab/>
      </w:r>
      <w:r w:rsidRPr="007218C7">
        <w:fldChar w:fldCharType="begin"/>
      </w:r>
      <w:r w:rsidRPr="007218C7">
        <w:instrText xml:space="preserve"> PAGEREF _Toc488878835 \h </w:instrText>
      </w:r>
      <w:r w:rsidRPr="007218C7">
        <w:fldChar w:fldCharType="separate"/>
      </w:r>
      <w:r w:rsidRPr="007218C7">
        <w:t>9</w:t>
      </w:r>
      <w:r w:rsidRPr="007218C7">
        <w:fldChar w:fldCharType="end"/>
      </w:r>
    </w:p>
    <w:p w:rsidR="00644B61" w:rsidRPr="007218C7" w:rsidRDefault="00644B61">
      <w:pPr>
        <w:pStyle w:val="Verzeichnis2"/>
        <w:rPr>
          <w:rFonts w:asciiTheme="minorHAnsi" w:eastAsiaTheme="minorEastAsia" w:hAnsiTheme="minorHAnsi" w:cstheme="minorBidi"/>
          <w:color w:val="auto"/>
          <w:szCs w:val="22"/>
        </w:rPr>
      </w:pPr>
      <w:r w:rsidRPr="007218C7">
        <w:t>3.1 Grundsätzliches Vorgehen für die Bildung der Standards</w:t>
      </w:r>
      <w:r w:rsidRPr="007218C7">
        <w:tab/>
      </w:r>
      <w:r w:rsidRPr="007218C7">
        <w:fldChar w:fldCharType="begin"/>
      </w:r>
      <w:r w:rsidRPr="007218C7">
        <w:instrText xml:space="preserve"> PAGEREF _Toc488878836 \h </w:instrText>
      </w:r>
      <w:r w:rsidRPr="007218C7">
        <w:fldChar w:fldCharType="separate"/>
      </w:r>
      <w:r w:rsidRPr="007218C7">
        <w:t>9</w:t>
      </w:r>
      <w:r w:rsidRPr="007218C7">
        <w:fldChar w:fldCharType="end"/>
      </w:r>
    </w:p>
    <w:p w:rsidR="00644B61" w:rsidRPr="007218C7" w:rsidRDefault="00644B61">
      <w:pPr>
        <w:pStyle w:val="Verzeichnis2"/>
        <w:rPr>
          <w:rFonts w:asciiTheme="minorHAnsi" w:eastAsiaTheme="minorEastAsia" w:hAnsiTheme="minorHAnsi" w:cstheme="minorBidi"/>
          <w:color w:val="auto"/>
          <w:szCs w:val="22"/>
        </w:rPr>
      </w:pPr>
      <w:r w:rsidRPr="007218C7">
        <w:t>3.2 Abdeckung von mindestens 90% auf einem STA</w:t>
      </w:r>
      <w:r w:rsidRPr="007218C7">
        <w:tab/>
      </w:r>
      <w:r w:rsidRPr="007218C7">
        <w:fldChar w:fldCharType="begin"/>
      </w:r>
      <w:r w:rsidRPr="007218C7">
        <w:instrText xml:space="preserve"> PAGEREF _Toc488878837 \h </w:instrText>
      </w:r>
      <w:r w:rsidRPr="007218C7">
        <w:fldChar w:fldCharType="separate"/>
      </w:r>
      <w:r w:rsidRPr="007218C7">
        <w:t>9</w:t>
      </w:r>
      <w:r w:rsidRPr="007218C7">
        <w:fldChar w:fldCharType="end"/>
      </w:r>
    </w:p>
    <w:p w:rsidR="00644B61" w:rsidRPr="007218C7" w:rsidRDefault="00644B61">
      <w:pPr>
        <w:pStyle w:val="Verzeichnis2"/>
        <w:rPr>
          <w:rFonts w:asciiTheme="minorHAnsi" w:eastAsiaTheme="minorEastAsia" w:hAnsiTheme="minorHAnsi" w:cstheme="minorBidi"/>
          <w:color w:val="auto"/>
          <w:szCs w:val="22"/>
        </w:rPr>
      </w:pPr>
      <w:r w:rsidRPr="007218C7">
        <w:t>3.3 Nutzung von zwei Systemtrassencharakteristiken auf einem STA</w:t>
      </w:r>
      <w:r w:rsidRPr="007218C7">
        <w:tab/>
      </w:r>
      <w:r w:rsidRPr="007218C7">
        <w:fldChar w:fldCharType="begin"/>
      </w:r>
      <w:r w:rsidRPr="007218C7">
        <w:instrText xml:space="preserve"> PAGEREF _Toc488878838 \h </w:instrText>
      </w:r>
      <w:r w:rsidRPr="007218C7">
        <w:fldChar w:fldCharType="separate"/>
      </w:r>
      <w:r w:rsidRPr="007218C7">
        <w:t>9</w:t>
      </w:r>
      <w:r w:rsidRPr="007218C7">
        <w:fldChar w:fldCharType="end"/>
      </w:r>
    </w:p>
    <w:p w:rsidR="00644B61" w:rsidRPr="007218C7" w:rsidRDefault="00644B61">
      <w:pPr>
        <w:pStyle w:val="Verzeichnis2"/>
        <w:rPr>
          <w:rFonts w:asciiTheme="minorHAnsi" w:eastAsiaTheme="minorEastAsia" w:hAnsiTheme="minorHAnsi" w:cstheme="minorBidi"/>
          <w:color w:val="auto"/>
          <w:szCs w:val="22"/>
        </w:rPr>
      </w:pPr>
      <w:r w:rsidRPr="007218C7">
        <w:t>3.4 Ausnahmefall drei Systemtrassen auf einem STA</w:t>
      </w:r>
      <w:r w:rsidRPr="007218C7">
        <w:tab/>
      </w:r>
      <w:r w:rsidRPr="007218C7">
        <w:fldChar w:fldCharType="begin"/>
      </w:r>
      <w:r w:rsidRPr="007218C7">
        <w:instrText xml:space="preserve"> PAGEREF _Toc488878839 \h </w:instrText>
      </w:r>
      <w:r w:rsidRPr="007218C7">
        <w:fldChar w:fldCharType="separate"/>
      </w:r>
      <w:r w:rsidRPr="007218C7">
        <w:t>9</w:t>
      </w:r>
      <w:r w:rsidRPr="007218C7">
        <w:fldChar w:fldCharType="end"/>
      </w:r>
    </w:p>
    <w:p w:rsidR="00644B61" w:rsidRPr="007218C7" w:rsidRDefault="00644B61">
      <w:pPr>
        <w:pStyle w:val="Verzeichnis1"/>
        <w:rPr>
          <w:rFonts w:asciiTheme="minorHAnsi" w:eastAsiaTheme="minorEastAsia" w:hAnsiTheme="minorHAnsi" w:cstheme="minorBidi"/>
          <w:b w:val="0"/>
          <w:color w:val="auto"/>
          <w:szCs w:val="22"/>
        </w:rPr>
      </w:pPr>
      <w:r w:rsidRPr="007218C7">
        <w:t>4 Initiale Tagesganglinie je STA</w:t>
      </w:r>
      <w:r w:rsidRPr="007218C7">
        <w:tab/>
      </w:r>
      <w:r w:rsidRPr="007218C7">
        <w:fldChar w:fldCharType="begin"/>
      </w:r>
      <w:r w:rsidRPr="007218C7">
        <w:instrText xml:space="preserve"> PAGEREF _Toc488878840 \h </w:instrText>
      </w:r>
      <w:r w:rsidRPr="007218C7">
        <w:fldChar w:fldCharType="separate"/>
      </w:r>
      <w:r w:rsidRPr="007218C7">
        <w:t>10</w:t>
      </w:r>
      <w:r w:rsidRPr="007218C7">
        <w:fldChar w:fldCharType="end"/>
      </w:r>
    </w:p>
    <w:p w:rsidR="00644B61" w:rsidRPr="007218C7" w:rsidRDefault="00644B61">
      <w:pPr>
        <w:pStyle w:val="Verzeichnis2"/>
        <w:rPr>
          <w:rFonts w:asciiTheme="minorHAnsi" w:eastAsiaTheme="minorEastAsia" w:hAnsiTheme="minorHAnsi" w:cstheme="minorBidi"/>
          <w:color w:val="auto"/>
          <w:szCs w:val="22"/>
        </w:rPr>
      </w:pPr>
      <w:r w:rsidRPr="007218C7">
        <w:t>4.1 Auswertung der gerouteten Fahrlagen</w:t>
      </w:r>
      <w:r w:rsidRPr="007218C7">
        <w:tab/>
      </w:r>
      <w:r w:rsidRPr="007218C7">
        <w:fldChar w:fldCharType="begin"/>
      </w:r>
      <w:r w:rsidRPr="007218C7">
        <w:instrText xml:space="preserve"> PAGEREF _Toc488878841 \h </w:instrText>
      </w:r>
      <w:r w:rsidRPr="007218C7">
        <w:fldChar w:fldCharType="separate"/>
      </w:r>
      <w:r w:rsidRPr="007218C7">
        <w:t>10</w:t>
      </w:r>
      <w:r w:rsidRPr="007218C7">
        <w:fldChar w:fldCharType="end"/>
      </w:r>
    </w:p>
    <w:p w:rsidR="00773A54" w:rsidRPr="007218C7" w:rsidRDefault="00773A54" w:rsidP="00773A54">
      <w:r w:rsidRPr="007218C7">
        <w:fldChar w:fldCharType="end"/>
      </w:r>
    </w:p>
    <w:p w:rsidR="00773A54" w:rsidRPr="007218C7" w:rsidRDefault="00773A54" w:rsidP="00773A54"/>
    <w:p w:rsidR="003A0754" w:rsidRPr="007218C7" w:rsidRDefault="003A0754" w:rsidP="001A6578">
      <w:pPr>
        <w:pStyle w:val="berschrift1"/>
      </w:pPr>
      <w:bookmarkStart w:id="1" w:name="_Toc488878829"/>
      <w:r w:rsidRPr="007218C7">
        <w:lastRenderedPageBreak/>
        <w:t>Einleitung und Motivation</w:t>
      </w:r>
      <w:bookmarkEnd w:id="1"/>
    </w:p>
    <w:p w:rsidR="00BB27A9" w:rsidRDefault="00626635" w:rsidP="003A0754">
      <w:r>
        <w:t>Bei der Systematisierung des Güterverkehrs werden die Trassen nicht mehr auf Basis der ind</w:t>
      </w:r>
      <w:r>
        <w:t>i</w:t>
      </w:r>
      <w:r>
        <w:t>viduellen Zugeigenschaften wie zum Beispiel Last und Länge geplant sonder</w:t>
      </w:r>
      <w:r w:rsidR="00CD43DE">
        <w:t>n</w:t>
      </w:r>
      <w:r>
        <w:t xml:space="preserve"> über Syste</w:t>
      </w:r>
      <w:r>
        <w:t>m</w:t>
      </w:r>
      <w:r>
        <w:t>trassenstandards abgebildet. Das bedeutet, dass aus vorkonstruierten Systemtrassen ausg</w:t>
      </w:r>
      <w:r>
        <w:t>e</w:t>
      </w:r>
      <w:r>
        <w:t>wählt wird und diese Systemtrassen zum Gesamtlaufweg der Bestellung zusammengesetzt werden.</w:t>
      </w:r>
      <w:r w:rsidR="00BB27A9">
        <w:t xml:space="preserve"> Der Ablauf des Verfahrens </w:t>
      </w:r>
      <w:r w:rsidR="00BB27A9" w:rsidRPr="00BB27A9">
        <w:rPr>
          <w:color w:val="auto"/>
        </w:rPr>
        <w:t xml:space="preserve">ist in </w:t>
      </w:r>
      <w:r w:rsidR="00BB27A9" w:rsidRPr="00BB27A9">
        <w:rPr>
          <w:color w:val="auto"/>
        </w:rPr>
        <w:fldChar w:fldCharType="begin"/>
      </w:r>
      <w:r w:rsidR="00BB27A9" w:rsidRPr="00BB27A9">
        <w:rPr>
          <w:color w:val="auto"/>
        </w:rPr>
        <w:instrText xml:space="preserve"> REF _Ref489093801 \h </w:instrText>
      </w:r>
      <w:r w:rsidR="00BB27A9" w:rsidRPr="00BB27A9">
        <w:rPr>
          <w:color w:val="auto"/>
        </w:rPr>
      </w:r>
      <w:r w:rsidR="00BB27A9" w:rsidRPr="00BB27A9">
        <w:rPr>
          <w:color w:val="auto"/>
        </w:rPr>
        <w:fldChar w:fldCharType="separate"/>
      </w:r>
      <w:r w:rsidR="00BB27A9" w:rsidRPr="00BB27A9">
        <w:rPr>
          <w:color w:val="auto"/>
        </w:rPr>
        <w:t xml:space="preserve">Abbildung </w:t>
      </w:r>
      <w:r w:rsidR="00BB27A9" w:rsidRPr="00BB27A9">
        <w:rPr>
          <w:noProof/>
          <w:color w:val="auto"/>
        </w:rPr>
        <w:t>1</w:t>
      </w:r>
      <w:r w:rsidR="00BB27A9" w:rsidRPr="00BB27A9">
        <w:rPr>
          <w:color w:val="auto"/>
        </w:rPr>
        <w:fldChar w:fldCharType="end"/>
      </w:r>
      <w:r w:rsidR="00BB27A9" w:rsidRPr="00BB27A9">
        <w:rPr>
          <w:color w:val="auto"/>
        </w:rPr>
        <w:t xml:space="preserve"> dargestellt</w:t>
      </w:r>
      <w:r w:rsidR="00BB27A9">
        <w:t>.</w:t>
      </w:r>
    </w:p>
    <w:p w:rsidR="00BB27A9" w:rsidRDefault="00BB27A9" w:rsidP="003A0754"/>
    <w:p w:rsidR="00BB27A9" w:rsidRDefault="00BB27A9" w:rsidP="00BB27A9">
      <w:pPr>
        <w:keepNext/>
      </w:pPr>
      <w:r>
        <w:rPr>
          <w:noProof/>
        </w:rPr>
        <w:drawing>
          <wp:inline distT="0" distB="0" distL="0" distR="0" wp14:anchorId="733EED19" wp14:editId="501AC255">
            <wp:extent cx="5939790" cy="2639626"/>
            <wp:effectExtent l="0" t="0" r="3810" b="889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2639626"/>
                    </a:xfrm>
                    <a:prstGeom prst="rect">
                      <a:avLst/>
                    </a:prstGeom>
                  </pic:spPr>
                </pic:pic>
              </a:graphicData>
            </a:graphic>
          </wp:inline>
        </w:drawing>
      </w:r>
    </w:p>
    <w:p w:rsidR="00BB27A9" w:rsidRPr="00BB27A9" w:rsidRDefault="00BB27A9" w:rsidP="00BB27A9">
      <w:pPr>
        <w:pStyle w:val="Beschriftung"/>
        <w:ind w:left="425"/>
        <w:rPr>
          <w:color w:val="FF0000"/>
        </w:rPr>
      </w:pPr>
      <w:bookmarkStart w:id="2" w:name="_Ref489093801"/>
      <w:r w:rsidRPr="00BB27A9">
        <w:rPr>
          <w:color w:val="FF0000"/>
        </w:rPr>
        <w:t xml:space="preserve">Abbildung </w:t>
      </w:r>
      <w:r w:rsidRPr="00BB27A9">
        <w:rPr>
          <w:color w:val="FF0000"/>
        </w:rPr>
        <w:fldChar w:fldCharType="begin"/>
      </w:r>
      <w:r w:rsidRPr="00BB27A9">
        <w:rPr>
          <w:color w:val="FF0000"/>
        </w:rPr>
        <w:instrText xml:space="preserve"> SEQ Abbildung \* ARABIC </w:instrText>
      </w:r>
      <w:r w:rsidRPr="00BB27A9">
        <w:rPr>
          <w:color w:val="FF0000"/>
        </w:rPr>
        <w:fldChar w:fldCharType="separate"/>
      </w:r>
      <w:r w:rsidRPr="00BB27A9">
        <w:rPr>
          <w:noProof/>
          <w:color w:val="FF0000"/>
        </w:rPr>
        <w:t>1</w:t>
      </w:r>
      <w:r w:rsidRPr="00BB27A9">
        <w:rPr>
          <w:color w:val="FF0000"/>
        </w:rPr>
        <w:fldChar w:fldCharType="end"/>
      </w:r>
      <w:bookmarkEnd w:id="2"/>
      <w:r w:rsidRPr="00BB27A9">
        <w:rPr>
          <w:color w:val="FF0000"/>
        </w:rPr>
        <w:t>: Verfahren für die automatisierte Planung im Schienengüterverkehr</w:t>
      </w:r>
    </w:p>
    <w:p w:rsidR="00BB27A9" w:rsidRDefault="00BB27A9" w:rsidP="003A0754"/>
    <w:p w:rsidR="00626635" w:rsidRDefault="00BB27A9" w:rsidP="003A0754">
      <w:r>
        <w:t xml:space="preserve">Damit das Verfahren </w:t>
      </w:r>
      <w:r w:rsidR="005240CC">
        <w:t>funktionieren kann,</w:t>
      </w:r>
      <w:r>
        <w:t xml:space="preserve"> müssen die standardisierten Systemtrassen mö</w:t>
      </w:r>
      <w:r>
        <w:t>g</w:t>
      </w:r>
      <w:r>
        <w:t xml:space="preserve">lichst gut die Trassenbestellungen repräsentieren (sowohl </w:t>
      </w:r>
      <w:r w:rsidR="005240CC">
        <w:t xml:space="preserve">bezüglich </w:t>
      </w:r>
      <w:r>
        <w:t>räumliche</w:t>
      </w:r>
      <w:r w:rsidR="005240CC">
        <w:t>r</w:t>
      </w:r>
      <w:r>
        <w:t xml:space="preserve"> Verteilung als auch technische</w:t>
      </w:r>
      <w:r w:rsidR="005240CC">
        <w:t>r</w:t>
      </w:r>
      <w:r>
        <w:t xml:space="preserve"> Eignung).</w:t>
      </w:r>
      <w:r w:rsidR="005240CC">
        <w:t xml:space="preserve"> Grundlage für die Systemtrassenkonstruktion sind die Systemtrassea</w:t>
      </w:r>
      <w:r w:rsidR="005240CC">
        <w:t>n</w:t>
      </w:r>
      <w:r w:rsidR="005240CC">
        <w:t>forderungen (STA), die sich aus mehreren Aspekten zusammensetzen. Die Relationen durch die Laufwege im Streckennetz zwischen wichtigen Quellen und Senken sowie Teilungspun</w:t>
      </w:r>
      <w:r w:rsidR="005240CC">
        <w:t>k</w:t>
      </w:r>
      <w:r w:rsidR="005240CC">
        <w:t>ten (u.a. Lokpersonalwechselstellen) definiert, auf denen Systemtrassen konstruiert werden sollen. Diese Teilmenge des Streckennetzes wird als systematisiertes Netz bezeichnet. Für jede Rel</w:t>
      </w:r>
      <w:r w:rsidR="005240CC">
        <w:t>a</w:t>
      </w:r>
      <w:r w:rsidR="005240CC">
        <w:t>tion muss anschließend festgelegt werden, welche standardisierten Eigenschaften die Syste</w:t>
      </w:r>
      <w:r w:rsidR="005240CC">
        <w:t>m</w:t>
      </w:r>
      <w:r w:rsidR="005240CC">
        <w:t>tra</w:t>
      </w:r>
      <w:r w:rsidR="005240CC">
        <w:t>s</w:t>
      </w:r>
      <w:r w:rsidR="005240CC">
        <w:t>sen aufweisen sollen, um die Nachfrage abzudecken. Der dritte Aspekt für die Definition der STA ist die Tagesganglinie, mit der die zeitliche Verteilung der zu konstruierenden Systemtra</w:t>
      </w:r>
      <w:r w:rsidR="005240CC">
        <w:t>s</w:t>
      </w:r>
      <w:r w:rsidR="005240CC">
        <w:t>sen b</w:t>
      </w:r>
      <w:r w:rsidR="005240CC">
        <w:t>e</w:t>
      </w:r>
      <w:r w:rsidR="005240CC">
        <w:t>stimmt wird.</w:t>
      </w:r>
    </w:p>
    <w:p w:rsidR="005240CC" w:rsidRDefault="005240CC" w:rsidP="003A0754">
      <w:r>
        <w:t>Die vollständige Definition eines STA lautet also zum Beispiel:</w:t>
      </w:r>
    </w:p>
    <w:p w:rsidR="005240CC" w:rsidRDefault="005240CC" w:rsidP="00DB0CF8">
      <w:pPr>
        <w:pStyle w:val="Listenabsatz"/>
        <w:numPr>
          <w:ilvl w:val="0"/>
          <w:numId w:val="16"/>
        </w:numPr>
      </w:pPr>
      <w:r>
        <w:t>Relation: Hamburg – Magdeburg, via Büchen, Ludwigslust, Wittenberge</w:t>
      </w:r>
    </w:p>
    <w:p w:rsidR="005240CC" w:rsidRDefault="00DB0CF8" w:rsidP="00DB0CF8">
      <w:pPr>
        <w:pStyle w:val="Listenabsatz"/>
        <w:numPr>
          <w:ilvl w:val="0"/>
          <w:numId w:val="16"/>
        </w:numPr>
      </w:pPr>
      <w:r>
        <w:t>Standardisierung</w:t>
      </w:r>
    </w:p>
    <w:p w:rsidR="00DB0CF8" w:rsidRDefault="00DB0CF8" w:rsidP="00DB0CF8">
      <w:pPr>
        <w:pStyle w:val="Listenabsatz"/>
        <w:numPr>
          <w:ilvl w:val="1"/>
          <w:numId w:val="16"/>
        </w:numPr>
      </w:pPr>
      <w:r>
        <w:t>Systemtrasse „schnell“: BR 185, 2000t, v</w:t>
      </w:r>
      <w:r w:rsidRPr="00DB0CF8">
        <w:rPr>
          <w:vertAlign w:val="subscript"/>
        </w:rPr>
        <w:t>max</w:t>
      </w:r>
      <w:r>
        <w:t xml:space="preserve"> = 100 km/h, …</w:t>
      </w:r>
    </w:p>
    <w:p w:rsidR="00DB0CF8" w:rsidRDefault="00DB0CF8" w:rsidP="00DB0CF8">
      <w:pPr>
        <w:pStyle w:val="Listenabsatz"/>
        <w:numPr>
          <w:ilvl w:val="1"/>
          <w:numId w:val="16"/>
        </w:numPr>
      </w:pPr>
      <w:r>
        <w:t>Systemtrasse „</w:t>
      </w:r>
      <w:r>
        <w:t>langsam</w:t>
      </w:r>
      <w:r>
        <w:t>“: BR 1</w:t>
      </w:r>
      <w:r>
        <w:t>40</w:t>
      </w:r>
      <w:r>
        <w:t xml:space="preserve">, </w:t>
      </w:r>
      <w:r>
        <w:t>1400t</w:t>
      </w:r>
      <w:r>
        <w:t>, v</w:t>
      </w:r>
      <w:r w:rsidRPr="00DB0CF8">
        <w:rPr>
          <w:vertAlign w:val="subscript"/>
        </w:rPr>
        <w:t>max</w:t>
      </w:r>
      <w:r>
        <w:t xml:space="preserve"> = 8</w:t>
      </w:r>
      <w:r>
        <w:t>0 km/h, …</w:t>
      </w:r>
    </w:p>
    <w:p w:rsidR="00DB0CF8" w:rsidRDefault="00DB0CF8" w:rsidP="00DB0CF8">
      <w:pPr>
        <w:pStyle w:val="Listenabsatz"/>
        <w:numPr>
          <w:ilvl w:val="0"/>
          <w:numId w:val="16"/>
        </w:numPr>
      </w:pPr>
      <w:r>
        <w:t>Tagesganglinie</w:t>
      </w:r>
    </w:p>
    <w:p w:rsidR="00DB0CF8" w:rsidRDefault="00DB0CF8" w:rsidP="00DB0CF8">
      <w:pPr>
        <w:pStyle w:val="Listenabsatz"/>
        <w:numPr>
          <w:ilvl w:val="1"/>
          <w:numId w:val="16"/>
        </w:numPr>
      </w:pPr>
      <w:r>
        <w:t xml:space="preserve">00.00 Uhr </w:t>
      </w:r>
      <w:r>
        <w:t>–</w:t>
      </w:r>
      <w:r>
        <w:t xml:space="preserve"> 04.59 Uhr: pro Stunde 4 schnelle und 2 langsame Systemtrassen</w:t>
      </w:r>
    </w:p>
    <w:p w:rsidR="00DB0CF8" w:rsidRDefault="00DB0CF8" w:rsidP="00DB0CF8">
      <w:pPr>
        <w:pStyle w:val="Listenabsatz"/>
        <w:numPr>
          <w:ilvl w:val="1"/>
          <w:numId w:val="16"/>
        </w:numPr>
      </w:pPr>
      <w:r>
        <w:t xml:space="preserve">05.00 Uhr – 19.59 Uhr: </w:t>
      </w:r>
      <w:r w:rsidR="006579D2">
        <w:t>pro Stunde 3 schnelle und 1 langsame Systemtrassen</w:t>
      </w:r>
    </w:p>
    <w:p w:rsidR="006579D2" w:rsidRDefault="006579D2" w:rsidP="00DB0CF8">
      <w:pPr>
        <w:pStyle w:val="Listenabsatz"/>
        <w:numPr>
          <w:ilvl w:val="1"/>
          <w:numId w:val="16"/>
        </w:numPr>
      </w:pPr>
      <w:r>
        <w:t>20.00 Uhr  - 23.59 Uhr: pro Stunde 3 schnelle und 2 langsame Systemtrassen</w:t>
      </w:r>
    </w:p>
    <w:p w:rsidR="00366CB2" w:rsidRDefault="00366CB2" w:rsidP="00366CB2"/>
    <w:p w:rsidR="00366CB2" w:rsidRDefault="00366CB2" w:rsidP="00366CB2">
      <w:r>
        <w:t>Dieses Konzept fokussiert auf die Bildung der Standards für die Systemtrassen und die a</w:t>
      </w:r>
      <w:r>
        <w:t>n</w:t>
      </w:r>
      <w:r>
        <w:t>schließende Ableitung der Tagesganglinie auf Basis der Trassenbestellungen.</w:t>
      </w:r>
      <w:r w:rsidR="006E5C29">
        <w:t xml:space="preserve"> Dazu wird z</w:t>
      </w:r>
      <w:r w:rsidR="006E5C29">
        <w:t>u</w:t>
      </w:r>
      <w:r w:rsidR="006E5C29">
        <w:t>nächst das Konzept der Eignungsprüfung bei der Nutzung der Systemtrassen erläutert und darauf aufbauend die Ermittlung der Standards der Systemtrassen.</w:t>
      </w:r>
      <w:bookmarkStart w:id="3" w:name="_GoBack"/>
      <w:bookmarkEnd w:id="3"/>
    </w:p>
    <w:p w:rsidR="002A0CF2" w:rsidRPr="007218C7" w:rsidRDefault="00B25281" w:rsidP="001A6578">
      <w:pPr>
        <w:pStyle w:val="berschrift1"/>
      </w:pPr>
      <w:bookmarkStart w:id="4" w:name="_Toc488878830"/>
      <w:r w:rsidRPr="007218C7">
        <w:lastRenderedPageBreak/>
        <w:t>Systemtrassen und Trasseneignungsprüfung</w:t>
      </w:r>
      <w:bookmarkEnd w:id="4"/>
    </w:p>
    <w:p w:rsidR="00955D3E" w:rsidRPr="007218C7" w:rsidRDefault="00955D3E" w:rsidP="001A6578">
      <w:pPr>
        <w:pStyle w:val="berschrift2"/>
      </w:pPr>
      <w:bookmarkStart w:id="5" w:name="_Toc488878831"/>
      <w:r w:rsidRPr="007218C7">
        <w:t>Nutzung von Systemtrassen</w:t>
      </w:r>
      <w:bookmarkEnd w:id="5"/>
    </w:p>
    <w:p w:rsidR="00955D3E" w:rsidRPr="007218C7" w:rsidRDefault="007A4860" w:rsidP="00955D3E">
      <w:pPr>
        <w:pStyle w:val="Textkrper"/>
      </w:pPr>
      <w:r w:rsidRPr="007218C7">
        <w:t>In der Industrialisierung des Fahrplans wird der Schienengüterverkehr nicht mehr mit den ind</w:t>
      </w:r>
      <w:r w:rsidRPr="007218C7">
        <w:t>i</w:t>
      </w:r>
      <w:r w:rsidRPr="007218C7">
        <w:t>viduellen Eigenschaften wie Last, Länge, Triebfahrzeugdaten</w:t>
      </w:r>
      <w:r w:rsidR="005B29EF">
        <w:t>,</w:t>
      </w:r>
      <w:r w:rsidRPr="007218C7">
        <w:t xml:space="preserve"> etc</w:t>
      </w:r>
      <w:r w:rsidR="005B29EF">
        <w:t>.</w:t>
      </w:r>
      <w:r w:rsidRPr="007218C7">
        <w:t xml:space="preserve"> geplant sondern standard</w:t>
      </w:r>
      <w:r w:rsidRPr="007218C7">
        <w:t>i</w:t>
      </w:r>
      <w:r w:rsidRPr="007218C7">
        <w:t xml:space="preserve">siert mittels Systemtrassen. </w:t>
      </w:r>
      <w:r w:rsidR="00955D3E" w:rsidRPr="007218C7">
        <w:t>Systemtrassen fassen eine große Vielzahl von ähnlichen Trasse</w:t>
      </w:r>
      <w:r w:rsidR="00955D3E" w:rsidRPr="007218C7">
        <w:t>n</w:t>
      </w:r>
      <w:r w:rsidR="00955D3E" w:rsidRPr="007218C7">
        <w:t>charakteristiken zusammen zu einheitlichen Standards. Dadurch wird das Trassenangebot h</w:t>
      </w:r>
      <w:r w:rsidR="00955D3E" w:rsidRPr="007218C7">
        <w:t>o</w:t>
      </w:r>
      <w:r w:rsidR="00955D3E" w:rsidRPr="007218C7">
        <w:t>mogener und dies kann sich positiv auf die Fahrwegkapazität auswirken, da nicht nutzbare Zei</w:t>
      </w:r>
      <w:r w:rsidR="00955D3E" w:rsidRPr="007218C7">
        <w:t>t</w:t>
      </w:r>
      <w:r w:rsidR="00955D3E" w:rsidRPr="007218C7">
        <w:t>lücken im Fahrplan durch unterschiedliche Geschwindigkeiten des SGV minimiert werden. Auf der anderen Seite entstehen durch die Systemtrassen Reservezeiten (Zuschläge), da die ind</w:t>
      </w:r>
      <w:r w:rsidR="00955D3E" w:rsidRPr="007218C7">
        <w:t>i</w:t>
      </w:r>
      <w:r w:rsidR="00955D3E" w:rsidRPr="007218C7">
        <w:t>viduellen Eigenschaften des einzelnen Zuges besser sein können als die Eigenschaften der Systemtrasse und das Potential nicht voll ausgefahren werden kann. Werden zu „schlechte“ Standards für die Systemtrassen festgelegt, dann gibt es eine negative Auswirkung auf die K</w:t>
      </w:r>
      <w:r w:rsidR="00955D3E" w:rsidRPr="007218C7">
        <w:t>a</w:t>
      </w:r>
      <w:r w:rsidR="00955D3E" w:rsidRPr="007218C7">
        <w:t>pazitätsausnutzung, da zu viele Charakteristiken künstlich ausgebremst werden</w:t>
      </w:r>
      <w:r w:rsidR="00AF25C9" w:rsidRPr="007218C7">
        <w:t xml:space="preserve"> und sich die Sperrzeitentreppen vergrößern</w:t>
      </w:r>
      <w:r w:rsidR="00955D3E" w:rsidRPr="007218C7">
        <w:t>.</w:t>
      </w:r>
    </w:p>
    <w:p w:rsidR="007A4860" w:rsidRPr="007218C7" w:rsidRDefault="007A4860" w:rsidP="00955D3E">
      <w:pPr>
        <w:pStyle w:val="Textkrper"/>
      </w:pPr>
      <w:r w:rsidRPr="007218C7">
        <w:t xml:space="preserve">Es </w:t>
      </w:r>
      <w:r w:rsidR="00AF25C9" w:rsidRPr="007218C7">
        <w:t>ist</w:t>
      </w:r>
      <w:r w:rsidRPr="007218C7">
        <w:t xml:space="preserve"> daher </w:t>
      </w:r>
      <w:r w:rsidR="00AF25C9" w:rsidRPr="007218C7">
        <w:t>erforderlich, dass die Systemtrassencharakteristiken geschickt ausgewählt werden, damit einerseits die positiven Aspekte der Harmonisierung wirken, andererseits die negativen Aspekte der künstlichen Verschlechterung in engen Grenzen bleiben.</w:t>
      </w:r>
    </w:p>
    <w:p w:rsidR="002A0CF2" w:rsidRPr="007218C7" w:rsidRDefault="00B25281" w:rsidP="001A6578">
      <w:pPr>
        <w:pStyle w:val="berschrift2"/>
      </w:pPr>
      <w:bookmarkStart w:id="6" w:name="_Toc488878832"/>
      <w:r w:rsidRPr="007218C7">
        <w:t xml:space="preserve">Aspekte der </w:t>
      </w:r>
      <w:r w:rsidR="00A21246" w:rsidRPr="007218C7">
        <w:t>Trasseneignungsprüfung (TEP)</w:t>
      </w:r>
      <w:bookmarkEnd w:id="6"/>
    </w:p>
    <w:p w:rsidR="002A0CF2" w:rsidRPr="007218C7" w:rsidRDefault="00E31532" w:rsidP="002A0CF2">
      <w:pPr>
        <w:pStyle w:val="Textkrper"/>
      </w:pPr>
      <w:r w:rsidRPr="007218C7">
        <w:t>Bei der Belegung der Systemtrassen mit einer Trassenanfrage (Bestellung mit individuellen Merkmalen des EVUs) muss sichergestellt werden, dass eine Systemtrasse nur dann genutzt wird, wenn sie technisch für die Anfrage geeignet ist. Diese Prüfung wird während der Belegung durch die Trasseneignungsprüfung (TEP) sichergestellt. Die wichtigsten Kategorien, die in der TEP überprüft werden müssen sind:</w:t>
      </w:r>
    </w:p>
    <w:p w:rsidR="00E31532" w:rsidRPr="007218C7" w:rsidRDefault="00E31532" w:rsidP="00E31532">
      <w:pPr>
        <w:pStyle w:val="Textkrper"/>
        <w:numPr>
          <w:ilvl w:val="0"/>
          <w:numId w:val="9"/>
        </w:numPr>
      </w:pPr>
      <w:r w:rsidRPr="007218C7">
        <w:t>Elektrifizierung</w:t>
      </w:r>
    </w:p>
    <w:p w:rsidR="00E31532" w:rsidRPr="007218C7" w:rsidRDefault="00E31532" w:rsidP="00E31532">
      <w:pPr>
        <w:pStyle w:val="Textkrper"/>
        <w:numPr>
          <w:ilvl w:val="0"/>
          <w:numId w:val="9"/>
        </w:numPr>
      </w:pPr>
      <w:r w:rsidRPr="007218C7">
        <w:t>Gesamtlänge</w:t>
      </w:r>
    </w:p>
    <w:p w:rsidR="00E31532" w:rsidRPr="007218C7" w:rsidRDefault="00E31532" w:rsidP="00E31532">
      <w:pPr>
        <w:pStyle w:val="Textkrper"/>
        <w:numPr>
          <w:ilvl w:val="0"/>
          <w:numId w:val="9"/>
        </w:numPr>
      </w:pPr>
      <w:r w:rsidRPr="007218C7">
        <w:t>Lichtraumprofileinschränkungen</w:t>
      </w:r>
    </w:p>
    <w:p w:rsidR="00E31532" w:rsidRPr="007218C7" w:rsidRDefault="00E31532" w:rsidP="00E31532">
      <w:pPr>
        <w:pStyle w:val="Textkrper"/>
        <w:numPr>
          <w:ilvl w:val="0"/>
          <w:numId w:val="9"/>
        </w:numPr>
      </w:pPr>
      <w:r w:rsidRPr="007218C7">
        <w:t>Grenzlast</w:t>
      </w:r>
    </w:p>
    <w:p w:rsidR="00E31532" w:rsidRPr="007218C7" w:rsidRDefault="00E31532" w:rsidP="00E31532">
      <w:pPr>
        <w:pStyle w:val="Textkrper"/>
        <w:numPr>
          <w:ilvl w:val="0"/>
          <w:numId w:val="9"/>
        </w:numPr>
      </w:pPr>
      <w:r w:rsidRPr="007218C7">
        <w:t>Fahrdynamische Eignung, d.h. schafft die Trassenanfrage die vorgegebene Fahrzeit der Systemtrasse</w:t>
      </w:r>
    </w:p>
    <w:p w:rsidR="00E31532" w:rsidRPr="007218C7" w:rsidRDefault="00167E8B" w:rsidP="00E31532">
      <w:pPr>
        <w:pStyle w:val="Textkrper"/>
      </w:pPr>
      <w:r w:rsidRPr="007218C7">
        <w:t>Wurde die Systemtrasse auf einer Strecke ohne Elektrifizierung konstruiert, dann darf keine Trassenanfrage mit einem elektrischen Triebfahrzeug darauf verkehren. Auch darf die Gesam</w:t>
      </w:r>
      <w:r w:rsidRPr="007218C7">
        <w:t>t</w:t>
      </w:r>
      <w:r w:rsidRPr="007218C7">
        <w:t>länge des Wagenzugs der konstruierten Systemtrasse nicht überschritten werden, da anson</w:t>
      </w:r>
      <w:r w:rsidRPr="007218C7">
        <w:t>s</w:t>
      </w:r>
      <w:r w:rsidRPr="007218C7">
        <w:t>ten beispielsweise die Nutzlänge der Gleise bei Überholungen nicht ausreicht. Weitere techn</w:t>
      </w:r>
      <w:r w:rsidRPr="007218C7">
        <w:t>i</w:t>
      </w:r>
      <w:r w:rsidRPr="007218C7">
        <w:t xml:space="preserve">sche Einschränkungen ergeben sich durch das Lichtraumprofil (z.B. Tunnel) und die Grenzlast auf Steigungsstrecken. </w:t>
      </w:r>
      <w:r w:rsidR="00E31532" w:rsidRPr="007218C7">
        <w:t xml:space="preserve">Am komplexesten ist die Prüfung der fahrdynamischen Eignung. Sie wird im nachfolgenden Abschnitt detailliert erläutert. </w:t>
      </w:r>
    </w:p>
    <w:p w:rsidR="00B25281" w:rsidRPr="007218C7" w:rsidRDefault="007A39E0" w:rsidP="00B25281">
      <w:pPr>
        <w:pStyle w:val="berschrift2"/>
      </w:pPr>
      <w:bookmarkStart w:id="7" w:name="_Toc488878833"/>
      <w:r w:rsidRPr="007218C7">
        <w:t xml:space="preserve">Anforderungen an die </w:t>
      </w:r>
      <w:r w:rsidR="00B25281" w:rsidRPr="007218C7">
        <w:t>Prüfung der fahrdynamischen Eignung</w:t>
      </w:r>
      <w:bookmarkEnd w:id="7"/>
    </w:p>
    <w:p w:rsidR="00B25281" w:rsidRPr="007218C7" w:rsidRDefault="0073280E" w:rsidP="00B25281">
      <w:r w:rsidRPr="007218C7">
        <w:t>Eine wesentliche Anforderung bei der Eignungsprüfung ist, dass die Zugcharakteristik der Tra</w:t>
      </w:r>
      <w:r w:rsidRPr="007218C7">
        <w:t>s</w:t>
      </w:r>
      <w:r w:rsidRPr="007218C7">
        <w:t>senanfrage die konstruierte Fahrzeit der Systemtrasse einhalten kann. Der Trivialansatz zur Überprüfung der Eignung könnte daher darin bestehen, die Fahrzeit auf der Infrastruktur der konstruierten Systemtrasse zu berechnen und mit der konstruierten Fahrzeit der Systemtrasse zu vergleichen. Ist die Fahrzeit der Trassenanfrage kleiner oder gleich der Fahrzeit der Syste</w:t>
      </w:r>
      <w:r w:rsidRPr="007218C7">
        <w:t>m</w:t>
      </w:r>
      <w:r w:rsidRPr="007218C7">
        <w:t xml:space="preserve">trasse dann kann die Systemtrasse durch die Trassenanfrage genutzt werden. Dieser Ansatz ist jedoch aus mehreren Gründen ungünstig und kann sogar zu Konflikten im Fahrplan führen. </w:t>
      </w:r>
      <w:r w:rsidR="00854C26" w:rsidRPr="007218C7">
        <w:t>Folgende Gründe sprechen gegen diesen Ansatz:</w:t>
      </w:r>
    </w:p>
    <w:p w:rsidR="0061543A" w:rsidRPr="007218C7" w:rsidRDefault="0061543A" w:rsidP="00B25281"/>
    <w:p w:rsidR="00854C26" w:rsidRPr="007218C7" w:rsidRDefault="00854C26" w:rsidP="00854C26">
      <w:pPr>
        <w:pStyle w:val="Listenabsatz"/>
        <w:numPr>
          <w:ilvl w:val="0"/>
          <w:numId w:val="10"/>
        </w:numPr>
      </w:pPr>
      <w:r w:rsidRPr="007218C7">
        <w:t>Für die Belegung müssen sehr viele Systemtrassen auf Eignung geprüft werden, sodass je Trassenanfrage tausende Berechnungen der Fahrzeit durchgeführt werden müssen. Die Rechenzeit für eine Fahrdynamikberechnung ist dabei nicht zu vernachlässigen (n</w:t>
      </w:r>
      <w:r w:rsidRPr="007218C7">
        <w:t>ä</w:t>
      </w:r>
      <w:r w:rsidRPr="007218C7">
        <w:t>herungsweise kann man im Durchschnitt mit einer Zehntelsekunde je Berechnungsvo</w:t>
      </w:r>
      <w:r w:rsidRPr="007218C7">
        <w:t>r</w:t>
      </w:r>
      <w:r w:rsidRPr="007218C7">
        <w:lastRenderedPageBreak/>
        <w:t>gang rechnen). Dadurch wird die Optimierung der Systemtrassenbelegung unnötig stark ausgebremst.</w:t>
      </w:r>
    </w:p>
    <w:p w:rsidR="00854C26" w:rsidRPr="007218C7" w:rsidRDefault="00937E2D" w:rsidP="00854C26">
      <w:pPr>
        <w:pStyle w:val="Listenabsatz"/>
        <w:numPr>
          <w:ilvl w:val="0"/>
          <w:numId w:val="10"/>
        </w:numPr>
      </w:pPr>
      <w:r w:rsidRPr="007218C7">
        <w:rPr>
          <w:noProof/>
        </w:rPr>
        <mc:AlternateContent>
          <mc:Choice Requires="wpg">
            <w:drawing>
              <wp:anchor distT="0" distB="0" distL="114300" distR="114300" simplePos="0" relativeHeight="251689984" behindDoc="0" locked="0" layoutInCell="1" allowOverlap="1" wp14:anchorId="2AC52388" wp14:editId="67F0DB04">
                <wp:simplePos x="0" y="0"/>
                <wp:positionH relativeFrom="column">
                  <wp:posOffset>248519</wp:posOffset>
                </wp:positionH>
                <wp:positionV relativeFrom="paragraph">
                  <wp:posOffset>1260642</wp:posOffset>
                </wp:positionV>
                <wp:extent cx="4708358" cy="3769895"/>
                <wp:effectExtent l="0" t="0" r="0" b="2540"/>
                <wp:wrapTopAndBottom/>
                <wp:docPr id="26" name="Gruppieren 26"/>
                <wp:cNvGraphicFramePr/>
                <a:graphic xmlns:a="http://schemas.openxmlformats.org/drawingml/2006/main">
                  <a:graphicData uri="http://schemas.microsoft.com/office/word/2010/wordprocessingGroup">
                    <wpg:wgp>
                      <wpg:cNvGrpSpPr/>
                      <wpg:grpSpPr>
                        <a:xfrm>
                          <a:off x="0" y="0"/>
                          <a:ext cx="4708358" cy="3769895"/>
                          <a:chOff x="0" y="0"/>
                          <a:chExt cx="4708358" cy="3769895"/>
                        </a:xfrm>
                      </wpg:grpSpPr>
                      <pic:pic xmlns:pic="http://schemas.openxmlformats.org/drawingml/2006/picture">
                        <pic:nvPicPr>
                          <pic:cNvPr id="8" name="Grafik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rot="5400000">
                            <a:off x="469231" y="-469231"/>
                            <a:ext cx="3769895" cy="4708358"/>
                          </a:xfrm>
                          <a:prstGeom prst="rect">
                            <a:avLst/>
                          </a:prstGeom>
                        </pic:spPr>
                      </pic:pic>
                      <wps:wsp>
                        <wps:cNvPr id="9" name="Rechteck 9"/>
                        <wps:cNvSpPr/>
                        <wps:spPr>
                          <a:xfrm>
                            <a:off x="721895" y="649705"/>
                            <a:ext cx="516636" cy="676656"/>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1235242" y="1082842"/>
                            <a:ext cx="504000" cy="589788"/>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1740568" y="1459832"/>
                            <a:ext cx="504000" cy="512064"/>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2245895" y="1772653"/>
                            <a:ext cx="504000" cy="512064"/>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2751221" y="2069432"/>
                            <a:ext cx="522000" cy="557784"/>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3272589" y="2398295"/>
                            <a:ext cx="498348" cy="557784"/>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8"/>
                        <wps:cNvSpPr/>
                        <wps:spPr>
                          <a:xfrm>
                            <a:off x="3769895" y="2743200"/>
                            <a:ext cx="562356" cy="841248"/>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eck 19"/>
                        <wps:cNvSpPr/>
                        <wps:spPr>
                          <a:xfrm>
                            <a:off x="721895" y="649705"/>
                            <a:ext cx="516255" cy="1019048"/>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20"/>
                        <wps:cNvSpPr/>
                        <wps:spPr>
                          <a:xfrm>
                            <a:off x="1235242" y="1491916"/>
                            <a:ext cx="504000" cy="589788"/>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hteck 21"/>
                        <wps:cNvSpPr/>
                        <wps:spPr>
                          <a:xfrm>
                            <a:off x="1740568" y="1884947"/>
                            <a:ext cx="504000" cy="475488"/>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ck 22"/>
                        <wps:cNvSpPr/>
                        <wps:spPr>
                          <a:xfrm>
                            <a:off x="2245895" y="2149642"/>
                            <a:ext cx="504000" cy="443484"/>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2751221" y="2446421"/>
                            <a:ext cx="522000" cy="416052"/>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4"/>
                        <wps:cNvSpPr/>
                        <wps:spPr>
                          <a:xfrm>
                            <a:off x="3272589" y="2671011"/>
                            <a:ext cx="498348" cy="443484"/>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3769895" y="2911642"/>
                            <a:ext cx="562356" cy="671576"/>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26" o:spid="_x0000_s1026" style="position:absolute;margin-left:19.55pt;margin-top:99.25pt;width:370.75pt;height:296.85pt;z-index:251689984" coordsize="47083,37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">
                <v:shape id="Grafik 7" o:spid="_x0000_s1027" type="#_x0000_t75" style="position:absolute;left:4693;top:-4693;width:37698;height:47083;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QyT7BAAAA2gAAAA8AAABkcnMvZG93bnJldi54bWxET11rwjAUfRf2H8Id7E3TCZNRjcUNHFMQ&#10;NhXx8dpc27DmJjSxVn/98jDY4+F8z4reNqKjNhjHCp5HGQji0mnDlYL9bjl8BREissbGMSm4UYBi&#10;/jCYYa7dlb+p28ZKpBAOOSqoY/S5lKGsyWIYOU+cuLNrLcYE20rqFq8p3DZynGUTadFwaqjR03tN&#10;5c/2YhW8HM396+QnJjT39Wrj3z42Lh6UenrsF1MQkfr4L/5zf2oFaWu6km6AnP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FQyT7BAAAA2gAAAA8AAAAAAAAAAAAAAAAAnwIA&#10;AGRycy9kb3ducmV2LnhtbFBLBQYAAAAABAAEAPcAAACNAwAAAAA=&#10;">
                  <v:imagedata r:id="rId11" o:title=""/>
                  <v:path arrowok="t"/>
                </v:shape>
                <v:rect id="Rechteck 9" o:spid="_x0000_s1028" style="position:absolute;left:7218;top:6497;width:5167;height:6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89cAA&#10;AADaAAAADwAAAGRycy9kb3ducmV2LnhtbESP0YrCMBRE3xf8h3AFXxZNFRG3GkWUsj7u1v2AS3Nt&#10;is1NSaLWv98Igo/DzJxh1tvetuJGPjSOFUwnGQjiyumGawV/p2K8BBEissbWMSl4UIDtZvCxxly7&#10;O//SrYy1SBAOOSowMXa5lKEyZDFMXEecvLPzFmOSvpba4z3BbStnWbaQFhtOCwY72huqLuXVKjiY&#10;x4Hn1anQP/Hz6PWipe+sUGo07HcrEJH6+A6/2ket4AueV9IN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nT89cAAAADaAAAADwAAAAAAAAAAAAAAAACYAgAAZHJzL2Rvd25y&#10;ZXYueG1sUEsFBgAAAAAEAAQA9QAAAIUDAAAAAA==&#10;" filled="f" strokecolor="#243f60 [1604]" strokeweight="1pt">
                  <v:stroke dashstyle="dash"/>
                </v:rect>
                <v:rect id="Rechteck 10" o:spid="_x0000_s1029" style="position:absolute;left:12352;top:10828;width:5040;height:5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QsMEA&#10;AADbAAAADwAAAGRycy9kb3ducmV2LnhtbESPQWsCMRCF7wX/QxjBS9GsUkS2RinKosdW/QHDZrpZ&#10;upksSdT13zsHobcZ3pv3vllvB9+pG8XUBjYwnxWgiOtgW24MXM7VdAUqZWSLXWAy8KAE283obY2l&#10;DXf+odspN0pCOJVowOXcl1qn2pHHNAs9sWi/IXrMssZG24h3CfedXhTFUntsWRoc9rRzVP+drt7A&#10;3j32/FGfK/ud34/RLjs6FJUxk/Hw9Qkq05D/za/roxV8oZdfZAC9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EELDBAAAA2wAAAA8AAAAAAAAAAAAAAAAAmAIAAGRycy9kb3du&#10;cmV2LnhtbFBLBQYAAAAABAAEAPUAAACGAwAAAAA=&#10;" filled="f" strokecolor="#243f60 [1604]" strokeweight="1pt">
                  <v:stroke dashstyle="dash"/>
                </v:rect>
                <v:rect id="Rechteck 11" o:spid="_x0000_s1030" style="position:absolute;left:17405;top:14598;width:5040;height:5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1K78A&#10;AADbAAAADwAAAGRycy9kb3ducmV2LnhtbERP3WrCMBS+H/gO4Qi7GZpWRpHOKEMp9nJTH+DQnDVl&#10;zUlJYq1vvwjC7s7H93s2u8n2YiQfOscK8mUGgrhxuuNWweVcLdYgQkTW2DsmBXcKsNvOXjZYanfj&#10;bxpPsRUphEOJCkyMQyllaAxZDEs3ECfux3mLMUHfSu3xlsJtL1dZVkiLHacGgwPtDTW/p6tVcDD3&#10;A78350p/xbfa66KnY1Yp9TqfPj9ARJriv/jprnWan8Pjl3SA3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SLUrvwAAANsAAAAPAAAAAAAAAAAAAAAAAJgCAABkcnMvZG93bnJl&#10;di54bWxQSwUGAAAAAAQABAD1AAAAhAMAAAAA&#10;" filled="f" strokecolor="#243f60 [1604]" strokeweight="1pt">
                  <v:stroke dashstyle="dash"/>
                </v:rect>
                <v:rect id="Rechteck 13" o:spid="_x0000_s1031" style="position:absolute;left:22458;top:17726;width:5040;height:5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Ox8AA&#10;AADbAAAADwAAAGRycy9kb3ducmV2LnhtbERP3WrCMBS+H/gO4Qy8GZrOjSLVKDIp83KzPsChOTZl&#10;zUlJom3f3gwGuzsf3+/Z7kfbiTv50DpW8LrMQBDXTrfcKLhU5WINIkRkjZ1jUjBRgP1u9rTFQruB&#10;v+l+jo1IIRwKVGBi7AspQ23IYli6njhxV+ctxgR9I7XHIYXbTq6yLJcWW04NBnv6MFT/nG9WwdFM&#10;R36vq1J/xZeT13lHn1mp1Px5PGxARBrjv/jPfdJp/hv8/pIOk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taOx8AAAADbAAAADwAAAAAAAAAAAAAAAACYAgAAZHJzL2Rvd25y&#10;ZXYueG1sUEsFBgAAAAAEAAQA9QAAAIUDAAAAAA==&#10;" filled="f" strokecolor="#243f60 [1604]" strokeweight="1pt">
                  <v:stroke dashstyle="dash"/>
                </v:rect>
                <v:rect id="Rechteck 14" o:spid="_x0000_s1032" style="position:absolute;left:27512;top:20694;width:5220;height:5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8Ws70A&#10;AADbAAAADwAAAGRycy9kb3ducmV2LnhtbERPzYrCMBC+C75DGMGLaKqISDWKKEWPrvoAQzM2xWZS&#10;kqj17TcLwt7m4/ud9bazjXiRD7VjBdNJBoK4dLrmSsHtWoyXIEJE1tg4JgUfCrDd9HtrzLV78w+9&#10;LrESKYRDjgpMjG0uZSgNWQwT1xIn7u68xZigr6T2+E7htpGzLFtIizWnBoMt7Q2Vj8vTKjiYz4Hn&#10;5bXQ5zg6eb1o6JgVSg0H3W4FIlIX/8Vf90mn+XP4+yUdID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T8Ws70AAADbAAAADwAAAAAAAAAAAAAAAACYAgAAZHJzL2Rvd25yZXYu&#10;eG1sUEsFBgAAAAAEAAQA9QAAAIIDAAAAAA==&#10;" filled="f" strokecolor="#243f60 [1604]" strokeweight="1pt">
                  <v:stroke dashstyle="dash"/>
                </v:rect>
                <v:rect id="Rechteck 15" o:spid="_x0000_s1033" style="position:absolute;left:32725;top:23982;width:4984;height:5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zKMAA&#10;AADbAAAADwAAAGRycy9kb3ducmV2LnhtbERP3WrCMBS+H/gO4Qy8GZpOtiLVKDIp83KzPsChOTZl&#10;zUlJom3f3gwGuzsf3+/Z7kfbiTv50DpW8LrMQBDXTrfcKLhU5WINIkRkjZ1jUjBRgP1u9rTFQruB&#10;v+l+jo1IIRwKVGBi7AspQ23IYli6njhxV+ctxgR9I7XHIYXbTq6yLJcWW04NBnv6MFT/nG9WwdFM&#10;R36rq1J/xZeT13lHn1mp1Px5PGxARBrjv/jPfdJp/jv8/pIOk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OzKMAAAADbAAAADwAAAAAAAAAAAAAAAACYAgAAZHJzL2Rvd25y&#10;ZXYueG1sUEsFBgAAAAAEAAQA9QAAAIUDAAAAAA==&#10;" filled="f" strokecolor="#243f60 [1604]" strokeweight="1pt">
                  <v:stroke dashstyle="dash"/>
                </v:rect>
                <v:rect id="Rechteck 18" o:spid="_x0000_s1034" style="position:absolute;left:37698;top:27432;width:5624;height:8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ctsEA&#10;AADbAAAADwAAAGRycy9kb3ducmV2LnhtbESPQWsCMRCF7wX/QxjBS9GsUkS2RinKosdW/QHDZrpZ&#10;upksSdT13zsHobcZ3pv3vllvB9+pG8XUBjYwnxWgiOtgW24MXM7VdAUqZWSLXWAy8KAE283obY2l&#10;DXf+odspN0pCOJVowOXcl1qn2pHHNAs9sWi/IXrMssZG24h3CfedXhTFUntsWRoc9rRzVP+drt7A&#10;3j32/FGfK/ud34/RLjs6FJUxk/Hw9Qkq05D/za/roxV8gZVfZAC9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yHLbBAAAA2wAAAA8AAAAAAAAAAAAAAAAAmAIAAGRycy9kb3du&#10;cmV2LnhtbFBLBQYAAAAABAAEAPUAAACGAwAAAAA=&#10;" filled="f" strokecolor="#243f60 [1604]" strokeweight="1pt">
                  <v:stroke dashstyle="dash"/>
                </v:rect>
                <v:rect id="Rechteck 19" o:spid="_x0000_s1035" style="position:absolute;left:7218;top:6497;width:5163;height:10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q2cMA&#10;AADbAAAADwAAAGRycy9kb3ducmV2LnhtbERPTW+CQBC9m/Q/bKaJN1nowShlNZamjR56kNJ6nbAj&#10;ENlZwm4R/323SRNv8/I+J9tOphMjDa61rCCJYhDEldUt1wrKz7fFCoTzyBo7y6TgRg62m4dZhqm2&#10;Vz7SWPhahBB2KSpovO9TKV3VkEEX2Z44cGc7GPQBDrXUA15DuOnkUxwvpcGWQ0ODPeUNVZfixygo&#10;Xg/j7j0/vay+TyV/fLlu78pEqfnjtHsG4Wnyd/G/e6/D/DX8/RI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kq2cMAAADbAAAADwAAAAAAAAAAAAAAAACYAgAAZHJzL2Rv&#10;d25yZXYueG1sUEsFBgAAAAAEAAQA9QAAAIgDAAAAAA==&#10;" filled="f" strokecolor="red" strokeweight="1pt">
                  <v:stroke dashstyle="dash"/>
                </v:rect>
                <v:rect id="Rechteck 20" o:spid="_x0000_s1036" style="position:absolute;left:12352;top:14919;width:5040;height:5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J+cEA&#10;AADbAAAADwAAAGRycy9kb3ducmV2LnhtbERPPW/CMBDdK/EfrENiKw4MCKWYKIBawdCBNMB6io8k&#10;Ij5HsQnh3+OhEuPT+14lg2lET52rLSuYTSMQxIXVNZcK8r/vzyUI55E1NpZJwZMcJOvRxwpjbR98&#10;pD7zpQgh7GJUUHnfxlK6oiKDbmpb4sBdbWfQB9iVUnf4COGmkfMoWkiDNYeGClvaVlTcsrtRkO0O&#10;ffqzvWyW50vOvyfX7F0+U2oyHtIvEJ4G/xb/u/dawTysD1/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SfnBAAAA2wAAAA8AAAAAAAAAAAAAAAAAmAIAAGRycy9kb3du&#10;cmV2LnhtbFBLBQYAAAAABAAEAPUAAACGAwAAAAA=&#10;" filled="f" strokecolor="red" strokeweight="1pt">
                  <v:stroke dashstyle="dash"/>
                </v:rect>
                <v:rect id="Rechteck 21" o:spid="_x0000_s1037" style="position:absolute;left:17405;top:18849;width:5040;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YsUA&#10;AADbAAAADwAAAGRycy9kb3ducmV2LnhtbESPQWvCQBSE7wX/w/IEb3UTDyLRVaxiSQ89NMZ6fWRf&#10;k9DdtyG7TdJ/3y0Uehxm5htmd5isEQP1vnWsIF0mIIgrp1uuFZTXy+MGhA/IGo1jUvBNHg772cMO&#10;M+1GfqOhCLWIEPYZKmhC6DIpfdWQRb90HXH0PlxvMUTZ11L3OEa4NXKVJGtpseW40GBHp4aqz+LL&#10;KijOL8Px+XR/2rzfS369eZP7MlVqMZ+OWxCBpvAf/mvnWsEqhd8v8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xixQAAANsAAAAPAAAAAAAAAAAAAAAAAJgCAABkcnMv&#10;ZG93bnJldi54bWxQSwUGAAAAAAQABAD1AAAAigMAAAAA&#10;" filled="f" strokecolor="red" strokeweight="1pt">
                  <v:stroke dashstyle="dash"/>
                </v:rect>
                <v:rect id="Rechteck 22" o:spid="_x0000_s1038" style="position:absolute;left:22458;top:21496;width:5040;height:4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FcUA&#10;AADbAAAADwAAAGRycy9kb3ducmV2LnhtbESPQWvCQBSE70L/w/IKvZmNORRJs4q1VPTQgzGt10f2&#10;NQndfRuya4z/visUehxm5humWE/WiJEG3zlWsEhSEMS10x03CqrT+3wJwgdkjcYxKbiRh/XqYVZg&#10;rt2VjzSWoRERwj5HBW0IfS6lr1uy6BPXE0fv2w0WQ5RDI/WA1wi3RmZp+iwtdhwXWuxp21L9U16s&#10;gvLtMG522/Pr8utc8cenN3tfLZR6epw2LyACTeE//NfeawVZBvc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8XIVxQAAANsAAAAPAAAAAAAAAAAAAAAAAJgCAABkcnMv&#10;ZG93bnJldi54bWxQSwUGAAAAAAQABAD1AAAAigMAAAAA&#10;" filled="f" strokecolor="red" strokeweight="1pt">
                  <v:stroke dashstyle="dash"/>
                </v:rect>
                <v:rect id="Rechteck 23" o:spid="_x0000_s1039" style="position:absolute;left:27512;top:24464;width:5220;height: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3XjsQA&#10;AADbAAAADwAAAGRycy9kb3ducmV2LnhtbESPT4vCMBTE7wt+h/AEb2uqwiLVKP5B0YOH7Va9Pppn&#10;W2xeShNr/fYbYWGPw8z8hpkvO1OJlhpXWlYwGkYgiDOrS84VpD+7zykI55E1VpZJwYscLBe9jznG&#10;2j75m9rE5yJA2MWooPC+jqV0WUEG3dDWxMG72cagD7LJpW7wGeCmkuMo+pIGSw4LBda0KSi7Jw+j&#10;INke29V+c11PL9eUT2dXHVw6UmrQ71YzEJ46/x/+ax+0gvEE3l/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9147EAAAA2wAAAA8AAAAAAAAAAAAAAAAAmAIAAGRycy9k&#10;b3ducmV2LnhtbFBLBQYAAAAABAAEAPUAAACJAwAAAAA=&#10;" filled="f" strokecolor="red" strokeweight="1pt">
                  <v:stroke dashstyle="dash"/>
                </v:rect>
                <v:rect id="Rechteck 24" o:spid="_x0000_s1040" style="position:absolute;left:32725;top:26710;width:4984;height:4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RP+sQA&#10;AADbAAAADwAAAGRycy9kb3ducmV2LnhtbESPT4vCMBTE7wt+h/AEb2uqyCLVKP5B0YOH7Va9Pppn&#10;W2xeShNr/fYbYWGPw8z8hpkvO1OJlhpXWlYwGkYgiDOrS84VpD+7zykI55E1VpZJwYscLBe9jznG&#10;2j75m9rE5yJA2MWooPC+jqV0WUEG3dDWxMG72cagD7LJpW7wGeCmkuMo+pIGSw4LBda0KSi7Jw+j&#10;INke29V+c11PL9eUT2dXHVw6UmrQ71YzEJ46/x/+ax+0gvEE3l/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T/rEAAAA2wAAAA8AAAAAAAAAAAAAAAAAmAIAAGRycy9k&#10;b3ducmV2LnhtbFBLBQYAAAAABAAEAPUAAACJAwAAAAA=&#10;" filled="f" strokecolor="red" strokeweight="1pt">
                  <v:stroke dashstyle="dash"/>
                </v:rect>
                <v:rect id="Rechteck 25" o:spid="_x0000_s1041" style="position:absolute;left:37698;top:29116;width:5624;height:6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qYcQA&#10;AADbAAAADwAAAGRycy9kb3ducmV2LnhtbESPT4vCMBTE7wt+h/AEb2uq4CLVKP5B0YOH7Va9Pppn&#10;W2xeShNr/fYbYWGPw8z8hpkvO1OJlhpXWlYwGkYgiDOrS84VpD+7zykI55E1VpZJwYscLBe9jznG&#10;2j75m9rE5yJA2MWooPC+jqV0WUEG3dDWxMG72cagD7LJpW7wGeCmkuMo+pIGSw4LBda0KSi7Jw+j&#10;INke29V+c11PL9eUT2dXHVw6UmrQ71YzEJ46/x/+ax+0gvEE3l/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6mHEAAAA2wAAAA8AAAAAAAAAAAAAAAAAmAIAAGRycy9k&#10;b3ducmV2LnhtbFBLBQYAAAAABAAEAPUAAACJAwAAAAA=&#10;" filled="f" strokecolor="red" strokeweight="1pt">
                  <v:stroke dashstyle="dash"/>
                </v:rect>
                <w10:wrap type="topAndBottom"/>
              </v:group>
            </w:pict>
          </mc:Fallback>
        </mc:AlternateContent>
      </w:r>
      <w:r w:rsidR="008A3493" w:rsidRPr="007218C7">
        <w:rPr>
          <w:noProof/>
        </w:rPr>
        <mc:AlternateContent>
          <mc:Choice Requires="wps">
            <w:drawing>
              <wp:anchor distT="0" distB="0" distL="114300" distR="114300" simplePos="0" relativeHeight="251662336" behindDoc="0" locked="0" layoutInCell="1" allowOverlap="1" wp14:anchorId="1E0F14A7" wp14:editId="4398093C">
                <wp:simplePos x="0" y="0"/>
                <wp:positionH relativeFrom="column">
                  <wp:posOffset>248285</wp:posOffset>
                </wp:positionH>
                <wp:positionV relativeFrom="paragraph">
                  <wp:posOffset>5085715</wp:posOffset>
                </wp:positionV>
                <wp:extent cx="4707255"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4707255" cy="635"/>
                        </a:xfrm>
                        <a:prstGeom prst="rect">
                          <a:avLst/>
                        </a:prstGeom>
                        <a:solidFill>
                          <a:prstClr val="white"/>
                        </a:solidFill>
                        <a:ln>
                          <a:noFill/>
                        </a:ln>
                        <a:effectLst/>
                      </wps:spPr>
                      <wps:txbx>
                        <w:txbxContent>
                          <w:p w:rsidR="008A3493" w:rsidRPr="000E3678" w:rsidRDefault="008A3493" w:rsidP="008A3493">
                            <w:pPr>
                              <w:pStyle w:val="Beschriftung"/>
                              <w:rPr>
                                <w:noProof/>
                                <w:color w:val="FF0000"/>
                              </w:rPr>
                            </w:pPr>
                            <w:bookmarkStart w:id="8" w:name="_Ref489093848"/>
                            <w:r w:rsidRPr="000E3678">
                              <w:rPr>
                                <w:color w:val="FF0000"/>
                              </w:rPr>
                              <w:t xml:space="preserve">Abbildung </w:t>
                            </w:r>
                            <w:r w:rsidRPr="000E3678">
                              <w:rPr>
                                <w:color w:val="FF0000"/>
                              </w:rPr>
                              <w:fldChar w:fldCharType="begin"/>
                            </w:r>
                            <w:r w:rsidRPr="000E3678">
                              <w:rPr>
                                <w:color w:val="FF0000"/>
                              </w:rPr>
                              <w:instrText xml:space="preserve"> SEQ Abbildung \* ARABIC </w:instrText>
                            </w:r>
                            <w:r w:rsidRPr="000E3678">
                              <w:rPr>
                                <w:color w:val="FF0000"/>
                              </w:rPr>
                              <w:fldChar w:fldCharType="separate"/>
                            </w:r>
                            <w:r w:rsidR="00BB27A9">
                              <w:rPr>
                                <w:noProof/>
                                <w:color w:val="FF0000"/>
                              </w:rPr>
                              <w:t>2</w:t>
                            </w:r>
                            <w:r w:rsidRPr="000E3678">
                              <w:rPr>
                                <w:color w:val="FF0000"/>
                              </w:rPr>
                              <w:fldChar w:fldCharType="end"/>
                            </w:r>
                            <w:bookmarkEnd w:id="8"/>
                            <w:r w:rsidRPr="000E3678">
                              <w:rPr>
                                <w:color w:val="FF0000"/>
                              </w:rPr>
                              <w:t>: Spreizung der Zeit-Wege-Linien bei identischer Fahrzeitsumme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 o:spid="_x0000_s1029" type="#_x0000_t202" style="position:absolute;left:0;text-align:left;margin-left:19.55pt;margin-top:400.45pt;width:370.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" stroked="f">
                <v:textbox style="mso-fit-shape-to-text:t" inset="0,0,0,0">
                  <w:txbxContent>
                    <w:p w:rsidR="008A3493" w:rsidRPr="000E3678" w:rsidRDefault="008A3493" w:rsidP="008A3493">
                      <w:pPr>
                        <w:pStyle w:val="Beschriftung"/>
                        <w:rPr>
                          <w:noProof/>
                          <w:color w:val="FF0000"/>
                        </w:rPr>
                      </w:pPr>
                      <w:bookmarkStart w:id="9" w:name="_Ref489093848"/>
                      <w:r w:rsidRPr="000E3678">
                        <w:rPr>
                          <w:color w:val="FF0000"/>
                        </w:rPr>
                        <w:t xml:space="preserve">Abbildung </w:t>
                      </w:r>
                      <w:r w:rsidRPr="000E3678">
                        <w:rPr>
                          <w:color w:val="FF0000"/>
                        </w:rPr>
                        <w:fldChar w:fldCharType="begin"/>
                      </w:r>
                      <w:r w:rsidRPr="000E3678">
                        <w:rPr>
                          <w:color w:val="FF0000"/>
                        </w:rPr>
                        <w:instrText xml:space="preserve"> SEQ Abbildung \* ARABIC </w:instrText>
                      </w:r>
                      <w:r w:rsidRPr="000E3678">
                        <w:rPr>
                          <w:color w:val="FF0000"/>
                        </w:rPr>
                        <w:fldChar w:fldCharType="separate"/>
                      </w:r>
                      <w:r w:rsidR="00BB27A9">
                        <w:rPr>
                          <w:noProof/>
                          <w:color w:val="FF0000"/>
                        </w:rPr>
                        <w:t>2</w:t>
                      </w:r>
                      <w:r w:rsidRPr="000E3678">
                        <w:rPr>
                          <w:color w:val="FF0000"/>
                        </w:rPr>
                        <w:fldChar w:fldCharType="end"/>
                      </w:r>
                      <w:bookmarkEnd w:id="9"/>
                      <w:r w:rsidRPr="000E3678">
                        <w:rPr>
                          <w:color w:val="FF0000"/>
                        </w:rPr>
                        <w:t>: Spreizung der Zeit-Wege-Linien bei identischer Fahrzeitsumme</w:t>
                      </w:r>
                    </w:p>
                  </w:txbxContent>
                </v:textbox>
              </v:shape>
            </w:pict>
          </mc:Fallback>
        </mc:AlternateContent>
      </w:r>
      <w:r w:rsidR="00854C26" w:rsidRPr="007218C7">
        <w:t>Trotz völlig identische Fahrzeit auf einem Streckenabschnitt können die tatsächlichen Zeit-Wege-Linien im Fahrplan deutlich auseinanderliegen (zum Teil mehr als 1 km) s</w:t>
      </w:r>
      <w:r w:rsidR="00854C26" w:rsidRPr="007218C7">
        <w:t>o</w:t>
      </w:r>
      <w:r w:rsidR="00854C26" w:rsidRPr="007218C7">
        <w:t>dass sich Konflikte im Fahrplan ergeben. Die Spreizung der Zeit-Wege-Linien bei gle</w:t>
      </w:r>
      <w:r w:rsidR="00854C26" w:rsidRPr="007218C7">
        <w:t>i</w:t>
      </w:r>
      <w:r w:rsidR="00854C26" w:rsidRPr="007218C7">
        <w:t xml:space="preserve">cher Fahrzeitsumme auf einem Abschnitt kann sich ergeben, da die Beschleunigung, Höchstgeschwindigkeiten und Bremsvermögen unterscheiden und sich gegenseitig erst nach einer längeren Strecke kompensieren. Ein Beispiel für unterschiedliche Zeit-Wege-Linien bei identischer </w:t>
      </w:r>
      <w:r w:rsidR="00854C26" w:rsidRPr="0065705C">
        <w:rPr>
          <w:color w:val="auto"/>
        </w:rPr>
        <w:t xml:space="preserve">Fahrzeit ist in </w:t>
      </w:r>
      <w:r w:rsidR="0065705C" w:rsidRPr="0065705C">
        <w:rPr>
          <w:color w:val="auto"/>
        </w:rPr>
        <w:fldChar w:fldCharType="begin"/>
      </w:r>
      <w:r w:rsidR="0065705C" w:rsidRPr="0065705C">
        <w:rPr>
          <w:color w:val="auto"/>
        </w:rPr>
        <w:instrText xml:space="preserve"> REF _Ref489093848 \h </w:instrText>
      </w:r>
      <w:r w:rsidR="0065705C" w:rsidRPr="0065705C">
        <w:rPr>
          <w:color w:val="auto"/>
        </w:rPr>
      </w:r>
      <w:r w:rsidR="0065705C" w:rsidRPr="0065705C">
        <w:rPr>
          <w:color w:val="auto"/>
        </w:rPr>
        <w:fldChar w:fldCharType="separate"/>
      </w:r>
      <w:r w:rsidR="0065705C" w:rsidRPr="0065705C">
        <w:rPr>
          <w:color w:val="auto"/>
        </w:rPr>
        <w:t xml:space="preserve">Abbildung </w:t>
      </w:r>
      <w:r w:rsidR="0065705C" w:rsidRPr="0065705C">
        <w:rPr>
          <w:noProof/>
          <w:color w:val="auto"/>
        </w:rPr>
        <w:t>2</w:t>
      </w:r>
      <w:r w:rsidR="0065705C" w:rsidRPr="0065705C">
        <w:rPr>
          <w:color w:val="auto"/>
        </w:rPr>
        <w:fldChar w:fldCharType="end"/>
      </w:r>
      <w:r w:rsidR="0065705C" w:rsidRPr="0065705C">
        <w:rPr>
          <w:color w:val="auto"/>
        </w:rPr>
        <w:t xml:space="preserve"> </w:t>
      </w:r>
      <w:r w:rsidR="00854C26" w:rsidRPr="0065705C">
        <w:rPr>
          <w:color w:val="auto"/>
        </w:rPr>
        <w:t>dargestellt</w:t>
      </w:r>
      <w:r w:rsidR="00854C26" w:rsidRPr="007218C7">
        <w:t xml:space="preserve">. </w:t>
      </w:r>
    </w:p>
    <w:p w:rsidR="00205706" w:rsidRPr="007218C7" w:rsidRDefault="00205706" w:rsidP="008A3493">
      <w:pPr>
        <w:jc w:val="center"/>
      </w:pPr>
    </w:p>
    <w:p w:rsidR="008A3493" w:rsidRPr="007218C7" w:rsidRDefault="008A3493" w:rsidP="00205706"/>
    <w:p w:rsidR="00205706" w:rsidRPr="007218C7" w:rsidRDefault="00205706" w:rsidP="00205706">
      <w:r w:rsidRPr="007218C7">
        <w:t>Aus diesen Gründen müssen andere Kriterien gefunden werden, die zur Prüfung der fahrdyn</w:t>
      </w:r>
      <w:r w:rsidRPr="007218C7">
        <w:t>a</w:t>
      </w:r>
      <w:r w:rsidRPr="007218C7">
        <w:t xml:space="preserve">mischen Eignung verwendet werden. </w:t>
      </w:r>
      <w:r w:rsidR="00E95E3F" w:rsidRPr="007218C7">
        <w:t>Folgende Anforderungen soll das Prüfverfahren erfüllen:</w:t>
      </w:r>
    </w:p>
    <w:p w:rsidR="0061543A" w:rsidRPr="007218C7" w:rsidRDefault="0061543A" w:rsidP="0061543A"/>
    <w:p w:rsidR="00E95E3F" w:rsidRPr="007218C7" w:rsidRDefault="00E95E3F" w:rsidP="00E95E3F">
      <w:pPr>
        <w:pStyle w:val="Listenabsatz"/>
        <w:numPr>
          <w:ilvl w:val="0"/>
          <w:numId w:val="11"/>
        </w:numPr>
      </w:pPr>
      <w:r w:rsidRPr="007218C7">
        <w:t>Für eine geringe Rechenzeit soll die Prüfung durch einfache Vergleichsoperationen (z.B. größer oder kleiner gleich Bedingungen) formuliert werden, analog beispielsweise zur Prüfung der Gesamtlänge: Länge der Trassenanfrage 620 m ist kleiner gleich Länge der Systemtrasse von 650 m</w:t>
      </w:r>
    </w:p>
    <w:p w:rsidR="00E95E3F" w:rsidRPr="007218C7" w:rsidRDefault="00E95E3F" w:rsidP="00E95E3F">
      <w:pPr>
        <w:pStyle w:val="Listenabsatz"/>
        <w:numPr>
          <w:ilvl w:val="0"/>
          <w:numId w:val="11"/>
        </w:numPr>
      </w:pPr>
      <w:r w:rsidRPr="007218C7">
        <w:t>Die Abweichung der berechneten Zeit-Wege-Linie der Trassenanfrage darf keine starke Abweichung von der konstruierten Zeit-Wege-Linie aufweisen, damit sich kein Trasse</w:t>
      </w:r>
      <w:r w:rsidRPr="007218C7">
        <w:t>n</w:t>
      </w:r>
      <w:r w:rsidRPr="007218C7">
        <w:t>konflikt im Fahrplan ergibt.</w:t>
      </w:r>
    </w:p>
    <w:p w:rsidR="00E95E3F" w:rsidRPr="007218C7" w:rsidRDefault="00B67C7F" w:rsidP="00E95E3F">
      <w:pPr>
        <w:pStyle w:val="Listenabsatz"/>
        <w:numPr>
          <w:ilvl w:val="0"/>
          <w:numId w:val="11"/>
        </w:numPr>
      </w:pPr>
      <w:r w:rsidRPr="007218C7">
        <w:t>Die Trasseneignungsprüfung soll während der Belegung unabhängig von der Infrastru</w:t>
      </w:r>
      <w:r w:rsidRPr="007218C7">
        <w:t>k</w:t>
      </w:r>
      <w:r w:rsidRPr="007218C7">
        <w:t>tureigenschaften der Strecke sein, d.h. Attribute der Trassenanfrage sollen mit Attributen der Systemtrasse verglichen werden</w:t>
      </w:r>
      <w:r w:rsidR="00D5019A" w:rsidRPr="007218C7">
        <w:t>.</w:t>
      </w:r>
    </w:p>
    <w:p w:rsidR="002B66E0" w:rsidRPr="007218C7" w:rsidRDefault="00D5019A" w:rsidP="00E95E3F">
      <w:pPr>
        <w:pStyle w:val="Listenabsatz"/>
        <w:numPr>
          <w:ilvl w:val="0"/>
          <w:numId w:val="11"/>
        </w:numPr>
      </w:pPr>
      <w:r w:rsidRPr="007218C7">
        <w:t>Falls mehrere Attribute für die Prüfung der fahrdynamischen Eignung miteinander vergl</w:t>
      </w:r>
      <w:r w:rsidRPr="007218C7">
        <w:t>i</w:t>
      </w:r>
      <w:r w:rsidRPr="007218C7">
        <w:t>chen werden müssen, dann sollen die Vergleiche unabhängig sein, damit keine kompl</w:t>
      </w:r>
      <w:r w:rsidRPr="007218C7">
        <w:t>e</w:t>
      </w:r>
      <w:r w:rsidRPr="007218C7">
        <w:t>xen wenn-dann-Entscheidungsbäume modelliert werden müssen</w:t>
      </w:r>
      <w:r w:rsidR="00DF2657" w:rsidRPr="007218C7">
        <w:t>. Falls mindestens e</w:t>
      </w:r>
      <w:r w:rsidR="00DF2657" w:rsidRPr="007218C7">
        <w:t>i</w:t>
      </w:r>
      <w:r w:rsidR="00DF2657" w:rsidRPr="007218C7">
        <w:t>nes der Vergleichsattribute nicht erfüllt ist, dann ist die Systemtrasse nicht geeignet.</w:t>
      </w:r>
    </w:p>
    <w:p w:rsidR="00D5019A" w:rsidRPr="007218C7" w:rsidRDefault="002B66E0" w:rsidP="002B66E0">
      <w:r w:rsidRPr="007218C7">
        <w:br w:type="page"/>
      </w:r>
    </w:p>
    <w:p w:rsidR="0016122A" w:rsidRPr="007218C7" w:rsidRDefault="0016122A" w:rsidP="0016122A">
      <w:pPr>
        <w:pStyle w:val="berschrift2"/>
      </w:pPr>
      <w:bookmarkStart w:id="10" w:name="_Toc488878834"/>
      <w:r w:rsidRPr="007218C7">
        <w:lastRenderedPageBreak/>
        <w:t>Konzept zur fahrdynamischen Eignungsprüfung</w:t>
      </w:r>
      <w:bookmarkEnd w:id="10"/>
    </w:p>
    <w:p w:rsidR="0016122A" w:rsidRPr="007218C7" w:rsidRDefault="0061543A" w:rsidP="0016122A">
      <w:r w:rsidRPr="007218C7">
        <w:t>Die Fahrzeit eines Zuges wird von den folgenden Parametern maßgeblich beeinflusst:</w:t>
      </w:r>
    </w:p>
    <w:p w:rsidR="002B66E0" w:rsidRPr="007218C7" w:rsidRDefault="002B66E0" w:rsidP="0016122A"/>
    <w:p w:rsidR="0061543A" w:rsidRPr="007218C7" w:rsidRDefault="0061543A" w:rsidP="0061543A">
      <w:pPr>
        <w:pStyle w:val="Listenabsatz"/>
        <w:numPr>
          <w:ilvl w:val="0"/>
          <w:numId w:val="12"/>
        </w:numPr>
      </w:pPr>
      <w:r w:rsidRPr="007218C7">
        <w:t>Zugkraft des Triebfahrzeugs bei der jeweiligen Geschwindigkeit (Zugkraft-Geschwindigkeits-Diagramm)</w:t>
      </w:r>
    </w:p>
    <w:p w:rsidR="0061543A" w:rsidRPr="007218C7" w:rsidRDefault="0061543A" w:rsidP="0061543A">
      <w:pPr>
        <w:pStyle w:val="Listenabsatz"/>
        <w:numPr>
          <w:ilvl w:val="0"/>
          <w:numId w:val="12"/>
        </w:numPr>
      </w:pPr>
      <w:r w:rsidRPr="007218C7">
        <w:t>Masse des Wagenzugs</w:t>
      </w:r>
    </w:p>
    <w:p w:rsidR="0061543A" w:rsidRPr="007218C7" w:rsidRDefault="0061543A" w:rsidP="0061543A">
      <w:pPr>
        <w:pStyle w:val="Listenabsatz"/>
        <w:numPr>
          <w:ilvl w:val="0"/>
          <w:numId w:val="12"/>
        </w:numPr>
      </w:pPr>
      <w:r w:rsidRPr="007218C7">
        <w:t>Höchstgeschwindigkeit des Zuges (und der Strecke)</w:t>
      </w:r>
    </w:p>
    <w:p w:rsidR="0061543A" w:rsidRPr="007218C7" w:rsidRDefault="0061543A" w:rsidP="0061543A">
      <w:pPr>
        <w:pStyle w:val="Listenabsatz"/>
        <w:numPr>
          <w:ilvl w:val="0"/>
          <w:numId w:val="12"/>
        </w:numPr>
      </w:pPr>
      <w:r w:rsidRPr="007218C7">
        <w:t>Bremsvermögen des Zugs</w:t>
      </w:r>
    </w:p>
    <w:p w:rsidR="0061543A" w:rsidRPr="007218C7" w:rsidRDefault="0061543A" w:rsidP="0061543A">
      <w:pPr>
        <w:pStyle w:val="Listenabsatz"/>
        <w:numPr>
          <w:ilvl w:val="0"/>
          <w:numId w:val="12"/>
        </w:numPr>
      </w:pPr>
      <w:r w:rsidRPr="007218C7">
        <w:t>Reduzierte Höchstgeschwindigkeit durch fehlende Bremshundertstel in Gefällestrecke</w:t>
      </w:r>
      <w:r w:rsidRPr="007218C7">
        <w:t>n</w:t>
      </w:r>
      <w:r w:rsidRPr="007218C7">
        <w:t>abschnitten</w:t>
      </w:r>
    </w:p>
    <w:p w:rsidR="0061543A" w:rsidRPr="007218C7" w:rsidRDefault="0061543A" w:rsidP="0061543A">
      <w:pPr>
        <w:pStyle w:val="Listenabsatz"/>
        <w:numPr>
          <w:ilvl w:val="0"/>
          <w:numId w:val="12"/>
        </w:numPr>
      </w:pPr>
      <w:r w:rsidRPr="007218C7">
        <w:t xml:space="preserve">Laufwiderstand </w:t>
      </w:r>
      <w:r w:rsidR="00D63DDE" w:rsidRPr="007218C7">
        <w:t>und Wagenwiderstand</w:t>
      </w:r>
    </w:p>
    <w:p w:rsidR="0061543A" w:rsidRPr="007218C7" w:rsidRDefault="0061543A" w:rsidP="0061543A">
      <w:pPr>
        <w:pStyle w:val="Listenabsatz"/>
        <w:numPr>
          <w:ilvl w:val="0"/>
          <w:numId w:val="12"/>
        </w:numPr>
      </w:pPr>
      <w:r w:rsidRPr="007218C7">
        <w:t>Neigungswiderstand der Strecke</w:t>
      </w:r>
    </w:p>
    <w:p w:rsidR="00DE1D8E" w:rsidRPr="007218C7" w:rsidRDefault="00DE1D8E" w:rsidP="00DE1D8E"/>
    <w:p w:rsidR="00DE1D8E" w:rsidRPr="007218C7" w:rsidRDefault="00DE1D8E" w:rsidP="00DE1D8E">
      <w:r w:rsidRPr="007218C7">
        <w:t>Die Fahrt ein</w:t>
      </w:r>
      <w:r w:rsidRPr="00291486">
        <w:rPr>
          <w:color w:val="auto"/>
        </w:rPr>
        <w:t xml:space="preserve">es Zuges unterteilt sich im Wesentlichen in drei unterschiedliche Phasen, die in </w:t>
      </w:r>
      <w:r w:rsidR="00291486" w:rsidRPr="00291486">
        <w:rPr>
          <w:color w:val="auto"/>
        </w:rPr>
        <w:fldChar w:fldCharType="begin"/>
      </w:r>
      <w:r w:rsidR="00291486" w:rsidRPr="00291486">
        <w:rPr>
          <w:color w:val="auto"/>
        </w:rPr>
        <w:instrText xml:space="preserve"> REF _Ref489093883 \h </w:instrText>
      </w:r>
      <w:r w:rsidR="00291486" w:rsidRPr="00291486">
        <w:rPr>
          <w:color w:val="auto"/>
        </w:rPr>
      </w:r>
      <w:r w:rsidR="00291486" w:rsidRPr="00291486">
        <w:rPr>
          <w:color w:val="auto"/>
        </w:rPr>
        <w:fldChar w:fldCharType="separate"/>
      </w:r>
      <w:r w:rsidR="00291486" w:rsidRPr="00291486">
        <w:rPr>
          <w:color w:val="auto"/>
        </w:rPr>
        <w:t xml:space="preserve">Abbildung </w:t>
      </w:r>
      <w:r w:rsidR="00291486" w:rsidRPr="00291486">
        <w:rPr>
          <w:noProof/>
          <w:color w:val="auto"/>
        </w:rPr>
        <w:t>3</w:t>
      </w:r>
      <w:r w:rsidR="00291486" w:rsidRPr="00291486">
        <w:rPr>
          <w:color w:val="auto"/>
        </w:rPr>
        <w:fldChar w:fldCharType="end"/>
      </w:r>
      <w:r w:rsidR="00291486" w:rsidRPr="00291486">
        <w:rPr>
          <w:color w:val="auto"/>
        </w:rPr>
        <w:t xml:space="preserve"> </w:t>
      </w:r>
      <w:r w:rsidRPr="00291486">
        <w:rPr>
          <w:color w:val="auto"/>
        </w:rPr>
        <w:t xml:space="preserve">in </w:t>
      </w:r>
      <w:r w:rsidRPr="007218C7">
        <w:t>einem Geschwindigkeits-Weg-Diagramm dargestellt sind.</w:t>
      </w:r>
    </w:p>
    <w:p w:rsidR="006C6950" w:rsidRPr="007218C7" w:rsidRDefault="003C7DD6" w:rsidP="006C6950">
      <w:pPr>
        <w:keepNext/>
      </w:pPr>
      <w:r w:rsidRPr="007218C7">
        <w:rPr>
          <w:noProof/>
        </w:rPr>
        <w:drawing>
          <wp:inline distT="0" distB="0" distL="0" distR="0" wp14:anchorId="422BB25F" wp14:editId="2166C4C6">
            <wp:extent cx="5939790" cy="2233578"/>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2233578"/>
                    </a:xfrm>
                    <a:prstGeom prst="rect">
                      <a:avLst/>
                    </a:prstGeom>
                  </pic:spPr>
                </pic:pic>
              </a:graphicData>
            </a:graphic>
          </wp:inline>
        </w:drawing>
      </w:r>
    </w:p>
    <w:p w:rsidR="00DE1D8E" w:rsidRPr="007218C7" w:rsidRDefault="006C6950" w:rsidP="000E3678">
      <w:pPr>
        <w:pStyle w:val="Beschriftung"/>
        <w:ind w:firstLine="425"/>
        <w:rPr>
          <w:color w:val="FF0000"/>
        </w:rPr>
      </w:pPr>
      <w:bookmarkStart w:id="11" w:name="_Ref489093883"/>
      <w:r w:rsidRPr="007218C7">
        <w:rPr>
          <w:color w:val="FF0000"/>
        </w:rPr>
        <w:t xml:space="preserve">Abbildung </w:t>
      </w:r>
      <w:r w:rsidRPr="007218C7">
        <w:rPr>
          <w:color w:val="FF0000"/>
        </w:rPr>
        <w:fldChar w:fldCharType="begin"/>
      </w:r>
      <w:r w:rsidRPr="007218C7">
        <w:rPr>
          <w:color w:val="FF0000"/>
        </w:rPr>
        <w:instrText xml:space="preserve"> SEQ Abbildung \* ARABIC </w:instrText>
      </w:r>
      <w:r w:rsidRPr="007218C7">
        <w:rPr>
          <w:color w:val="FF0000"/>
        </w:rPr>
        <w:fldChar w:fldCharType="separate"/>
      </w:r>
      <w:r w:rsidR="00BB27A9">
        <w:rPr>
          <w:noProof/>
          <w:color w:val="FF0000"/>
        </w:rPr>
        <w:t>3</w:t>
      </w:r>
      <w:r w:rsidRPr="007218C7">
        <w:rPr>
          <w:color w:val="FF0000"/>
        </w:rPr>
        <w:fldChar w:fldCharType="end"/>
      </w:r>
      <w:bookmarkEnd w:id="11"/>
      <w:r w:rsidRPr="007218C7">
        <w:rPr>
          <w:color w:val="FF0000"/>
        </w:rPr>
        <w:t>: Phasen der Fahrt eines Zuges</w:t>
      </w:r>
    </w:p>
    <w:p w:rsidR="006C6950" w:rsidRPr="007218C7" w:rsidRDefault="006C6950" w:rsidP="006C6950"/>
    <w:p w:rsidR="006C6950" w:rsidRPr="007218C7" w:rsidRDefault="00BF6CB1" w:rsidP="006C6950">
      <w:r w:rsidRPr="007218C7">
        <w:t>Abweichungen in der Zeit-Wege-Linie können in allen drei Phasen entstehen. Ist die resulti</w:t>
      </w:r>
      <w:r w:rsidRPr="007218C7">
        <w:t>e</w:t>
      </w:r>
      <w:r w:rsidRPr="007218C7">
        <w:t>rende Beschleunigung der Anfrage anders als die der Systemtrasse, dann laufen beide Linien in der ersten Phase auseinander. In der Beharrungsfahrt ist die resultierende maximale G</w:t>
      </w:r>
      <w:r w:rsidRPr="007218C7">
        <w:t>e</w:t>
      </w:r>
      <w:r w:rsidRPr="007218C7">
        <w:t xml:space="preserve">schwindigkeit maßgebend und bei der Bremsung zählt die resultierende Verzögerung. Daraus ergeben sich </w:t>
      </w:r>
      <w:r w:rsidR="0056191F" w:rsidRPr="007218C7">
        <w:t xml:space="preserve">vier </w:t>
      </w:r>
      <w:r w:rsidRPr="007218C7">
        <w:t>unabhängige Komponenten, für die fahrdynamische Trasseneignungsprüfung, die alle erfüllt sein müssen, damit eine Anfrage geeignet für eine Systemtrasse ist:</w:t>
      </w:r>
    </w:p>
    <w:p w:rsidR="00BF6CB1" w:rsidRPr="007218C7" w:rsidRDefault="00BF6CB1" w:rsidP="006C6950"/>
    <w:p w:rsidR="00BF6CB1" w:rsidRPr="007218C7" w:rsidRDefault="0056191F" w:rsidP="00BF6CB1">
      <w:pPr>
        <w:pStyle w:val="Listenabsatz"/>
        <w:numPr>
          <w:ilvl w:val="0"/>
          <w:numId w:val="13"/>
        </w:numPr>
      </w:pPr>
      <w:r w:rsidRPr="007218C7">
        <w:t>Das Beschleunigungsvermögen in Abhängigkeit der Geschwindigkeit der Anfrage muss größer oder gleich dem Beschleunigungsvermögen der Systemtrasse sein</w:t>
      </w:r>
    </w:p>
    <w:p w:rsidR="0056191F" w:rsidRPr="007218C7" w:rsidRDefault="0056191F" w:rsidP="00BF6CB1">
      <w:pPr>
        <w:pStyle w:val="Listenabsatz"/>
        <w:numPr>
          <w:ilvl w:val="0"/>
          <w:numId w:val="13"/>
        </w:numPr>
      </w:pPr>
      <w:r w:rsidRPr="007218C7">
        <w:t xml:space="preserve">Die Höchstgeschwindigkeit der Anfrage muss größer gleich der </w:t>
      </w:r>
      <w:r w:rsidR="00D63DDE" w:rsidRPr="007218C7">
        <w:t>maximal konstruierten G</w:t>
      </w:r>
      <w:r w:rsidRPr="007218C7">
        <w:t>eschwindigkeit der Systemtrasse sein</w:t>
      </w:r>
    </w:p>
    <w:p w:rsidR="0056191F" w:rsidRPr="007218C7" w:rsidRDefault="0056191F" w:rsidP="00BF6CB1">
      <w:pPr>
        <w:pStyle w:val="Listenabsatz"/>
        <w:numPr>
          <w:ilvl w:val="0"/>
          <w:numId w:val="13"/>
        </w:numPr>
      </w:pPr>
      <w:r w:rsidRPr="007218C7">
        <w:t>Die Bremsverzögerung der Anfrage muss größer gleich der Bremsverzögerung der Sy</w:t>
      </w:r>
      <w:r w:rsidRPr="007218C7">
        <w:t>s</w:t>
      </w:r>
      <w:r w:rsidRPr="007218C7">
        <w:t>temtrasse sein (es wird in der Fahrdynamikberechnung eine mittlere Bremsverzögerung als konstanter Wert für eine Bremsstellung genutzt, für den Güterverkehr beispielsweise 0,35 m/s² für die Bremsstellung P und 0,20 m/s² für die Bremsstellung G)</w:t>
      </w:r>
    </w:p>
    <w:p w:rsidR="0056191F" w:rsidRPr="007218C7" w:rsidRDefault="0056191F" w:rsidP="00BF6CB1">
      <w:pPr>
        <w:pStyle w:val="Listenabsatz"/>
        <w:numPr>
          <w:ilvl w:val="0"/>
          <w:numId w:val="13"/>
        </w:numPr>
      </w:pPr>
      <w:r w:rsidRPr="007218C7">
        <w:t>Die vorhandenen Bremshundertstel der Anfrage müssen größer oder gleich der Mi</w:t>
      </w:r>
      <w:r w:rsidRPr="007218C7">
        <w:t>n</w:t>
      </w:r>
      <w:r w:rsidRPr="007218C7">
        <w:t>destbremshundertstel der Systemtrasse sein, damit die Reduktion der Höchstgeschwi</w:t>
      </w:r>
      <w:r w:rsidRPr="007218C7">
        <w:t>n</w:t>
      </w:r>
      <w:r w:rsidRPr="007218C7">
        <w:t xml:space="preserve">digkeit aufgrund </w:t>
      </w:r>
      <w:r w:rsidR="00D63DDE" w:rsidRPr="007218C7">
        <w:t xml:space="preserve">fehlender </w:t>
      </w:r>
      <w:r w:rsidRPr="007218C7">
        <w:t>BrH nicht größer ausfällt als für die Systemtrasse</w:t>
      </w:r>
    </w:p>
    <w:p w:rsidR="00D63DDE" w:rsidRPr="007218C7" w:rsidRDefault="00D63DDE" w:rsidP="00D63DDE"/>
    <w:p w:rsidR="007B3390" w:rsidRPr="007218C7" w:rsidRDefault="00D63DDE" w:rsidP="00D63DDE">
      <w:r w:rsidRPr="007218C7">
        <w:t xml:space="preserve">Das Beschleunigungsvermögen in Abhängigkeit der Geschwindigkeit a(v) ergibt sich aus der Zugkraft des Triebfahrzeugs abzüglich von Lauf- und </w:t>
      </w:r>
      <w:r w:rsidR="003F363C" w:rsidRPr="007218C7">
        <w:t>Wagen</w:t>
      </w:r>
      <w:r w:rsidRPr="007218C7">
        <w:t>widerstand geteilt durch die G</w:t>
      </w:r>
      <w:r w:rsidRPr="007218C7">
        <w:t>e</w:t>
      </w:r>
      <w:r w:rsidRPr="007218C7">
        <w:t>samtmasse des Zuges (und Berücksichtigung des Massefaktors des Triebfahrzeugs). Das B</w:t>
      </w:r>
      <w:r w:rsidRPr="007218C7">
        <w:t>e</w:t>
      </w:r>
      <w:r w:rsidRPr="007218C7">
        <w:t>schleunigungsvermögen ist unabhängig von der tatsächlic</w:t>
      </w:r>
      <w:r w:rsidR="003F363C" w:rsidRPr="007218C7">
        <w:t>hen Neigung der Strecke, da der Ne</w:t>
      </w:r>
      <w:r w:rsidR="003F363C" w:rsidRPr="007218C7">
        <w:t>i</w:t>
      </w:r>
      <w:r w:rsidR="003F363C" w:rsidRPr="007218C7">
        <w:t>gungswiderstand als konstante negative Beschleunigung (g*i, i in ‰) unabhängig von den ta</w:t>
      </w:r>
      <w:r w:rsidR="003F363C" w:rsidRPr="007218C7">
        <w:t>t</w:t>
      </w:r>
      <w:r w:rsidR="003F363C" w:rsidRPr="007218C7">
        <w:t xml:space="preserve">sächlichen Eigenschaften des Zuges auftritt. </w:t>
      </w:r>
      <w:r w:rsidR="00B0491B" w:rsidRPr="00B0491B">
        <w:rPr>
          <w:color w:val="auto"/>
        </w:rPr>
        <w:fldChar w:fldCharType="begin"/>
      </w:r>
      <w:r w:rsidR="00B0491B" w:rsidRPr="00B0491B">
        <w:rPr>
          <w:color w:val="auto"/>
        </w:rPr>
        <w:instrText xml:space="preserve"> REF _Ref489093923 \h </w:instrText>
      </w:r>
      <w:r w:rsidR="00B0491B" w:rsidRPr="00B0491B">
        <w:rPr>
          <w:color w:val="auto"/>
        </w:rPr>
      </w:r>
      <w:r w:rsidR="00B0491B" w:rsidRPr="00B0491B">
        <w:rPr>
          <w:color w:val="auto"/>
        </w:rPr>
        <w:fldChar w:fldCharType="separate"/>
      </w:r>
      <w:r w:rsidR="00B0491B" w:rsidRPr="00B0491B">
        <w:rPr>
          <w:color w:val="auto"/>
        </w:rPr>
        <w:t xml:space="preserve">Abbildung </w:t>
      </w:r>
      <w:r w:rsidR="00B0491B" w:rsidRPr="00B0491B">
        <w:rPr>
          <w:noProof/>
          <w:color w:val="auto"/>
        </w:rPr>
        <w:t>4</w:t>
      </w:r>
      <w:r w:rsidR="00B0491B" w:rsidRPr="00B0491B">
        <w:rPr>
          <w:color w:val="auto"/>
        </w:rPr>
        <w:fldChar w:fldCharType="end"/>
      </w:r>
      <w:r w:rsidR="00B0491B" w:rsidRPr="00B0491B">
        <w:rPr>
          <w:color w:val="auto"/>
        </w:rPr>
        <w:t xml:space="preserve"> </w:t>
      </w:r>
      <w:r w:rsidR="007B3390" w:rsidRPr="00B0491B">
        <w:rPr>
          <w:color w:val="auto"/>
        </w:rPr>
        <w:t>zei</w:t>
      </w:r>
      <w:r w:rsidR="007B3390" w:rsidRPr="007218C7">
        <w:t>gt zwei beispielhafte a(v)-Diagramme für das Triebfahrzeug BR 145 mit 1500 t Wagenzugmasse (rot) und das Tr</w:t>
      </w:r>
      <w:r w:rsidR="007853BA">
        <w:t>ie</w:t>
      </w:r>
      <w:r w:rsidR="007B3390" w:rsidRPr="007218C7">
        <w:t>bfah</w:t>
      </w:r>
      <w:r w:rsidR="007B3390" w:rsidRPr="007218C7">
        <w:t>r</w:t>
      </w:r>
      <w:r w:rsidR="007B3390" w:rsidRPr="007218C7">
        <w:t xml:space="preserve">zeug BR 185 mit 2000 t Wagenzugmasse (blau). </w:t>
      </w:r>
    </w:p>
    <w:p w:rsidR="0011464A" w:rsidRPr="007218C7" w:rsidRDefault="0011464A" w:rsidP="00D63DDE"/>
    <w:p w:rsidR="0011464A" w:rsidRPr="007218C7" w:rsidRDefault="007B3390" w:rsidP="0011464A">
      <w:pPr>
        <w:keepNext/>
      </w:pPr>
      <w:r w:rsidRPr="007218C7">
        <w:rPr>
          <w:noProof/>
        </w:rPr>
        <w:drawing>
          <wp:inline distT="0" distB="0" distL="0" distR="0" wp14:anchorId="139E18B4" wp14:editId="332660AC">
            <wp:extent cx="5856733" cy="2788920"/>
            <wp:effectExtent l="0" t="0" r="0" b="0"/>
            <wp:docPr id="28" name="Grafik 28" descr="D:\RFiles\Fahrzeiten\a-v-diagram-eq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s\Fahrzeiten\a-v-diagram-equal.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277"/>
                    <a:stretch/>
                  </pic:blipFill>
                  <pic:spPr bwMode="auto">
                    <a:xfrm>
                      <a:off x="0" y="0"/>
                      <a:ext cx="5869353" cy="2794930"/>
                    </a:xfrm>
                    <a:prstGeom prst="rect">
                      <a:avLst/>
                    </a:prstGeom>
                    <a:noFill/>
                    <a:ln>
                      <a:noFill/>
                    </a:ln>
                    <a:extLst>
                      <a:ext uri="{53640926-AAD7-44D8-BBD7-CCE9431645EC}">
                        <a14:shadowObscured xmlns:a14="http://schemas.microsoft.com/office/drawing/2010/main"/>
                      </a:ext>
                    </a:extLst>
                  </pic:spPr>
                </pic:pic>
              </a:graphicData>
            </a:graphic>
          </wp:inline>
        </w:drawing>
      </w:r>
    </w:p>
    <w:p w:rsidR="0011464A" w:rsidRPr="007218C7" w:rsidRDefault="0011464A" w:rsidP="0011464A">
      <w:pPr>
        <w:pStyle w:val="Beschriftung"/>
        <w:rPr>
          <w:color w:val="FF0000"/>
        </w:rPr>
      </w:pPr>
      <w:bookmarkStart w:id="12" w:name="_Ref489093923"/>
      <w:r w:rsidRPr="007218C7">
        <w:rPr>
          <w:color w:val="FF0000"/>
        </w:rPr>
        <w:t xml:space="preserve">Abbildung </w:t>
      </w:r>
      <w:r w:rsidRPr="007218C7">
        <w:rPr>
          <w:color w:val="FF0000"/>
        </w:rPr>
        <w:fldChar w:fldCharType="begin"/>
      </w:r>
      <w:r w:rsidRPr="007218C7">
        <w:rPr>
          <w:color w:val="FF0000"/>
        </w:rPr>
        <w:instrText xml:space="preserve"> SEQ Abbildung \* ARABIC </w:instrText>
      </w:r>
      <w:r w:rsidRPr="007218C7">
        <w:rPr>
          <w:color w:val="FF0000"/>
        </w:rPr>
        <w:fldChar w:fldCharType="separate"/>
      </w:r>
      <w:r w:rsidR="00BB27A9">
        <w:rPr>
          <w:noProof/>
          <w:color w:val="FF0000"/>
        </w:rPr>
        <w:t>4</w:t>
      </w:r>
      <w:r w:rsidRPr="007218C7">
        <w:rPr>
          <w:color w:val="FF0000"/>
        </w:rPr>
        <w:fldChar w:fldCharType="end"/>
      </w:r>
      <w:bookmarkEnd w:id="12"/>
      <w:r w:rsidRPr="007218C7">
        <w:rPr>
          <w:color w:val="FF0000"/>
        </w:rPr>
        <w:t>: Beschleunigungsvermögen in Abhängigkeit der Geschwindigkeit</w:t>
      </w:r>
    </w:p>
    <w:p w:rsidR="00D63DDE" w:rsidRPr="007218C7" w:rsidRDefault="007B3390" w:rsidP="00D63DDE">
      <w:r w:rsidRPr="007218C7">
        <w:t xml:space="preserve"> </w:t>
      </w:r>
    </w:p>
    <w:p w:rsidR="0011464A" w:rsidRPr="007218C7" w:rsidRDefault="00D630B5" w:rsidP="00D63DDE">
      <w:r w:rsidRPr="007218C7">
        <w:t>Liegen alle Punkte der a(v)-Kurve der Anfrage bis zur maximal konstruierten Geschwindigkeit der Systemtrasse oberhalb der a(v)-Kurve der Systemtrasse dann kann die Anfrage mindestens so gut beschleunigen wie die Systemtrasse und hält die Zeit-Wege-Linie in der Beschleun</w:t>
      </w:r>
      <w:r w:rsidRPr="007218C7">
        <w:t>i</w:t>
      </w:r>
      <w:r w:rsidRPr="007218C7">
        <w:t xml:space="preserve">gungsphase ein. Wie im Beispiel ersichtlich ist, liegt die rote Kurve nur bis zur Geschwindigkeit von ca. 70 km/h oberhalb der blauen Kurve. </w:t>
      </w:r>
      <w:r w:rsidR="00D2782F" w:rsidRPr="007218C7">
        <w:t>Vergleicht man die Fahrzeiten beider Züge auf e</w:t>
      </w:r>
      <w:r w:rsidR="00D2782F" w:rsidRPr="007218C7">
        <w:t>i</w:t>
      </w:r>
      <w:r w:rsidR="00D2782F" w:rsidRPr="007218C7">
        <w:t>ner Strecke von 10 km mit einer Beschleunigung von 0 auf 100 km/</w:t>
      </w:r>
      <w:r w:rsidR="007B3F1D" w:rsidRPr="007218C7">
        <w:t>h</w:t>
      </w:r>
      <w:r w:rsidR="00D2782F" w:rsidRPr="007218C7">
        <w:t xml:space="preserve"> und anschließender Fahrt mit Höchstgeschwindigkeit, dann beträgt die Zeitdifferenz für die Fahrt nur </w:t>
      </w:r>
      <w:r w:rsidR="007B3F1D" w:rsidRPr="007218C7">
        <w:t xml:space="preserve">ca. 15 Sekunden. </w:t>
      </w:r>
    </w:p>
    <w:p w:rsidR="007B3F1D" w:rsidRPr="007218C7" w:rsidRDefault="007B3F1D" w:rsidP="00D63DDE">
      <w:r w:rsidRPr="007218C7">
        <w:t>Aus diesem Grund ist es sinnvoll eine Toleranz bei der Prüfung der fahrdynamischen Eignung einzuführen, sodass kleine Differenzen in der Fahrzeit beim Beschleunig</w:t>
      </w:r>
      <w:r w:rsidR="00B92D80" w:rsidRPr="007218C7">
        <w:t>ungsvorgang</w:t>
      </w:r>
      <w:r w:rsidRPr="007218C7">
        <w:t xml:space="preserve"> zugela</w:t>
      </w:r>
      <w:r w:rsidRPr="007218C7">
        <w:t>s</w:t>
      </w:r>
      <w:r w:rsidRPr="007218C7">
        <w:t xml:space="preserve">sen </w:t>
      </w:r>
      <w:r w:rsidRPr="006678EB">
        <w:rPr>
          <w:color w:val="auto"/>
        </w:rPr>
        <w:t xml:space="preserve">werden. </w:t>
      </w:r>
      <w:r w:rsidR="00B92D80" w:rsidRPr="006678EB">
        <w:rPr>
          <w:color w:val="auto"/>
        </w:rPr>
        <w:t xml:space="preserve">In </w:t>
      </w:r>
      <w:r w:rsidR="006678EB" w:rsidRPr="006678EB">
        <w:rPr>
          <w:color w:val="auto"/>
        </w:rPr>
        <w:fldChar w:fldCharType="begin"/>
      </w:r>
      <w:r w:rsidR="006678EB" w:rsidRPr="006678EB">
        <w:rPr>
          <w:color w:val="auto"/>
        </w:rPr>
        <w:instrText xml:space="preserve"> REF _Ref489093964 \h </w:instrText>
      </w:r>
      <w:r w:rsidR="006678EB" w:rsidRPr="006678EB">
        <w:rPr>
          <w:color w:val="auto"/>
        </w:rPr>
      </w:r>
      <w:r w:rsidR="006678EB" w:rsidRPr="006678EB">
        <w:rPr>
          <w:color w:val="auto"/>
        </w:rPr>
        <w:fldChar w:fldCharType="separate"/>
      </w:r>
      <w:r w:rsidR="006678EB" w:rsidRPr="006678EB">
        <w:rPr>
          <w:color w:val="auto"/>
        </w:rPr>
        <w:t xml:space="preserve">Abbildung </w:t>
      </w:r>
      <w:r w:rsidR="006678EB" w:rsidRPr="006678EB">
        <w:rPr>
          <w:noProof/>
          <w:color w:val="auto"/>
        </w:rPr>
        <w:t>5</w:t>
      </w:r>
      <w:r w:rsidR="006678EB" w:rsidRPr="006678EB">
        <w:rPr>
          <w:color w:val="auto"/>
        </w:rPr>
        <w:fldChar w:fldCharType="end"/>
      </w:r>
      <w:r w:rsidR="006678EB" w:rsidRPr="006678EB">
        <w:rPr>
          <w:color w:val="auto"/>
        </w:rPr>
        <w:t xml:space="preserve"> </w:t>
      </w:r>
      <w:r w:rsidR="00B92D80" w:rsidRPr="006678EB">
        <w:rPr>
          <w:color w:val="auto"/>
        </w:rPr>
        <w:t xml:space="preserve">wird der </w:t>
      </w:r>
      <w:r w:rsidR="00B92D80" w:rsidRPr="007218C7">
        <w:t>Nutzen dieser Differenz deutlich:</w:t>
      </w:r>
    </w:p>
    <w:p w:rsidR="00B92D80" w:rsidRPr="007218C7" w:rsidRDefault="00B92D80" w:rsidP="00D63DDE"/>
    <w:p w:rsidR="00B92D80" w:rsidRPr="007218C7" w:rsidRDefault="00A947AD" w:rsidP="00B92D80">
      <w:pPr>
        <w:keepNext/>
      </w:pPr>
      <w:r w:rsidRPr="007218C7">
        <w:rPr>
          <w:noProof/>
        </w:rPr>
        <w:drawing>
          <wp:inline distT="0" distB="0" distL="0" distR="0" wp14:anchorId="61E87CA6" wp14:editId="2F02CCD0">
            <wp:extent cx="5379720" cy="4043697"/>
            <wp:effectExtent l="0" t="0" r="0" b="0"/>
            <wp:docPr id="27" name="Grafik 27" descr="D:\Users\DanielPoehle\Desktop\LAB-Abstimmung\Zuglaufabschnitte\Systematisierung Analyse 2015\Pauls Skripte\bottomup\merge_a(v)\exampl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anielPoehle\Desktop\LAB-Abstimmung\Zuglaufabschnitte\Systematisierung Analyse 2015\Pauls Skripte\bottomup\merge_a(v)\example_pape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669" r="20795" b="2867"/>
                    <a:stretch/>
                  </pic:blipFill>
                  <pic:spPr bwMode="auto">
                    <a:xfrm>
                      <a:off x="0" y="0"/>
                      <a:ext cx="5383173" cy="4046292"/>
                    </a:xfrm>
                    <a:prstGeom prst="rect">
                      <a:avLst/>
                    </a:prstGeom>
                    <a:noFill/>
                    <a:ln>
                      <a:noFill/>
                    </a:ln>
                    <a:extLst>
                      <a:ext uri="{53640926-AAD7-44D8-BBD7-CCE9431645EC}">
                        <a14:shadowObscured xmlns:a14="http://schemas.microsoft.com/office/drawing/2010/main"/>
                      </a:ext>
                    </a:extLst>
                  </pic:spPr>
                </pic:pic>
              </a:graphicData>
            </a:graphic>
          </wp:inline>
        </w:drawing>
      </w:r>
    </w:p>
    <w:p w:rsidR="00B92D80" w:rsidRPr="007218C7" w:rsidRDefault="00B92D80" w:rsidP="00B92D80">
      <w:pPr>
        <w:pStyle w:val="Beschriftung"/>
        <w:rPr>
          <w:color w:val="FF0000"/>
        </w:rPr>
      </w:pPr>
      <w:bookmarkStart w:id="13" w:name="_Ref489093964"/>
      <w:r w:rsidRPr="007218C7">
        <w:rPr>
          <w:color w:val="FF0000"/>
        </w:rPr>
        <w:t xml:space="preserve">Abbildung </w:t>
      </w:r>
      <w:r w:rsidRPr="007218C7">
        <w:rPr>
          <w:color w:val="FF0000"/>
        </w:rPr>
        <w:fldChar w:fldCharType="begin"/>
      </w:r>
      <w:r w:rsidRPr="007218C7">
        <w:rPr>
          <w:color w:val="FF0000"/>
        </w:rPr>
        <w:instrText xml:space="preserve"> SEQ Abbildung \* ARABIC </w:instrText>
      </w:r>
      <w:r w:rsidRPr="007218C7">
        <w:rPr>
          <w:color w:val="FF0000"/>
        </w:rPr>
        <w:fldChar w:fldCharType="separate"/>
      </w:r>
      <w:r w:rsidR="00BB27A9">
        <w:rPr>
          <w:noProof/>
          <w:color w:val="FF0000"/>
        </w:rPr>
        <w:t>5</w:t>
      </w:r>
      <w:r w:rsidRPr="007218C7">
        <w:rPr>
          <w:color w:val="FF0000"/>
        </w:rPr>
        <w:fldChar w:fldCharType="end"/>
      </w:r>
      <w:bookmarkEnd w:id="13"/>
      <w:r w:rsidRPr="007218C7">
        <w:rPr>
          <w:color w:val="FF0000"/>
        </w:rPr>
        <w:t>: Toleranz bei der Prüfung des Beschleunigungsvermögens</w:t>
      </w:r>
    </w:p>
    <w:p w:rsidR="00B92D80" w:rsidRPr="007218C7" w:rsidRDefault="00B92D80" w:rsidP="00B92D80"/>
    <w:p w:rsidR="00B92D80" w:rsidRPr="007218C7" w:rsidRDefault="006068E6" w:rsidP="00991841">
      <w:r w:rsidRPr="007218C7">
        <w:t>Das Beschleunigungsvermögen der auf der Strecke verkehrende</w:t>
      </w:r>
      <w:r w:rsidR="00581BDA" w:rsidRPr="007218C7">
        <w:t>n</w:t>
      </w:r>
      <w:r w:rsidRPr="007218C7">
        <w:t xml:space="preserve"> Systemtrasse in Abbildung 4 ist blau eingefärbt.</w:t>
      </w:r>
      <w:r w:rsidR="00991841" w:rsidRPr="007218C7">
        <w:t xml:space="preserve"> Wenn die Systemtrasse</w:t>
      </w:r>
      <w:r w:rsidR="000E6F36" w:rsidRPr="007218C7">
        <w:t xml:space="preserve"> </w:t>
      </w:r>
      <w:r w:rsidR="002F5A60" w:rsidRPr="007218C7">
        <w:t>auf einer Streckenlänge von 10 km zunächst von 0 auf 100 km/h beschleunigt und anschließend mit dieser Höchstgeschwindigkeit fährt, dann könnte das Beschleunigungsvermögen bis auf die braun eingefärbte Linie verri</w:t>
      </w:r>
      <w:r w:rsidR="002F5A60" w:rsidRPr="007218C7">
        <w:t>n</w:t>
      </w:r>
      <w:r w:rsidR="002F5A60" w:rsidRPr="007218C7">
        <w:t>gert werden und die Gesamtfahrzeit auf den 10 km Streckenlänge würde sich um nur 30 Sekunden verlä</w:t>
      </w:r>
      <w:r w:rsidR="002F5A60" w:rsidRPr="007218C7">
        <w:t>n</w:t>
      </w:r>
      <w:r w:rsidR="002F5A60" w:rsidRPr="007218C7">
        <w:t xml:space="preserve">gern. Nimmt man diese Toleranz als ausreichend an, dann wären alle anderen dargestellten Modellzüge </w:t>
      </w:r>
      <w:r w:rsidR="00991841" w:rsidRPr="007218C7">
        <w:t xml:space="preserve">fahrdynamisch </w:t>
      </w:r>
      <w:r w:rsidR="002F5A60" w:rsidRPr="007218C7">
        <w:t xml:space="preserve">geeignet für die Nutzung </w:t>
      </w:r>
      <w:r w:rsidR="00991841" w:rsidRPr="007218C7">
        <w:t>der Systemtrasse</w:t>
      </w:r>
      <w:r w:rsidR="002F5A60" w:rsidRPr="007218C7">
        <w:t xml:space="preserve">. Ohne Toleranz würde keiner der Modellzüge </w:t>
      </w:r>
      <w:r w:rsidR="00991841" w:rsidRPr="007218C7">
        <w:t>die fahrdynamische Eignungsprüfung bestehen</w:t>
      </w:r>
      <w:r w:rsidR="002F5A60" w:rsidRPr="007218C7">
        <w:t>, da mindestens ein A</w:t>
      </w:r>
      <w:r w:rsidR="002F5A60" w:rsidRPr="007218C7">
        <w:t>b</w:t>
      </w:r>
      <w:r w:rsidR="002F5A60" w:rsidRPr="007218C7">
        <w:t>schnitt unterhalb der blauen Kurve liegt.</w:t>
      </w:r>
    </w:p>
    <w:p w:rsidR="004C47B2" w:rsidRPr="007218C7" w:rsidRDefault="004C47B2" w:rsidP="00B92D80">
      <w:r w:rsidRPr="007218C7">
        <w:t xml:space="preserve">Auf Basis der soeben definierten Regeln für die Trasseneignungsprüfung sollen die </w:t>
      </w:r>
      <w:r w:rsidR="004925D9" w:rsidRPr="007218C7">
        <w:t>standard</w:t>
      </w:r>
      <w:r w:rsidR="004925D9" w:rsidRPr="007218C7">
        <w:t>i</w:t>
      </w:r>
      <w:r w:rsidR="004925D9" w:rsidRPr="007218C7">
        <w:t>sierten Charakteristiken der Systemtrassen</w:t>
      </w:r>
      <w:r w:rsidRPr="007218C7">
        <w:t xml:space="preserve"> für die STA </w:t>
      </w:r>
      <w:r w:rsidR="004925D9" w:rsidRPr="007218C7">
        <w:t>gebildet werden. Ziel ist</w:t>
      </w:r>
      <w:r w:rsidR="00F071B2" w:rsidRPr="007218C7">
        <w:t xml:space="preserve"> ein</w:t>
      </w:r>
      <w:r w:rsidR="004925D9" w:rsidRPr="007218C7">
        <w:t>en</w:t>
      </w:r>
      <w:r w:rsidR="00F071B2" w:rsidRPr="007218C7">
        <w:t xml:space="preserve"> hinre</w:t>
      </w:r>
      <w:r w:rsidR="00F071B2" w:rsidRPr="007218C7">
        <w:t>i</w:t>
      </w:r>
      <w:r w:rsidR="00F071B2" w:rsidRPr="007218C7">
        <w:t>chend große</w:t>
      </w:r>
      <w:r w:rsidR="004925D9" w:rsidRPr="007218C7">
        <w:t>n</w:t>
      </w:r>
      <w:r w:rsidR="00F071B2" w:rsidRPr="007218C7">
        <w:t xml:space="preserve"> Anteil der Trassenbestellungen mit Syste</w:t>
      </w:r>
      <w:r w:rsidR="00F071B2" w:rsidRPr="007218C7">
        <w:t>m</w:t>
      </w:r>
      <w:r w:rsidR="00F071B2" w:rsidRPr="007218C7">
        <w:t xml:space="preserve">trassen </w:t>
      </w:r>
      <w:r w:rsidR="00A23D7A" w:rsidRPr="007218C7">
        <w:t>abzudecken</w:t>
      </w:r>
      <w:r w:rsidR="00F071B2" w:rsidRPr="007218C7">
        <w:t>.</w:t>
      </w:r>
    </w:p>
    <w:p w:rsidR="00B25281" w:rsidRPr="007218C7" w:rsidRDefault="003A0754" w:rsidP="003A0754">
      <w:pPr>
        <w:pStyle w:val="berschrift1"/>
      </w:pPr>
      <w:bookmarkStart w:id="14" w:name="_Toc488878835"/>
      <w:r w:rsidRPr="007218C7">
        <w:lastRenderedPageBreak/>
        <w:t>Bildung der Systemtrassenstandards</w:t>
      </w:r>
      <w:bookmarkEnd w:id="14"/>
    </w:p>
    <w:p w:rsidR="00644B61" w:rsidRPr="007218C7" w:rsidRDefault="00644B61" w:rsidP="003A0754">
      <w:pPr>
        <w:pStyle w:val="berschrift2"/>
      </w:pPr>
      <w:bookmarkStart w:id="15" w:name="_Toc488878836"/>
      <w:r w:rsidRPr="007218C7">
        <w:t>Grundsätzliches Vorgehen für die Bildung der Standards</w:t>
      </w:r>
      <w:bookmarkEnd w:id="15"/>
    </w:p>
    <w:p w:rsidR="007218C7" w:rsidRPr="007218C7" w:rsidRDefault="007218C7" w:rsidP="007218C7">
      <w:r w:rsidRPr="007218C7">
        <w:t xml:space="preserve">Nach der </w:t>
      </w:r>
      <w:r w:rsidR="00626635">
        <w:t xml:space="preserve">Festlegung der Laufwege und </w:t>
      </w:r>
    </w:p>
    <w:p w:rsidR="00644B61" w:rsidRPr="007218C7" w:rsidRDefault="00644B61" w:rsidP="00644B61">
      <w:pPr>
        <w:pStyle w:val="Listenabsatz"/>
        <w:numPr>
          <w:ilvl w:val="0"/>
          <w:numId w:val="14"/>
        </w:numPr>
      </w:pPr>
      <w:r w:rsidRPr="007218C7">
        <w:t>Top-down bzw. bottom-up inkl. Clusterung</w:t>
      </w:r>
    </w:p>
    <w:p w:rsidR="00644B61" w:rsidRPr="007218C7" w:rsidRDefault="00644B61" w:rsidP="00644B61">
      <w:pPr>
        <w:pStyle w:val="Listenabsatz"/>
        <w:numPr>
          <w:ilvl w:val="0"/>
          <w:numId w:val="14"/>
        </w:numPr>
      </w:pPr>
      <w:r w:rsidRPr="007218C7">
        <w:t>Mindestabdeckung Anfragen und welche Eigenschaften für Mindestanteile</w:t>
      </w:r>
    </w:p>
    <w:p w:rsidR="00644B61" w:rsidRPr="007218C7" w:rsidRDefault="005B2D8A" w:rsidP="00644B61">
      <w:pPr>
        <w:pStyle w:val="Listenabsatz"/>
        <w:numPr>
          <w:ilvl w:val="0"/>
          <w:numId w:val="14"/>
        </w:numPr>
      </w:pPr>
      <w:r w:rsidRPr="007218C7">
        <w:t xml:space="preserve">Mehrere Standards für einen STA und Tradeoff viele vs wenige </w:t>
      </w:r>
      <w:r w:rsidR="00241899" w:rsidRPr="007218C7">
        <w:t>Standards, unterschie</w:t>
      </w:r>
      <w:r w:rsidR="00241899" w:rsidRPr="007218C7">
        <w:t>d</w:t>
      </w:r>
      <w:r w:rsidR="00241899" w:rsidRPr="007218C7">
        <w:t>liche Standards bei aufeinanderfolgenden STA bei Verknüpfung</w:t>
      </w:r>
    </w:p>
    <w:p w:rsidR="003A0754" w:rsidRPr="007218C7" w:rsidRDefault="003A0754" w:rsidP="003A0754">
      <w:pPr>
        <w:pStyle w:val="berschrift2"/>
      </w:pPr>
      <w:bookmarkStart w:id="16" w:name="_Toc488878837"/>
      <w:r w:rsidRPr="007218C7">
        <w:t>Abdeckung von mindestens 90% auf einem STA</w:t>
      </w:r>
      <w:bookmarkEnd w:id="16"/>
    </w:p>
    <w:p w:rsidR="003A0754" w:rsidRPr="007218C7" w:rsidRDefault="00241899" w:rsidP="00241899">
      <w:pPr>
        <w:pStyle w:val="Listenabsatz"/>
        <w:numPr>
          <w:ilvl w:val="0"/>
          <w:numId w:val="14"/>
        </w:numPr>
      </w:pPr>
      <w:r w:rsidRPr="007218C7">
        <w:t>Jede Eigenschaft für sich und anschließend Kombination</w:t>
      </w:r>
    </w:p>
    <w:p w:rsidR="00241899" w:rsidRPr="007218C7" w:rsidRDefault="00241899" w:rsidP="00241899">
      <w:pPr>
        <w:pStyle w:val="Listenabsatz"/>
        <w:numPr>
          <w:ilvl w:val="0"/>
          <w:numId w:val="14"/>
        </w:numPr>
      </w:pPr>
      <w:r w:rsidRPr="007218C7">
        <w:t>Aggregation ähnlicher Standards</w:t>
      </w:r>
    </w:p>
    <w:p w:rsidR="00241899" w:rsidRPr="007218C7" w:rsidRDefault="00241899" w:rsidP="00241899">
      <w:pPr>
        <w:pStyle w:val="Listenabsatz"/>
        <w:numPr>
          <w:ilvl w:val="0"/>
          <w:numId w:val="14"/>
        </w:numPr>
      </w:pPr>
      <w:r w:rsidRPr="007218C7">
        <w:t>Hinzufügen „künstlicher“ Standards, die sehr unterschiedliche a(v)-Diagramme abd</w:t>
      </w:r>
      <w:r w:rsidRPr="007218C7">
        <w:t>e</w:t>
      </w:r>
      <w:r w:rsidRPr="007218C7">
        <w:t>cken</w:t>
      </w:r>
    </w:p>
    <w:p w:rsidR="00CB73A6" w:rsidRPr="007218C7" w:rsidRDefault="00CB73A6" w:rsidP="00241899">
      <w:pPr>
        <w:pStyle w:val="Listenabsatz"/>
        <w:numPr>
          <w:ilvl w:val="0"/>
          <w:numId w:val="14"/>
        </w:numPr>
      </w:pPr>
      <w:r w:rsidRPr="007218C7">
        <w:t>Hinzufügen von Eigenschaften ohne Berücksichtigung der 90% (z.B. Länge, Elektrifizi</w:t>
      </w:r>
      <w:r w:rsidRPr="007218C7">
        <w:t>e</w:t>
      </w:r>
      <w:r w:rsidRPr="007218C7">
        <w:t>rung)</w:t>
      </w:r>
    </w:p>
    <w:p w:rsidR="003A0754" w:rsidRPr="007218C7" w:rsidRDefault="003A0754" w:rsidP="003A0754">
      <w:pPr>
        <w:pStyle w:val="berschrift2"/>
      </w:pPr>
      <w:bookmarkStart w:id="17" w:name="_Toc488878838"/>
      <w:r w:rsidRPr="007218C7">
        <w:t>Nutzung von zwei Systemtrassencharakteristiken auf einem STA</w:t>
      </w:r>
      <w:bookmarkEnd w:id="17"/>
    </w:p>
    <w:p w:rsidR="003A0754" w:rsidRPr="007218C7" w:rsidRDefault="00CB73A6" w:rsidP="00CB73A6">
      <w:pPr>
        <w:pStyle w:val="Listenabsatz"/>
        <w:numPr>
          <w:ilvl w:val="0"/>
          <w:numId w:val="14"/>
        </w:numPr>
      </w:pPr>
      <w:r w:rsidRPr="007218C7">
        <w:t>Definition Gewinn durch zusätzliche Charakteristik</w:t>
      </w:r>
    </w:p>
    <w:p w:rsidR="00CB73A6" w:rsidRPr="007218C7" w:rsidRDefault="00CB73A6" w:rsidP="00CB73A6">
      <w:pPr>
        <w:pStyle w:val="Listenabsatz"/>
        <w:numPr>
          <w:ilvl w:val="0"/>
          <w:numId w:val="14"/>
        </w:numPr>
      </w:pPr>
      <w:r w:rsidRPr="007218C7">
        <w:t>Mindeststreuung zur Einführung der zweiten Charakteristik</w:t>
      </w:r>
    </w:p>
    <w:p w:rsidR="00CB73A6" w:rsidRPr="007218C7" w:rsidRDefault="00CB73A6" w:rsidP="00CB73A6">
      <w:pPr>
        <w:pStyle w:val="Listenabsatz"/>
        <w:numPr>
          <w:ilvl w:val="0"/>
          <w:numId w:val="14"/>
        </w:numPr>
      </w:pPr>
    </w:p>
    <w:p w:rsidR="003A0754" w:rsidRPr="007218C7" w:rsidRDefault="003A0754" w:rsidP="003A0754">
      <w:pPr>
        <w:pStyle w:val="berschrift2"/>
      </w:pPr>
      <w:bookmarkStart w:id="18" w:name="_Toc488878839"/>
      <w:r w:rsidRPr="007218C7">
        <w:t>Ausnahmefall drei Systemtrassen auf einem STA</w:t>
      </w:r>
      <w:bookmarkEnd w:id="18"/>
    </w:p>
    <w:p w:rsidR="003A0754" w:rsidRPr="007218C7" w:rsidRDefault="00C914D0" w:rsidP="00C914D0">
      <w:pPr>
        <w:pStyle w:val="Listenabsatz"/>
        <w:numPr>
          <w:ilvl w:val="0"/>
          <w:numId w:val="14"/>
        </w:numPr>
      </w:pPr>
      <w:r w:rsidRPr="007218C7">
        <w:t>Geringe Maximalgeschwindigkeit, Exoten sollen den großen Anteil der Züge nicht zu stark verschlechtern</w:t>
      </w:r>
    </w:p>
    <w:p w:rsidR="00C914D0" w:rsidRPr="007218C7" w:rsidRDefault="00C914D0" w:rsidP="00C914D0">
      <w:pPr>
        <w:pStyle w:val="Listenabsatz"/>
        <w:numPr>
          <w:ilvl w:val="0"/>
          <w:numId w:val="14"/>
        </w:numPr>
      </w:pPr>
      <w:r w:rsidRPr="007218C7">
        <w:t>Festlegung zweiter Systemtrassencharakteristik, anschließend ggf dritte</w:t>
      </w:r>
    </w:p>
    <w:p w:rsidR="003A0754" w:rsidRPr="007218C7" w:rsidRDefault="003A0754" w:rsidP="003A0754"/>
    <w:p w:rsidR="00CF5AA7" w:rsidRPr="007218C7" w:rsidRDefault="00A757D6" w:rsidP="00A757D6">
      <w:pPr>
        <w:pStyle w:val="berschrift1"/>
      </w:pPr>
      <w:bookmarkStart w:id="19" w:name="_Toc488878840"/>
      <w:r w:rsidRPr="007218C7">
        <w:lastRenderedPageBreak/>
        <w:t>Initiale Tagesganglinie je STA</w:t>
      </w:r>
      <w:bookmarkEnd w:id="19"/>
    </w:p>
    <w:p w:rsidR="00A757D6" w:rsidRPr="007218C7" w:rsidRDefault="00A757D6" w:rsidP="00A757D6">
      <w:pPr>
        <w:pStyle w:val="berschrift2"/>
      </w:pPr>
      <w:bookmarkStart w:id="20" w:name="_Toc488878841"/>
      <w:r w:rsidRPr="007218C7">
        <w:t>Auswertung der gerouteten Fahrlagen</w:t>
      </w:r>
      <w:bookmarkEnd w:id="20"/>
    </w:p>
    <w:p w:rsidR="00A757D6" w:rsidRPr="007218C7" w:rsidRDefault="00A757D6" w:rsidP="00A757D6">
      <w:pPr>
        <w:pStyle w:val="Textkrper"/>
      </w:pPr>
      <w:r w:rsidRPr="007218C7">
        <w:t>Stundenzeitfenster und Aufschlag Tag bzw. Nacht</w:t>
      </w:r>
    </w:p>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CF5AA7" w:rsidRPr="007218C7" w:rsidRDefault="00CF5AA7" w:rsidP="00CF5AA7"/>
    <w:p w:rsidR="006E45BB" w:rsidRPr="007218C7" w:rsidRDefault="006E45BB" w:rsidP="00CF5AA7">
      <w:pPr>
        <w:ind w:firstLine="425"/>
      </w:pPr>
    </w:p>
    <w:sectPr w:rsidR="006E45BB" w:rsidRPr="007218C7" w:rsidSect="003F1E6C">
      <w:footerReference w:type="default" r:id="rId15"/>
      <w:headerReference w:type="first" r:id="rId16"/>
      <w:pgSz w:w="11906" w:h="16838" w:code="9"/>
      <w:pgMar w:top="1134" w:right="1276" w:bottom="992" w:left="1276" w:header="369" w:footer="68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2DA" w:rsidRDefault="00BA12DA">
      <w:r>
        <w:separator/>
      </w:r>
    </w:p>
  </w:endnote>
  <w:endnote w:type="continuationSeparator" w:id="0">
    <w:p w:rsidR="00BA12DA" w:rsidRDefault="00BA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B Office">
    <w:panose1 w:val="020B0604020202020204"/>
    <w:charset w:val="00"/>
    <w:family w:val="swiss"/>
    <w:pitch w:val="variable"/>
    <w:sig w:usb0="A00000AF" w:usb1="1000204B" w:usb2="00000000" w:usb3="00000000" w:csb0="00000093" w:csb1="00000000"/>
  </w:font>
  <w:font w:name="Arial">
    <w:panose1 w:val="020B0604020202020204"/>
    <w:charset w:val="00"/>
    <w:family w:val="swiss"/>
    <w:pitch w:val="variable"/>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599" w:rsidRPr="00CF5AA7" w:rsidRDefault="00CF5AA7" w:rsidP="00130599">
    <w:pPr>
      <w:pStyle w:val="Fuzeile"/>
    </w:pPr>
    <w:r w:rsidRPr="00CF5AA7">
      <w:t>DB Netz AG | Digitale Kapazitätssteigerung |</w:t>
    </w:r>
    <w:r>
      <w:t xml:space="preserve"> </w:t>
    </w:r>
    <w:r w:rsidRPr="00CF5AA7">
      <w:t>Daniel Pöhle |</w:t>
    </w:r>
    <w:r>
      <w:t xml:space="preserve"> </w:t>
    </w:r>
    <w:r w:rsidRPr="00CF5AA7">
      <w:t>Juli 2017</w:t>
    </w:r>
    <w:r w:rsidR="00130599" w:rsidRPr="00CF5AA7">
      <w:tab/>
    </w:r>
    <w:r w:rsidR="00130599" w:rsidRPr="00CF5AA7">
      <w:tab/>
    </w:r>
    <w:r w:rsidR="00130599" w:rsidRPr="00253B2B">
      <w:rPr>
        <w:lang w:val="en-GB"/>
      </w:rPr>
      <w:fldChar w:fldCharType="begin"/>
    </w:r>
    <w:r w:rsidR="00130599" w:rsidRPr="00CF5AA7">
      <w:instrText xml:space="preserve"> PAGE </w:instrText>
    </w:r>
    <w:r w:rsidR="00130599" w:rsidRPr="00253B2B">
      <w:rPr>
        <w:lang w:val="en-GB"/>
      </w:rPr>
      <w:fldChar w:fldCharType="separate"/>
    </w:r>
    <w:r w:rsidR="006E5C29">
      <w:rPr>
        <w:noProof/>
      </w:rPr>
      <w:t>3</w:t>
    </w:r>
    <w:r w:rsidR="00130599" w:rsidRPr="00253B2B">
      <w:rPr>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2DA" w:rsidRDefault="00BA12DA">
      <w:r>
        <w:separator/>
      </w:r>
    </w:p>
  </w:footnote>
  <w:footnote w:type="continuationSeparator" w:id="0">
    <w:p w:rsidR="00BA12DA" w:rsidRDefault="00BA12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599" w:rsidRPr="003F1E6C" w:rsidRDefault="003F1E6C" w:rsidP="003F1E6C">
    <w:pPr>
      <w:rPr>
        <w:szCs w:val="6"/>
      </w:rPr>
    </w:pPr>
    <w:r>
      <w:rPr>
        <w:noProof/>
        <w:szCs w:val="6"/>
      </w:rPr>
      <w:drawing>
        <wp:anchor distT="0" distB="0" distL="114300" distR="114300" simplePos="0" relativeHeight="251659264" behindDoc="0" locked="0" layoutInCell="1" allowOverlap="1" wp14:anchorId="23652C21" wp14:editId="7B5AAD86">
          <wp:simplePos x="0" y="0"/>
          <wp:positionH relativeFrom="page">
            <wp:posOffset>5731510</wp:posOffset>
          </wp:positionH>
          <wp:positionV relativeFrom="page">
            <wp:posOffset>252095</wp:posOffset>
          </wp:positionV>
          <wp:extent cx="1575435" cy="375285"/>
          <wp:effectExtent l="0" t="0" r="5715" b="5715"/>
          <wp:wrapNone/>
          <wp:docPr id="12" name="Logo_Farbe" descr="DB-NETZE_rgb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rbe" descr="DB-NETZE_rgb_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5435" cy="375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599" w:rsidRPr="009453D8" w:rsidRDefault="00130599" w:rsidP="005D3447">
    <w:pPr>
      <w:ind w:left="-851"/>
      <w:rPr>
        <w:b/>
        <w:color w:val="auto"/>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BD10264_"/>
      </v:shape>
    </w:pict>
  </w:numPicBullet>
  <w:abstractNum w:abstractNumId="0">
    <w:nsid w:val="FFFFFF88"/>
    <w:multiLevelType w:val="singleLevel"/>
    <w:tmpl w:val="03D41952"/>
    <w:lvl w:ilvl="0">
      <w:start w:val="1"/>
      <w:numFmt w:val="decimal"/>
      <w:pStyle w:val="Listennummer"/>
      <w:lvlText w:val="%1."/>
      <w:lvlJc w:val="left"/>
      <w:pPr>
        <w:tabs>
          <w:tab w:val="num" w:pos="360"/>
        </w:tabs>
        <w:ind w:left="360" w:hanging="360"/>
      </w:pPr>
    </w:lvl>
  </w:abstractNum>
  <w:abstractNum w:abstractNumId="1">
    <w:nsid w:val="01891F6C"/>
    <w:multiLevelType w:val="multilevel"/>
    <w:tmpl w:val="17A8E6F2"/>
    <w:lvl w:ilvl="0">
      <w:start w:val="1"/>
      <w:numFmt w:val="decimal"/>
      <w:pStyle w:val="Nummerierung1"/>
      <w:lvlText w:val="%1."/>
      <w:lvlJc w:val="left"/>
      <w:pPr>
        <w:tabs>
          <w:tab w:val="num" w:pos="357"/>
        </w:tabs>
        <w:ind w:left="360" w:hanging="360"/>
      </w:pPr>
      <w:rPr>
        <w:rFonts w:hint="default"/>
      </w:rPr>
    </w:lvl>
    <w:lvl w:ilvl="1">
      <w:start w:val="1"/>
      <w:numFmt w:val="decimal"/>
      <w:lvlText w:val="%1.%2."/>
      <w:lvlJc w:val="left"/>
      <w:pPr>
        <w:tabs>
          <w:tab w:val="num" w:pos="1440"/>
        </w:tabs>
        <w:ind w:left="792" w:hanging="432"/>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1224" w:hanging="504"/>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600"/>
        </w:tabs>
        <w:ind w:left="2232" w:hanging="792"/>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680"/>
        </w:tabs>
        <w:ind w:left="2736" w:hanging="936"/>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5400"/>
        </w:tabs>
        <w:ind w:left="3240" w:hanging="108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
    <w:nsid w:val="10205DA0"/>
    <w:multiLevelType w:val="hybridMultilevel"/>
    <w:tmpl w:val="3CD06CDA"/>
    <w:lvl w:ilvl="0" w:tplc="C28645F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530DED"/>
    <w:multiLevelType w:val="multilevel"/>
    <w:tmpl w:val="F97E19AC"/>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ascii="DB Office" w:hAnsi="DB Office" w:hint="default"/>
        <w:b/>
        <w:i w:val="0"/>
        <w:caps w:val="0"/>
        <w:strike w:val="0"/>
        <w:dstrike w:val="0"/>
        <w:vanish w:val="0"/>
        <w:color w:val="FF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ascii="DB Office" w:hAnsi="DB Office" w:cs="Arial"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4">
    <w:nsid w:val="227D480A"/>
    <w:multiLevelType w:val="hybridMultilevel"/>
    <w:tmpl w:val="DB585A68"/>
    <w:lvl w:ilvl="0" w:tplc="C28645F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317EC8"/>
    <w:multiLevelType w:val="hybridMultilevel"/>
    <w:tmpl w:val="01AC6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AB322C"/>
    <w:multiLevelType w:val="multilevel"/>
    <w:tmpl w:val="09F2E1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DB Office" w:hAnsi="DB Office"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ascii="DB Office" w:hAnsi="DB Office"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nsid w:val="2EDD21A3"/>
    <w:multiLevelType w:val="singleLevel"/>
    <w:tmpl w:val="0F883C34"/>
    <w:lvl w:ilvl="0">
      <w:start w:val="1"/>
      <w:numFmt w:val="bullet"/>
      <w:pStyle w:val="Aufzhlung3"/>
      <w:lvlText w:val=""/>
      <w:lvlJc w:val="left"/>
      <w:pPr>
        <w:tabs>
          <w:tab w:val="num" w:pos="927"/>
        </w:tabs>
        <w:ind w:left="927" w:hanging="360"/>
      </w:pPr>
      <w:rPr>
        <w:rFonts w:ascii="Monotype Sorts" w:hAnsi="Monotype Sorts" w:hint="default"/>
        <w:color w:val="FF0000"/>
        <w:u w:color="FF0000"/>
      </w:rPr>
    </w:lvl>
  </w:abstractNum>
  <w:abstractNum w:abstractNumId="8">
    <w:nsid w:val="35CA4A34"/>
    <w:multiLevelType w:val="hybridMultilevel"/>
    <w:tmpl w:val="9EDCEDC4"/>
    <w:lvl w:ilvl="0" w:tplc="3ECC8FBC">
      <w:start w:val="1"/>
      <w:numFmt w:val="bullet"/>
      <w:pStyle w:val="Aufzhlung1"/>
      <w:lvlText w:val=""/>
      <w:lvlJc w:val="left"/>
      <w:pPr>
        <w:tabs>
          <w:tab w:val="num" w:pos="360"/>
        </w:tabs>
        <w:ind w:left="360" w:hanging="360"/>
      </w:pPr>
      <w:rPr>
        <w:rFonts w:ascii="Monotype Sorts" w:hAnsi="Monotype Sorts"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370C0431"/>
    <w:multiLevelType w:val="hybridMultilevel"/>
    <w:tmpl w:val="FB36D75C"/>
    <w:lvl w:ilvl="0" w:tplc="C28645F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8026129"/>
    <w:multiLevelType w:val="hybridMultilevel"/>
    <w:tmpl w:val="A8F2EF50"/>
    <w:lvl w:ilvl="0" w:tplc="6D18BBE4">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BDE6AC3"/>
    <w:multiLevelType w:val="hybridMultilevel"/>
    <w:tmpl w:val="F0881572"/>
    <w:lvl w:ilvl="0" w:tplc="C28645F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F274AC"/>
    <w:multiLevelType w:val="hybridMultilevel"/>
    <w:tmpl w:val="74EA9AD4"/>
    <w:lvl w:ilvl="0" w:tplc="C28645F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961861"/>
    <w:multiLevelType w:val="multilevel"/>
    <w:tmpl w:val="1B6EADC0"/>
    <w:lvl w:ilvl="0">
      <w:start w:val="1"/>
      <w:numFmt w:val="decimal"/>
      <w:pStyle w:val="Nummerierung2"/>
      <w:lvlText w:val="%1."/>
      <w:lvlJc w:val="left"/>
      <w:pPr>
        <w:tabs>
          <w:tab w:val="num" w:pos="1077"/>
        </w:tabs>
        <w:ind w:left="1080" w:hanging="360"/>
      </w:pPr>
      <w:rPr>
        <w:rFonts w:hint="default"/>
      </w:rPr>
    </w:lvl>
    <w:lvl w:ilvl="1">
      <w:start w:val="1"/>
      <w:numFmt w:val="decimal"/>
      <w:pStyle w:val="Nummerierung2"/>
      <w:lvlText w:val="%1.%2."/>
      <w:lvlJc w:val="left"/>
      <w:pPr>
        <w:tabs>
          <w:tab w:val="num" w:pos="2160"/>
        </w:tabs>
        <w:ind w:left="1512" w:hanging="432"/>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ummerierung3"/>
      <w:lvlText w:val="%1.%2.%3."/>
      <w:lvlJc w:val="left"/>
      <w:pPr>
        <w:tabs>
          <w:tab w:val="num" w:pos="2880"/>
        </w:tabs>
        <w:ind w:left="1944" w:hanging="504"/>
      </w:pPr>
      <w:rPr>
        <w:rFonts w:hint="default"/>
      </w:rPr>
    </w:lvl>
    <w:lvl w:ilvl="3">
      <w:start w:val="1"/>
      <w:numFmt w:val="decimal"/>
      <w:lvlText w:val="%1.%2.%3.%4."/>
      <w:lvlJc w:val="left"/>
      <w:pPr>
        <w:tabs>
          <w:tab w:val="num" w:pos="3600"/>
        </w:tabs>
        <w:ind w:left="2448" w:hanging="648"/>
      </w:pPr>
      <w:rPr>
        <w:rFonts w:hint="default"/>
      </w:rPr>
    </w:lvl>
    <w:lvl w:ilvl="4">
      <w:start w:val="1"/>
      <w:numFmt w:val="decimal"/>
      <w:lvlText w:val="%1.%2.%3.%4.%5."/>
      <w:lvlJc w:val="left"/>
      <w:pPr>
        <w:tabs>
          <w:tab w:val="num" w:pos="4320"/>
        </w:tabs>
        <w:ind w:left="2952" w:hanging="792"/>
      </w:pPr>
      <w:rPr>
        <w:rFonts w:hint="default"/>
      </w:rPr>
    </w:lvl>
    <w:lvl w:ilvl="5">
      <w:start w:val="1"/>
      <w:numFmt w:val="decimal"/>
      <w:lvlText w:val="%1.%2.%3.%4.%5.%6."/>
      <w:lvlJc w:val="left"/>
      <w:pPr>
        <w:tabs>
          <w:tab w:val="num" w:pos="5400"/>
        </w:tabs>
        <w:ind w:left="3456" w:hanging="936"/>
      </w:pPr>
      <w:rPr>
        <w:rFonts w:hint="default"/>
      </w:rPr>
    </w:lvl>
    <w:lvl w:ilvl="6">
      <w:start w:val="1"/>
      <w:numFmt w:val="decimal"/>
      <w:lvlText w:val="%1.%2.%3.%4.%5.%6.%7."/>
      <w:lvlJc w:val="left"/>
      <w:pPr>
        <w:tabs>
          <w:tab w:val="num" w:pos="6120"/>
        </w:tabs>
        <w:ind w:left="3960" w:hanging="1080"/>
      </w:pPr>
      <w:rPr>
        <w:rFonts w:hint="default"/>
      </w:rPr>
    </w:lvl>
    <w:lvl w:ilvl="7">
      <w:start w:val="1"/>
      <w:numFmt w:val="decimal"/>
      <w:lvlText w:val="%1.%2.%3.%4.%5.%6.%7.%8."/>
      <w:lvlJc w:val="left"/>
      <w:pPr>
        <w:tabs>
          <w:tab w:val="num" w:pos="6840"/>
        </w:tabs>
        <w:ind w:left="4464" w:hanging="1224"/>
      </w:pPr>
      <w:rPr>
        <w:rFonts w:hint="default"/>
      </w:rPr>
    </w:lvl>
    <w:lvl w:ilvl="8">
      <w:start w:val="1"/>
      <w:numFmt w:val="decimal"/>
      <w:lvlText w:val="%1.%2.%3.%4.%5.%6.%7.%8.%9."/>
      <w:lvlJc w:val="left"/>
      <w:pPr>
        <w:tabs>
          <w:tab w:val="num" w:pos="7560"/>
        </w:tabs>
        <w:ind w:left="5040" w:hanging="1440"/>
      </w:pPr>
      <w:rPr>
        <w:rFonts w:hint="default"/>
      </w:rPr>
    </w:lvl>
  </w:abstractNum>
  <w:abstractNum w:abstractNumId="14">
    <w:nsid w:val="6E3F3A98"/>
    <w:multiLevelType w:val="hybridMultilevel"/>
    <w:tmpl w:val="8A10EA92"/>
    <w:lvl w:ilvl="0" w:tplc="C28645F6">
      <w:start w:val="1"/>
      <w:numFmt w:val="bullet"/>
      <w:lvlText w:val=""/>
      <w:lvlPicBulletId w:val="0"/>
      <w:lvlJc w:val="left"/>
      <w:pPr>
        <w:ind w:left="720" w:hanging="360"/>
      </w:pPr>
      <w:rPr>
        <w:rFonts w:ascii="Symbol" w:hAnsi="Symbol" w:hint="default"/>
        <w:color w:val="auto"/>
      </w:rPr>
    </w:lvl>
    <w:lvl w:ilvl="1" w:tplc="EFCAC024">
      <w:start w:val="1"/>
      <w:numFmt w:val="bullet"/>
      <w:lvlText w:val="-"/>
      <w:lvlJc w:val="left"/>
      <w:pPr>
        <w:ind w:left="1440" w:hanging="360"/>
      </w:pPr>
      <w:rPr>
        <w:rFonts w:ascii="Courier New" w:hAnsi="Courier New" w:hint="default"/>
        <w:color w:val="FF0000"/>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1"/>
  </w:num>
  <w:num w:numId="5">
    <w:abstractNumId w:val="6"/>
  </w:num>
  <w:num w:numId="6">
    <w:abstractNumId w:val="3"/>
  </w:num>
  <w:num w:numId="7">
    <w:abstractNumId w:val="0"/>
  </w:num>
  <w:num w:numId="8">
    <w:abstractNumId w:val="8"/>
  </w:num>
  <w:num w:numId="9">
    <w:abstractNumId w:val="2"/>
  </w:num>
  <w:num w:numId="10">
    <w:abstractNumId w:val="4"/>
  </w:num>
  <w:num w:numId="11">
    <w:abstractNumId w:val="12"/>
  </w:num>
  <w:num w:numId="12">
    <w:abstractNumId w:val="11"/>
  </w:num>
  <w:num w:numId="13">
    <w:abstractNumId w:val="9"/>
  </w:num>
  <w:num w:numId="14">
    <w:abstractNumId w:val="10"/>
  </w:num>
  <w:num w:numId="15">
    <w:abstractNumId w:val="5"/>
  </w:num>
  <w:num w:numId="1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autoHyphenation/>
  <w:hyphenationZone w:val="420"/>
  <w:displayHorizontalDrawingGridEvery w:val="0"/>
  <w:displayVerticalDrawingGridEvery w:val="0"/>
  <w:doNotUseMarginsForDrawingGridOrigin/>
  <w:noPunctuationKerning/>
  <w:characterSpacingControl w:val="doNotCompress"/>
  <w:hdrShapeDefaults>
    <o:shapedefaults v:ext="edit" spidmax="2049">
      <o:colormru v:ext="edit" colors="#878c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type" w:val="CONCEPT"/>
    <w:docVar w:name="language" w:val="GERMAN"/>
    <w:docVar w:name="LOGOONLYFIRSTPAGE" w:val="-1"/>
    <w:docVar w:name="TW_ALTERNATIVECONFIDENTIAL" w:val="-1"/>
    <w:docVar w:name="TW_ALTERNATIVECONFIDENTIAL_FOLLOWHEADER" w:val="-1"/>
    <w:docVar w:name="UID" w:val="d_2611"/>
  </w:docVars>
  <w:rsids>
    <w:rsidRoot w:val="00AF6AFB"/>
    <w:rsid w:val="000602D1"/>
    <w:rsid w:val="000953FB"/>
    <w:rsid w:val="000A5DEB"/>
    <w:rsid w:val="000B4397"/>
    <w:rsid w:val="000B4EED"/>
    <w:rsid w:val="000C789A"/>
    <w:rsid w:val="000E3678"/>
    <w:rsid w:val="000E6F36"/>
    <w:rsid w:val="000F7EB0"/>
    <w:rsid w:val="00102DF9"/>
    <w:rsid w:val="00110BAE"/>
    <w:rsid w:val="001122B2"/>
    <w:rsid w:val="0011464A"/>
    <w:rsid w:val="00125656"/>
    <w:rsid w:val="00130599"/>
    <w:rsid w:val="00143AB7"/>
    <w:rsid w:val="0016122A"/>
    <w:rsid w:val="00167E8B"/>
    <w:rsid w:val="001710BC"/>
    <w:rsid w:val="00190CBF"/>
    <w:rsid w:val="00192B9D"/>
    <w:rsid w:val="001A6578"/>
    <w:rsid w:val="001C36D3"/>
    <w:rsid w:val="001D3A94"/>
    <w:rsid w:val="001E4C56"/>
    <w:rsid w:val="00205706"/>
    <w:rsid w:val="00216142"/>
    <w:rsid w:val="00223F5E"/>
    <w:rsid w:val="00230C41"/>
    <w:rsid w:val="00241899"/>
    <w:rsid w:val="00245EA1"/>
    <w:rsid w:val="0025737E"/>
    <w:rsid w:val="00262CF3"/>
    <w:rsid w:val="002750B8"/>
    <w:rsid w:val="0028214F"/>
    <w:rsid w:val="00286E8B"/>
    <w:rsid w:val="00291486"/>
    <w:rsid w:val="0029712D"/>
    <w:rsid w:val="002A0CF2"/>
    <w:rsid w:val="002A5F83"/>
    <w:rsid w:val="002B5CBA"/>
    <w:rsid w:val="002B66E0"/>
    <w:rsid w:val="002C1404"/>
    <w:rsid w:val="002E4E97"/>
    <w:rsid w:val="002F5A60"/>
    <w:rsid w:val="00307D31"/>
    <w:rsid w:val="00345C1B"/>
    <w:rsid w:val="00366CB2"/>
    <w:rsid w:val="0037388D"/>
    <w:rsid w:val="003739F5"/>
    <w:rsid w:val="00375E10"/>
    <w:rsid w:val="0038387F"/>
    <w:rsid w:val="003933A2"/>
    <w:rsid w:val="00396EDD"/>
    <w:rsid w:val="003A0754"/>
    <w:rsid w:val="003C7DD6"/>
    <w:rsid w:val="003D49B0"/>
    <w:rsid w:val="003F1E6C"/>
    <w:rsid w:val="003F363C"/>
    <w:rsid w:val="0040300E"/>
    <w:rsid w:val="00407419"/>
    <w:rsid w:val="00430D0F"/>
    <w:rsid w:val="00435687"/>
    <w:rsid w:val="00444E4B"/>
    <w:rsid w:val="004461F3"/>
    <w:rsid w:val="004503DD"/>
    <w:rsid w:val="004516F0"/>
    <w:rsid w:val="00455BAB"/>
    <w:rsid w:val="00455F44"/>
    <w:rsid w:val="004570CD"/>
    <w:rsid w:val="00460003"/>
    <w:rsid w:val="00460571"/>
    <w:rsid w:val="00462AB9"/>
    <w:rsid w:val="00483BC1"/>
    <w:rsid w:val="0049111C"/>
    <w:rsid w:val="004925D9"/>
    <w:rsid w:val="00494EDC"/>
    <w:rsid w:val="004A0348"/>
    <w:rsid w:val="004B004E"/>
    <w:rsid w:val="004C47B2"/>
    <w:rsid w:val="004D29D4"/>
    <w:rsid w:val="004D3248"/>
    <w:rsid w:val="004D72E7"/>
    <w:rsid w:val="0050796C"/>
    <w:rsid w:val="0051446D"/>
    <w:rsid w:val="00514D52"/>
    <w:rsid w:val="00515E10"/>
    <w:rsid w:val="005240CC"/>
    <w:rsid w:val="0056191F"/>
    <w:rsid w:val="00581BDA"/>
    <w:rsid w:val="00594E1F"/>
    <w:rsid w:val="005A4229"/>
    <w:rsid w:val="005A497B"/>
    <w:rsid w:val="005B29EF"/>
    <w:rsid w:val="005B2D8A"/>
    <w:rsid w:val="005B703E"/>
    <w:rsid w:val="005D3447"/>
    <w:rsid w:val="006068E6"/>
    <w:rsid w:val="00611BB9"/>
    <w:rsid w:val="0061543A"/>
    <w:rsid w:val="00621648"/>
    <w:rsid w:val="0062276A"/>
    <w:rsid w:val="00626635"/>
    <w:rsid w:val="00644B61"/>
    <w:rsid w:val="00647D78"/>
    <w:rsid w:val="0065705C"/>
    <w:rsid w:val="006579D2"/>
    <w:rsid w:val="006616AD"/>
    <w:rsid w:val="006678EB"/>
    <w:rsid w:val="00671A08"/>
    <w:rsid w:val="006862FE"/>
    <w:rsid w:val="00687A0E"/>
    <w:rsid w:val="00697BFC"/>
    <w:rsid w:val="006B5391"/>
    <w:rsid w:val="006C584B"/>
    <w:rsid w:val="006C6950"/>
    <w:rsid w:val="006D5865"/>
    <w:rsid w:val="006E45BB"/>
    <w:rsid w:val="006E5C29"/>
    <w:rsid w:val="006E6D08"/>
    <w:rsid w:val="006F680C"/>
    <w:rsid w:val="007002A2"/>
    <w:rsid w:val="007015E0"/>
    <w:rsid w:val="00714FA9"/>
    <w:rsid w:val="007218C7"/>
    <w:rsid w:val="0073280E"/>
    <w:rsid w:val="00745296"/>
    <w:rsid w:val="00773A54"/>
    <w:rsid w:val="007853BA"/>
    <w:rsid w:val="007900A2"/>
    <w:rsid w:val="007A39E0"/>
    <w:rsid w:val="007A4860"/>
    <w:rsid w:val="007B3390"/>
    <w:rsid w:val="007B3F1D"/>
    <w:rsid w:val="007F0C9E"/>
    <w:rsid w:val="008024FB"/>
    <w:rsid w:val="0080503B"/>
    <w:rsid w:val="008110C9"/>
    <w:rsid w:val="00822822"/>
    <w:rsid w:val="00854C26"/>
    <w:rsid w:val="0085604C"/>
    <w:rsid w:val="00856E50"/>
    <w:rsid w:val="00877F25"/>
    <w:rsid w:val="008863C5"/>
    <w:rsid w:val="0088708F"/>
    <w:rsid w:val="008A3493"/>
    <w:rsid w:val="008B2D9A"/>
    <w:rsid w:val="008B3406"/>
    <w:rsid w:val="008C013E"/>
    <w:rsid w:val="008D46D2"/>
    <w:rsid w:val="0090396B"/>
    <w:rsid w:val="00912DD7"/>
    <w:rsid w:val="009239AA"/>
    <w:rsid w:val="0093720E"/>
    <w:rsid w:val="00937E2D"/>
    <w:rsid w:val="00940572"/>
    <w:rsid w:val="00943143"/>
    <w:rsid w:val="00955D3E"/>
    <w:rsid w:val="00991841"/>
    <w:rsid w:val="0099364A"/>
    <w:rsid w:val="009A3C85"/>
    <w:rsid w:val="009B3513"/>
    <w:rsid w:val="009D1274"/>
    <w:rsid w:val="009E329B"/>
    <w:rsid w:val="009E374A"/>
    <w:rsid w:val="009E489E"/>
    <w:rsid w:val="009E6D3B"/>
    <w:rsid w:val="00A17FB4"/>
    <w:rsid w:val="00A201D5"/>
    <w:rsid w:val="00A21246"/>
    <w:rsid w:val="00A23D7A"/>
    <w:rsid w:val="00A757D6"/>
    <w:rsid w:val="00A7618F"/>
    <w:rsid w:val="00A947AD"/>
    <w:rsid w:val="00A94D43"/>
    <w:rsid w:val="00AE3A45"/>
    <w:rsid w:val="00AE462D"/>
    <w:rsid w:val="00AE6CAD"/>
    <w:rsid w:val="00AF25C9"/>
    <w:rsid w:val="00AF6AFB"/>
    <w:rsid w:val="00B0491B"/>
    <w:rsid w:val="00B10C28"/>
    <w:rsid w:val="00B25281"/>
    <w:rsid w:val="00B415E7"/>
    <w:rsid w:val="00B4340D"/>
    <w:rsid w:val="00B67B34"/>
    <w:rsid w:val="00B67C7F"/>
    <w:rsid w:val="00B7524B"/>
    <w:rsid w:val="00B81D2E"/>
    <w:rsid w:val="00B84046"/>
    <w:rsid w:val="00B92D80"/>
    <w:rsid w:val="00BA12DA"/>
    <w:rsid w:val="00BA6EFA"/>
    <w:rsid w:val="00BB27A9"/>
    <w:rsid w:val="00BC313E"/>
    <w:rsid w:val="00BD2FB8"/>
    <w:rsid w:val="00BE739A"/>
    <w:rsid w:val="00BF6CB1"/>
    <w:rsid w:val="00C0636B"/>
    <w:rsid w:val="00C17BAB"/>
    <w:rsid w:val="00C437D6"/>
    <w:rsid w:val="00C5587B"/>
    <w:rsid w:val="00C77806"/>
    <w:rsid w:val="00C83B67"/>
    <w:rsid w:val="00C914D0"/>
    <w:rsid w:val="00C95738"/>
    <w:rsid w:val="00CA0496"/>
    <w:rsid w:val="00CB16E9"/>
    <w:rsid w:val="00CB73A6"/>
    <w:rsid w:val="00CC5199"/>
    <w:rsid w:val="00CD43DE"/>
    <w:rsid w:val="00CD53D4"/>
    <w:rsid w:val="00CE6962"/>
    <w:rsid w:val="00CF5AA7"/>
    <w:rsid w:val="00D06F4C"/>
    <w:rsid w:val="00D2782F"/>
    <w:rsid w:val="00D5019A"/>
    <w:rsid w:val="00D607C1"/>
    <w:rsid w:val="00D6247C"/>
    <w:rsid w:val="00D630B5"/>
    <w:rsid w:val="00D63DDE"/>
    <w:rsid w:val="00D66BFB"/>
    <w:rsid w:val="00D72C09"/>
    <w:rsid w:val="00D837B0"/>
    <w:rsid w:val="00D8624C"/>
    <w:rsid w:val="00DA42FA"/>
    <w:rsid w:val="00DB0CF8"/>
    <w:rsid w:val="00DD1F44"/>
    <w:rsid w:val="00DE1D8E"/>
    <w:rsid w:val="00DF2657"/>
    <w:rsid w:val="00E123EB"/>
    <w:rsid w:val="00E13188"/>
    <w:rsid w:val="00E276D9"/>
    <w:rsid w:val="00E31532"/>
    <w:rsid w:val="00E31ADD"/>
    <w:rsid w:val="00E323FF"/>
    <w:rsid w:val="00E4265B"/>
    <w:rsid w:val="00E5557A"/>
    <w:rsid w:val="00E603AA"/>
    <w:rsid w:val="00E654C2"/>
    <w:rsid w:val="00E73974"/>
    <w:rsid w:val="00E7494F"/>
    <w:rsid w:val="00E86F38"/>
    <w:rsid w:val="00E95E3F"/>
    <w:rsid w:val="00EB0827"/>
    <w:rsid w:val="00EB2BF8"/>
    <w:rsid w:val="00EB3A46"/>
    <w:rsid w:val="00EB6368"/>
    <w:rsid w:val="00EC3602"/>
    <w:rsid w:val="00ED7524"/>
    <w:rsid w:val="00EF0329"/>
    <w:rsid w:val="00F071B2"/>
    <w:rsid w:val="00F237F2"/>
    <w:rsid w:val="00F31B62"/>
    <w:rsid w:val="00F47155"/>
    <w:rsid w:val="00F600A2"/>
    <w:rsid w:val="00F80C50"/>
    <w:rsid w:val="00FB6D79"/>
    <w:rsid w:val="00FB76A2"/>
    <w:rsid w:val="00FC0499"/>
    <w:rsid w:val="00FC2883"/>
    <w:rsid w:val="00FC3D3E"/>
    <w:rsid w:val="00FE1853"/>
    <w:rsid w:val="00FF1CA4"/>
    <w:rsid w:val="00FF2EB4"/>
    <w:rsid w:val="00FF35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78c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F1E6C"/>
    <w:rPr>
      <w:rFonts w:ascii="DB Office" w:hAnsi="DB Office"/>
      <w:color w:val="000000"/>
      <w:sz w:val="22"/>
    </w:rPr>
  </w:style>
  <w:style w:type="paragraph" w:styleId="berschrift1">
    <w:name w:val="heading 1"/>
    <w:basedOn w:val="Standard"/>
    <w:next w:val="Textkrper"/>
    <w:qFormat/>
    <w:rsid w:val="003F1E6C"/>
    <w:pPr>
      <w:keepNext/>
      <w:pageBreakBefore/>
      <w:numPr>
        <w:numId w:val="6"/>
      </w:numPr>
      <w:tabs>
        <w:tab w:val="left" w:pos="-2977"/>
        <w:tab w:val="left" w:pos="-2694"/>
      </w:tabs>
      <w:spacing w:after="300"/>
      <w:outlineLvl w:val="0"/>
    </w:pPr>
    <w:rPr>
      <w:b/>
      <w:color w:val="808080"/>
      <w:kern w:val="28"/>
      <w:sz w:val="30"/>
    </w:rPr>
  </w:style>
  <w:style w:type="paragraph" w:styleId="berschrift2">
    <w:name w:val="heading 2"/>
    <w:basedOn w:val="berschrift1"/>
    <w:next w:val="Textkrper"/>
    <w:qFormat/>
    <w:rsid w:val="003F1E6C"/>
    <w:pPr>
      <w:pageBreakBefore w:val="0"/>
      <w:numPr>
        <w:ilvl w:val="1"/>
      </w:numPr>
      <w:pBdr>
        <w:top w:val="single" w:sz="6" w:space="1" w:color="FF0000"/>
      </w:pBdr>
      <w:spacing w:before="240" w:after="60"/>
      <w:outlineLvl w:val="1"/>
    </w:pPr>
    <w:rPr>
      <w:color w:val="FF0000"/>
      <w:sz w:val="22"/>
    </w:rPr>
  </w:style>
  <w:style w:type="paragraph" w:styleId="berschrift3">
    <w:name w:val="heading 3"/>
    <w:basedOn w:val="Standard"/>
    <w:next w:val="Textkrper"/>
    <w:qFormat/>
    <w:rsid w:val="003F1E6C"/>
    <w:pPr>
      <w:keepNext/>
      <w:numPr>
        <w:ilvl w:val="2"/>
        <w:numId w:val="6"/>
      </w:numPr>
      <w:spacing w:before="240" w:after="60"/>
      <w:outlineLvl w:val="2"/>
    </w:pPr>
    <w:rPr>
      <w:b/>
    </w:rPr>
  </w:style>
  <w:style w:type="paragraph" w:styleId="berschrift4">
    <w:name w:val="heading 4"/>
    <w:next w:val="Textkrper"/>
    <w:qFormat/>
    <w:rsid w:val="003F1E6C"/>
    <w:pPr>
      <w:numPr>
        <w:ilvl w:val="3"/>
        <w:numId w:val="6"/>
      </w:numPr>
      <w:spacing w:before="240" w:after="60"/>
      <w:outlineLvl w:val="3"/>
    </w:pPr>
    <w:rPr>
      <w:rFonts w:ascii="DB Office" w:hAnsi="DB Office"/>
      <w:b/>
      <w:color w:val="000000"/>
      <w:sz w:val="22"/>
    </w:rPr>
  </w:style>
  <w:style w:type="paragraph" w:styleId="berschrift5">
    <w:name w:val="heading 5"/>
    <w:aliases w:val="Appendix A to X,Heading 5   Appendix A to X,h5"/>
    <w:next w:val="Textkrper"/>
    <w:qFormat/>
    <w:rsid w:val="003F1E6C"/>
    <w:pPr>
      <w:numPr>
        <w:ilvl w:val="4"/>
        <w:numId w:val="6"/>
      </w:numPr>
      <w:spacing w:before="240" w:after="60"/>
      <w:outlineLvl w:val="4"/>
    </w:pPr>
    <w:rPr>
      <w:rFonts w:ascii="DB Office" w:hAnsi="DB Office"/>
      <w:b/>
      <w:color w:val="000000"/>
      <w:sz w:val="22"/>
    </w:rPr>
  </w:style>
  <w:style w:type="paragraph" w:styleId="berschrift6">
    <w:name w:val="heading 6"/>
    <w:aliases w:val="Heading 6  Appendix Y &amp; Z"/>
    <w:next w:val="Textkrper"/>
    <w:qFormat/>
    <w:rsid w:val="003F1E6C"/>
    <w:pPr>
      <w:numPr>
        <w:ilvl w:val="5"/>
        <w:numId w:val="6"/>
      </w:numPr>
      <w:spacing w:before="240" w:after="60"/>
      <w:outlineLvl w:val="5"/>
    </w:pPr>
    <w:rPr>
      <w:rFonts w:ascii="DB Office" w:hAnsi="DB Office"/>
      <w:b/>
      <w:color w:val="000000"/>
      <w:sz w:val="22"/>
    </w:rPr>
  </w:style>
  <w:style w:type="paragraph" w:styleId="berschrift7">
    <w:name w:val="heading 7"/>
    <w:next w:val="Textkrper"/>
    <w:qFormat/>
    <w:rsid w:val="003F1E6C"/>
    <w:pPr>
      <w:numPr>
        <w:ilvl w:val="6"/>
        <w:numId w:val="6"/>
      </w:numPr>
      <w:spacing w:before="240" w:after="60"/>
      <w:outlineLvl w:val="6"/>
    </w:pPr>
    <w:rPr>
      <w:rFonts w:ascii="DB Office" w:hAnsi="DB Office"/>
      <w:b/>
      <w:color w:val="000000"/>
      <w:sz w:val="22"/>
    </w:rPr>
  </w:style>
  <w:style w:type="paragraph" w:styleId="berschrift8">
    <w:name w:val="heading 8"/>
    <w:next w:val="Textkrper"/>
    <w:qFormat/>
    <w:rsid w:val="003F1E6C"/>
    <w:pPr>
      <w:numPr>
        <w:ilvl w:val="7"/>
        <w:numId w:val="6"/>
      </w:numPr>
      <w:spacing w:before="240" w:after="60"/>
      <w:outlineLvl w:val="7"/>
    </w:pPr>
    <w:rPr>
      <w:rFonts w:ascii="DB Office" w:hAnsi="DB Office"/>
      <w:b/>
      <w:noProof/>
      <w:color w:val="000000"/>
      <w:sz w:val="22"/>
    </w:rPr>
  </w:style>
  <w:style w:type="paragraph" w:styleId="berschrift9">
    <w:name w:val="heading 9"/>
    <w:next w:val="Textkrper"/>
    <w:qFormat/>
    <w:rsid w:val="003F1E6C"/>
    <w:pPr>
      <w:numPr>
        <w:ilvl w:val="8"/>
        <w:numId w:val="6"/>
      </w:numPr>
      <w:spacing w:before="240" w:after="60"/>
      <w:outlineLvl w:val="8"/>
    </w:pPr>
    <w:rPr>
      <w:rFonts w:ascii="DB Office" w:hAnsi="DB Office"/>
      <w:b/>
      <w:noProof/>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1E6C"/>
    <w:pPr>
      <w:tabs>
        <w:tab w:val="center" w:pos="4536"/>
        <w:tab w:val="right" w:pos="9072"/>
      </w:tabs>
    </w:pPr>
  </w:style>
  <w:style w:type="paragraph" w:customStyle="1" w:styleId="Aufzhlung1">
    <w:name w:val="Aufzählung 1."/>
    <w:basedOn w:val="Standard"/>
    <w:rsid w:val="003F1E6C"/>
    <w:pPr>
      <w:numPr>
        <w:numId w:val="8"/>
      </w:numPr>
      <w:spacing w:after="120"/>
      <w:ind w:right="28"/>
    </w:pPr>
  </w:style>
  <w:style w:type="character" w:customStyle="1" w:styleId="Headline2Zchn">
    <w:name w:val="Headline 2 Zchn"/>
    <w:basedOn w:val="Absatz-Standardschriftart"/>
    <w:rPr>
      <w:rFonts w:ascii="DB Office" w:hAnsi="DB Office"/>
      <w:b/>
      <w:noProof w:val="0"/>
      <w:color w:val="000000"/>
      <w:sz w:val="44"/>
      <w:szCs w:val="44"/>
      <w:lang w:val="de-DE" w:eastAsia="de-DE" w:bidi="ar-SA"/>
    </w:rPr>
  </w:style>
  <w:style w:type="paragraph" w:customStyle="1" w:styleId="Aufzhlung1fett">
    <w:name w:val="Aufzählung 1. (fett)"/>
    <w:basedOn w:val="Aufzhlung1"/>
    <w:rsid w:val="003F1E6C"/>
    <w:rPr>
      <w:b/>
    </w:rPr>
  </w:style>
  <w:style w:type="paragraph" w:customStyle="1" w:styleId="Aufzhlung2">
    <w:name w:val="Aufzählung 2."/>
    <w:basedOn w:val="Aufzhlung1"/>
    <w:rsid w:val="003F1E6C"/>
    <w:pPr>
      <w:tabs>
        <w:tab w:val="num" w:pos="540"/>
      </w:tabs>
      <w:ind w:left="568"/>
    </w:pPr>
  </w:style>
  <w:style w:type="paragraph" w:styleId="Verzeichnis1">
    <w:name w:val="toc 1"/>
    <w:basedOn w:val="Standard"/>
    <w:next w:val="Standard"/>
    <w:uiPriority w:val="39"/>
    <w:rsid w:val="003F1E6C"/>
    <w:pPr>
      <w:tabs>
        <w:tab w:val="left" w:pos="-1985"/>
        <w:tab w:val="left" w:pos="-1843"/>
        <w:tab w:val="left" w:pos="-1276"/>
        <w:tab w:val="right" w:pos="9498"/>
      </w:tabs>
      <w:spacing w:before="240"/>
      <w:ind w:right="735"/>
    </w:pPr>
    <w:rPr>
      <w:b/>
      <w:noProof/>
    </w:rPr>
  </w:style>
  <w:style w:type="paragraph" w:styleId="Verzeichnis2">
    <w:name w:val="toc 2"/>
    <w:basedOn w:val="Standard"/>
    <w:next w:val="Standard"/>
    <w:uiPriority w:val="39"/>
    <w:rsid w:val="003F1E6C"/>
    <w:pPr>
      <w:tabs>
        <w:tab w:val="left" w:pos="-1985"/>
        <w:tab w:val="right" w:pos="9498"/>
      </w:tabs>
      <w:spacing w:before="120"/>
      <w:ind w:right="735"/>
    </w:pPr>
    <w:rPr>
      <w:noProof/>
    </w:rPr>
  </w:style>
  <w:style w:type="paragraph" w:styleId="Verzeichnis3">
    <w:name w:val="toc 3"/>
    <w:basedOn w:val="Standard"/>
    <w:next w:val="Standard"/>
    <w:rsid w:val="003F1E6C"/>
    <w:pPr>
      <w:tabs>
        <w:tab w:val="left" w:pos="-1985"/>
        <w:tab w:val="right" w:pos="9498"/>
      </w:tabs>
      <w:spacing w:before="60"/>
      <w:ind w:right="735" w:hanging="1"/>
    </w:pPr>
    <w:rPr>
      <w:rFonts w:cs="Arial"/>
      <w:noProof/>
    </w:rPr>
  </w:style>
  <w:style w:type="paragraph" w:styleId="Verzeichnis4">
    <w:name w:val="toc 4"/>
    <w:basedOn w:val="Standard"/>
    <w:next w:val="Standard"/>
    <w:rsid w:val="003F1E6C"/>
    <w:pPr>
      <w:tabs>
        <w:tab w:val="right" w:pos="9498"/>
      </w:tabs>
      <w:spacing w:before="60"/>
      <w:ind w:right="737"/>
    </w:pPr>
    <w:rPr>
      <w:rFonts w:cs="Arial"/>
      <w:noProof/>
      <w:szCs w:val="22"/>
    </w:rPr>
  </w:style>
  <w:style w:type="paragraph" w:styleId="Verzeichnis5">
    <w:name w:val="toc 5"/>
    <w:basedOn w:val="Standard"/>
    <w:next w:val="Standard"/>
    <w:rsid w:val="003F1E6C"/>
    <w:pPr>
      <w:tabs>
        <w:tab w:val="left" w:pos="-1985"/>
        <w:tab w:val="right" w:pos="9498"/>
      </w:tabs>
      <w:spacing w:before="60"/>
      <w:ind w:right="737"/>
    </w:pPr>
    <w:rPr>
      <w:rFonts w:cs="Arial"/>
      <w:noProof/>
      <w:szCs w:val="22"/>
    </w:rPr>
  </w:style>
  <w:style w:type="paragraph" w:styleId="Verzeichnis6">
    <w:name w:val="toc 6"/>
    <w:basedOn w:val="Standard"/>
    <w:next w:val="Standard"/>
    <w:rsid w:val="003F1E6C"/>
    <w:pPr>
      <w:tabs>
        <w:tab w:val="left" w:pos="-1985"/>
        <w:tab w:val="right" w:pos="9498"/>
      </w:tabs>
      <w:spacing w:before="60"/>
      <w:ind w:right="737"/>
    </w:pPr>
    <w:rPr>
      <w:rFonts w:cs="Arial"/>
      <w:noProof/>
      <w:szCs w:val="22"/>
    </w:rPr>
  </w:style>
  <w:style w:type="paragraph" w:styleId="Verzeichnis7">
    <w:name w:val="toc 7"/>
    <w:basedOn w:val="Standard"/>
    <w:next w:val="Standard"/>
    <w:rsid w:val="003F1E6C"/>
    <w:pPr>
      <w:tabs>
        <w:tab w:val="left" w:pos="-1985"/>
        <w:tab w:val="right" w:pos="9498"/>
      </w:tabs>
      <w:spacing w:before="60"/>
      <w:ind w:right="737"/>
    </w:pPr>
    <w:rPr>
      <w:rFonts w:cs="Arial"/>
      <w:noProof/>
      <w:szCs w:val="22"/>
    </w:rPr>
  </w:style>
  <w:style w:type="paragraph" w:styleId="Verzeichnis8">
    <w:name w:val="toc 8"/>
    <w:basedOn w:val="Standard"/>
    <w:next w:val="Standard"/>
    <w:rsid w:val="003F1E6C"/>
    <w:pPr>
      <w:tabs>
        <w:tab w:val="left" w:pos="-1985"/>
        <w:tab w:val="right" w:pos="9498"/>
      </w:tabs>
      <w:spacing w:before="60"/>
      <w:ind w:right="737"/>
    </w:pPr>
    <w:rPr>
      <w:rFonts w:cs="Arial"/>
      <w:noProof/>
      <w:szCs w:val="22"/>
    </w:rPr>
  </w:style>
  <w:style w:type="paragraph" w:styleId="Verzeichnis9">
    <w:name w:val="toc 9"/>
    <w:basedOn w:val="Standard"/>
    <w:next w:val="Standard"/>
    <w:rsid w:val="003F1E6C"/>
    <w:pPr>
      <w:tabs>
        <w:tab w:val="left" w:pos="-1985"/>
        <w:tab w:val="right" w:pos="9498"/>
      </w:tabs>
      <w:spacing w:before="60"/>
      <w:ind w:right="737"/>
    </w:pPr>
    <w:rPr>
      <w:rFonts w:cs="Arial"/>
      <w:noProof/>
      <w:szCs w:val="22"/>
    </w:rPr>
  </w:style>
  <w:style w:type="paragraph" w:customStyle="1" w:styleId="Aufzhlung2fett">
    <w:name w:val="Aufzählung 2. (fett)"/>
    <w:basedOn w:val="Aufzhlung2"/>
    <w:rsid w:val="003F1E6C"/>
    <w:rPr>
      <w:b/>
    </w:rPr>
  </w:style>
  <w:style w:type="paragraph" w:customStyle="1" w:styleId="Aufzhlung3">
    <w:name w:val="Aufzählung 3."/>
    <w:basedOn w:val="Aufzhlung2"/>
    <w:rsid w:val="003F1E6C"/>
    <w:pPr>
      <w:numPr>
        <w:numId w:val="3"/>
      </w:numPr>
      <w:tabs>
        <w:tab w:val="clear" w:pos="927"/>
        <w:tab w:val="left" w:pos="-2977"/>
        <w:tab w:val="num" w:pos="826"/>
      </w:tabs>
      <w:ind w:left="851" w:hanging="284"/>
    </w:pPr>
    <w:rPr>
      <w:color w:val="auto"/>
    </w:rPr>
  </w:style>
  <w:style w:type="paragraph" w:customStyle="1" w:styleId="Hervorhebung1">
    <w:name w:val="Hervorhebung1"/>
    <w:basedOn w:val="Standard"/>
    <w:rsid w:val="003F1E6C"/>
    <w:pPr>
      <w:pBdr>
        <w:top w:val="single" w:sz="6" w:space="1" w:color="808080"/>
        <w:left w:val="single" w:sz="6" w:space="4" w:color="808080"/>
        <w:bottom w:val="single" w:sz="6" w:space="1" w:color="808080"/>
        <w:right w:val="single" w:sz="6" w:space="4" w:color="808080"/>
      </w:pBdr>
      <w:shd w:val="pct25" w:color="000000" w:fill="FFFFFF"/>
      <w:tabs>
        <w:tab w:val="left" w:pos="-2977"/>
      </w:tabs>
      <w:spacing w:before="120" w:after="240"/>
      <w:ind w:left="142" w:right="168"/>
    </w:pPr>
    <w:rPr>
      <w:color w:val="auto"/>
    </w:rPr>
  </w:style>
  <w:style w:type="paragraph" w:customStyle="1" w:styleId="Nummerierung1">
    <w:name w:val="Nummerierung 1"/>
    <w:basedOn w:val="Textkrper"/>
    <w:rsid w:val="003F1E6C"/>
    <w:pPr>
      <w:numPr>
        <w:numId w:val="4"/>
      </w:numPr>
      <w:tabs>
        <w:tab w:val="clear" w:pos="357"/>
      </w:tabs>
      <w:ind w:left="284" w:hanging="284"/>
    </w:pPr>
  </w:style>
  <w:style w:type="paragraph" w:customStyle="1" w:styleId="Bildunterschrift">
    <w:name w:val="Bildunterschrift"/>
    <w:basedOn w:val="Standard"/>
    <w:rsid w:val="003F1E6C"/>
    <w:pPr>
      <w:tabs>
        <w:tab w:val="right" w:pos="9498"/>
      </w:tabs>
      <w:spacing w:before="120" w:after="120"/>
    </w:pPr>
    <w:rPr>
      <w:sz w:val="18"/>
    </w:rPr>
  </w:style>
  <w:style w:type="paragraph" w:customStyle="1" w:styleId="Tabellenkopf">
    <w:name w:val="Tabellenkopf"/>
    <w:basedOn w:val="Standard"/>
    <w:link w:val="TabellenkopfZchn"/>
    <w:rsid w:val="003F1E6C"/>
    <w:rPr>
      <w:b/>
      <w:color w:val="FFFFFF"/>
    </w:rPr>
  </w:style>
  <w:style w:type="paragraph" w:customStyle="1" w:styleId="Tabellenzeile">
    <w:name w:val="Tabellenzeile"/>
    <w:basedOn w:val="Standard"/>
    <w:rsid w:val="003F1E6C"/>
  </w:style>
  <w:style w:type="paragraph" w:styleId="Fuzeile">
    <w:name w:val="footer"/>
    <w:basedOn w:val="Standard"/>
    <w:rsid w:val="003F1E6C"/>
    <w:pPr>
      <w:tabs>
        <w:tab w:val="center" w:pos="4820"/>
        <w:tab w:val="right" w:pos="9498"/>
      </w:tabs>
    </w:pPr>
    <w:rPr>
      <w:sz w:val="14"/>
    </w:rPr>
  </w:style>
  <w:style w:type="paragraph" w:styleId="Textkrper">
    <w:name w:val="Body Text"/>
    <w:basedOn w:val="Standard"/>
    <w:link w:val="TextkrperZchn"/>
    <w:rsid w:val="003F1E6C"/>
    <w:pPr>
      <w:spacing w:after="120"/>
    </w:pPr>
  </w:style>
  <w:style w:type="paragraph" w:customStyle="1" w:styleId="Textkrperfett">
    <w:name w:val="Textkörper (fett)"/>
    <w:basedOn w:val="Textkrper"/>
    <w:rsid w:val="003F1E6C"/>
    <w:pPr>
      <w:spacing w:after="0"/>
    </w:pPr>
    <w:rPr>
      <w:b/>
    </w:rPr>
  </w:style>
  <w:style w:type="paragraph" w:styleId="Beschriftung">
    <w:name w:val="caption"/>
    <w:basedOn w:val="Standard"/>
    <w:next w:val="Standard"/>
    <w:qFormat/>
    <w:rsid w:val="003F1E6C"/>
    <w:rPr>
      <w:bCs/>
      <w:sz w:val="18"/>
    </w:rPr>
  </w:style>
  <w:style w:type="paragraph" w:customStyle="1" w:styleId="Nummerierung2">
    <w:name w:val="Nummerierung 2"/>
    <w:basedOn w:val="Textkrper"/>
    <w:rsid w:val="003F1E6C"/>
    <w:pPr>
      <w:numPr>
        <w:ilvl w:val="1"/>
        <w:numId w:val="2"/>
      </w:numPr>
      <w:tabs>
        <w:tab w:val="clear" w:pos="2160"/>
      </w:tabs>
      <w:ind w:left="700" w:hanging="416"/>
    </w:pPr>
  </w:style>
  <w:style w:type="paragraph" w:customStyle="1" w:styleId="Headline1">
    <w:name w:val="Headline 1"/>
    <w:basedOn w:val="Standard"/>
    <w:next w:val="Standard"/>
    <w:rsid w:val="003F1E6C"/>
    <w:pPr>
      <w:ind w:right="-2"/>
    </w:pPr>
    <w:rPr>
      <w:sz w:val="44"/>
      <w:szCs w:val="44"/>
    </w:rPr>
  </w:style>
  <w:style w:type="paragraph" w:customStyle="1" w:styleId="Headline2">
    <w:name w:val="Headline 2"/>
    <w:basedOn w:val="Standard"/>
    <w:next w:val="Headline1"/>
    <w:rsid w:val="003F1E6C"/>
    <w:pPr>
      <w:ind w:right="-2"/>
    </w:pPr>
    <w:rPr>
      <w:b/>
      <w:sz w:val="44"/>
      <w:szCs w:val="44"/>
    </w:rPr>
  </w:style>
  <w:style w:type="paragraph" w:customStyle="1" w:styleId="RubrikenSublines">
    <w:name w:val="Rubriken/Sublines"/>
    <w:basedOn w:val="Standard"/>
    <w:link w:val="RubrikenSublinesZchn"/>
    <w:rsid w:val="003F1E6C"/>
    <w:rPr>
      <w:b/>
      <w:color w:val="FFFFFF"/>
      <w:sz w:val="18"/>
    </w:rPr>
  </w:style>
  <w:style w:type="paragraph" w:customStyle="1" w:styleId="Nummerierung3">
    <w:name w:val="Nummerierung 3"/>
    <w:basedOn w:val="Textkrper"/>
    <w:rsid w:val="003F1E6C"/>
    <w:pPr>
      <w:numPr>
        <w:ilvl w:val="2"/>
        <w:numId w:val="2"/>
      </w:numPr>
      <w:tabs>
        <w:tab w:val="clear" w:pos="2880"/>
        <w:tab w:val="left" w:pos="-1701"/>
      </w:tabs>
      <w:ind w:left="1372" w:hanging="652"/>
    </w:pPr>
  </w:style>
  <w:style w:type="paragraph" w:customStyle="1" w:styleId="FormatvorlageBeschriftungLinks">
    <w:name w:val="Formatvorlage Beschriftung + Links"/>
    <w:basedOn w:val="Beschriftung"/>
    <w:rPr>
      <w:b/>
      <w:bCs w:val="0"/>
    </w:rPr>
  </w:style>
  <w:style w:type="paragraph" w:customStyle="1" w:styleId="Aufzhlung3fett">
    <w:name w:val="Aufzählung 3. (fett)"/>
    <w:basedOn w:val="Aufzhlung3"/>
    <w:rsid w:val="003F1E6C"/>
    <w:rPr>
      <w:b/>
    </w:rPr>
  </w:style>
  <w:style w:type="paragraph" w:customStyle="1" w:styleId="Hervorhebungfett">
    <w:name w:val="Hervorhebung (fett)"/>
    <w:basedOn w:val="Hervorhebung1"/>
    <w:rsid w:val="003F1E6C"/>
    <w:rPr>
      <w:b/>
    </w:rPr>
  </w:style>
  <w:style w:type="paragraph" w:customStyle="1" w:styleId="FormatvorlageBeschriftungLinks1">
    <w:name w:val="Formatvorlage Beschriftung + Links1"/>
    <w:basedOn w:val="Beschriftung"/>
    <w:rPr>
      <w:b/>
      <w:bCs w:val="0"/>
    </w:rPr>
  </w:style>
  <w:style w:type="table" w:styleId="TabelleListe4">
    <w:name w:val="Table List 4"/>
    <w:basedOn w:val="NormaleTabell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nraster">
    <w:name w:val="Table Grid"/>
    <w:basedOn w:val="NormaleTabelle"/>
    <w:rsid w:val="003F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rsid w:val="003F1E6C"/>
  </w:style>
  <w:style w:type="paragraph" w:styleId="Dokumentstruktur">
    <w:name w:val="Document Map"/>
    <w:basedOn w:val="Standard"/>
    <w:pPr>
      <w:shd w:val="clear" w:color="auto" w:fill="000080"/>
    </w:pPr>
    <w:rPr>
      <w:rFonts w:ascii="Tahoma" w:hAnsi="Tahoma" w:cs="Tahoma"/>
      <w:sz w:val="20"/>
    </w:rPr>
  </w:style>
  <w:style w:type="paragraph" w:styleId="Endnotentext">
    <w:name w:val="endnote text"/>
    <w:basedOn w:val="Standard"/>
    <w:rPr>
      <w:sz w:val="20"/>
    </w:rPr>
  </w:style>
  <w:style w:type="character" w:styleId="Endnotenzeichen">
    <w:name w:val="endnote reference"/>
    <w:basedOn w:val="Absatz-Standardschriftart"/>
    <w:rPr>
      <w:vertAlign w:val="superscript"/>
    </w:rPr>
  </w:style>
  <w:style w:type="paragraph" w:styleId="Funotentext">
    <w:name w:val="footnote text"/>
    <w:basedOn w:val="Standard"/>
    <w:rPr>
      <w:sz w:val="20"/>
    </w:rPr>
  </w:style>
  <w:style w:type="character" w:styleId="Funotenzeichen">
    <w:name w:val="footnote reference"/>
    <w:basedOn w:val="Absatz-Standardschriftart"/>
    <w:rPr>
      <w:vertAlign w:val="superscript"/>
    </w:rPr>
  </w:style>
  <w:style w:type="paragraph" w:styleId="Index1">
    <w:name w:val="index 1"/>
    <w:basedOn w:val="Standard"/>
    <w:next w:val="Standard"/>
    <w:rsid w:val="003F1E6C"/>
    <w:pPr>
      <w:ind w:left="220" w:hanging="220"/>
    </w:pPr>
  </w:style>
  <w:style w:type="paragraph" w:styleId="Index2">
    <w:name w:val="index 2"/>
    <w:basedOn w:val="Standard"/>
    <w:next w:val="Standard"/>
    <w:rsid w:val="003F1E6C"/>
    <w:pPr>
      <w:ind w:left="440" w:hanging="220"/>
    </w:pPr>
  </w:style>
  <w:style w:type="paragraph" w:styleId="Index3">
    <w:name w:val="index 3"/>
    <w:basedOn w:val="Standard"/>
    <w:next w:val="Standard"/>
    <w:rsid w:val="003F1E6C"/>
    <w:pPr>
      <w:ind w:left="660" w:hanging="220"/>
    </w:pPr>
  </w:style>
  <w:style w:type="paragraph" w:styleId="Index4">
    <w:name w:val="index 4"/>
    <w:basedOn w:val="Standard"/>
    <w:next w:val="Standard"/>
    <w:rsid w:val="003F1E6C"/>
    <w:pPr>
      <w:ind w:left="880" w:hanging="220"/>
    </w:pPr>
  </w:style>
  <w:style w:type="paragraph" w:styleId="Index5">
    <w:name w:val="index 5"/>
    <w:basedOn w:val="Standard"/>
    <w:next w:val="Standard"/>
    <w:rsid w:val="003F1E6C"/>
    <w:pPr>
      <w:ind w:left="1100" w:hanging="220"/>
    </w:pPr>
  </w:style>
  <w:style w:type="paragraph" w:styleId="Index6">
    <w:name w:val="index 6"/>
    <w:basedOn w:val="Standard"/>
    <w:next w:val="Standard"/>
    <w:rsid w:val="003F1E6C"/>
    <w:pPr>
      <w:ind w:left="1320" w:hanging="220"/>
    </w:pPr>
  </w:style>
  <w:style w:type="paragraph" w:styleId="Index7">
    <w:name w:val="index 7"/>
    <w:basedOn w:val="Standard"/>
    <w:next w:val="Standard"/>
    <w:rsid w:val="003F1E6C"/>
    <w:pPr>
      <w:ind w:left="1540" w:hanging="220"/>
    </w:pPr>
  </w:style>
  <w:style w:type="paragraph" w:styleId="Index8">
    <w:name w:val="index 8"/>
    <w:basedOn w:val="Standard"/>
    <w:next w:val="Standard"/>
    <w:rsid w:val="003F1E6C"/>
    <w:pPr>
      <w:ind w:left="1760" w:hanging="220"/>
    </w:pPr>
  </w:style>
  <w:style w:type="paragraph" w:styleId="Index9">
    <w:name w:val="index 9"/>
    <w:basedOn w:val="Standard"/>
    <w:next w:val="Standard"/>
    <w:rsid w:val="003F1E6C"/>
    <w:pPr>
      <w:ind w:left="1980" w:hanging="220"/>
    </w:pPr>
  </w:style>
  <w:style w:type="paragraph" w:styleId="Indexberschrift">
    <w:name w:val="index heading"/>
    <w:basedOn w:val="Standard"/>
    <w:next w:val="Index1"/>
    <w:rsid w:val="003F1E6C"/>
    <w:rPr>
      <w:rFonts w:cs="Arial"/>
      <w:b/>
      <w:bCs/>
    </w:rPr>
  </w:style>
  <w:style w:type="paragraph" w:styleId="Kommentartext">
    <w:name w:val="annotation text"/>
    <w:basedOn w:val="Standard"/>
    <w:rsid w:val="003F1E6C"/>
    <w:rPr>
      <w:sz w:val="20"/>
    </w:rPr>
  </w:style>
  <w:style w:type="paragraph" w:styleId="Kommentarthema">
    <w:name w:val="annotation subject"/>
    <w:basedOn w:val="Kommentartext"/>
    <w:next w:val="Kommentartext"/>
    <w:rsid w:val="003F1E6C"/>
    <w:rPr>
      <w:b/>
      <w:bCs/>
    </w:rPr>
  </w:style>
  <w:style w:type="character" w:styleId="Kommentarzeichen">
    <w:name w:val="annotation reference"/>
    <w:basedOn w:val="Absatz-Standardschriftart"/>
    <w:rPr>
      <w:sz w:val="16"/>
      <w:szCs w:val="16"/>
    </w:r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Rechtsgrundlagenverzeichnis">
    <w:name w:val="table of authorities"/>
    <w:basedOn w:val="Standard"/>
    <w:next w:val="Standard"/>
    <w:pPr>
      <w:ind w:left="220" w:hanging="220"/>
    </w:pPr>
  </w:style>
  <w:style w:type="paragraph" w:styleId="RGV-berschrift">
    <w:name w:val="toa heading"/>
    <w:basedOn w:val="Standard"/>
    <w:next w:val="Standard"/>
    <w:pPr>
      <w:spacing w:before="120"/>
    </w:pPr>
    <w:rPr>
      <w:rFonts w:cs="Arial"/>
      <w:b/>
      <w:bCs/>
      <w:sz w:val="24"/>
      <w:szCs w:val="24"/>
    </w:rPr>
  </w:style>
  <w:style w:type="paragraph" w:styleId="Sprechblasentext">
    <w:name w:val="Balloon Text"/>
    <w:basedOn w:val="Standard"/>
    <w:rsid w:val="003F1E6C"/>
    <w:rPr>
      <w:rFonts w:ascii="Tahoma" w:hAnsi="Tahoma" w:cs="Tahoma"/>
      <w:sz w:val="16"/>
      <w:szCs w:val="16"/>
    </w:rPr>
  </w:style>
  <w:style w:type="character" w:styleId="Hervorhebung">
    <w:name w:val="Emphasis"/>
    <w:basedOn w:val="Absatz-Standardschriftart"/>
    <w:qFormat/>
    <w:rPr>
      <w:i/>
      <w:iCs/>
    </w:rPr>
  </w:style>
  <w:style w:type="character" w:customStyle="1" w:styleId="TextkrperZchn">
    <w:name w:val="Textkörper Zchn"/>
    <w:basedOn w:val="Absatz-Standardschriftart"/>
    <w:link w:val="Textkrper"/>
    <w:rsid w:val="002A0CF2"/>
    <w:rPr>
      <w:rFonts w:ascii="DB Office" w:hAnsi="DB Office"/>
      <w:color w:val="000000"/>
      <w:sz w:val="22"/>
    </w:rPr>
  </w:style>
  <w:style w:type="character" w:customStyle="1" w:styleId="RubrikenSublinesZchn">
    <w:name w:val="Rubriken/Sublines Zchn"/>
    <w:link w:val="RubrikenSublines"/>
    <w:rsid w:val="003F1E6C"/>
    <w:rPr>
      <w:rFonts w:ascii="DB Office" w:hAnsi="DB Office"/>
      <w:b/>
      <w:color w:val="FFFFFF"/>
      <w:sz w:val="18"/>
    </w:rPr>
  </w:style>
  <w:style w:type="character" w:customStyle="1" w:styleId="TabellenkopfZchn">
    <w:name w:val="Tabellenkopf Zchn"/>
    <w:link w:val="Tabellenkopf"/>
    <w:rsid w:val="003F1E6C"/>
    <w:rPr>
      <w:rFonts w:ascii="DB Office" w:hAnsi="DB Office"/>
      <w:b/>
      <w:color w:val="FFFFFF"/>
      <w:sz w:val="22"/>
    </w:rPr>
  </w:style>
  <w:style w:type="character" w:styleId="Hyperlink">
    <w:name w:val="Hyperlink"/>
    <w:rsid w:val="003F1E6C"/>
    <w:rPr>
      <w:color w:val="0000FF"/>
      <w:u w:val="single"/>
    </w:rPr>
  </w:style>
  <w:style w:type="paragraph" w:customStyle="1" w:styleId="KopfZusatz">
    <w:name w:val="Kopf_Zusatz"/>
    <w:basedOn w:val="Standard"/>
    <w:rsid w:val="003F1E6C"/>
    <w:pPr>
      <w:ind w:left="-794"/>
    </w:pPr>
    <w:rPr>
      <w:b/>
      <w:sz w:val="28"/>
      <w:szCs w:val="28"/>
    </w:rPr>
  </w:style>
  <w:style w:type="paragraph" w:customStyle="1" w:styleId="Textkrper9pt">
    <w:name w:val="Textkörper_9pt"/>
    <w:basedOn w:val="Standard"/>
    <w:rsid w:val="003F1E6C"/>
    <w:rPr>
      <w:sz w:val="18"/>
      <w:szCs w:val="18"/>
    </w:rPr>
  </w:style>
  <w:style w:type="paragraph" w:styleId="Listennummer">
    <w:name w:val="List Number"/>
    <w:basedOn w:val="Standard"/>
    <w:rsid w:val="003F1E6C"/>
    <w:pPr>
      <w:numPr>
        <w:numId w:val="7"/>
      </w:numPr>
    </w:pPr>
  </w:style>
  <w:style w:type="paragraph" w:customStyle="1" w:styleId="Textkrper9ptfett">
    <w:name w:val="Textkörper_9pt (fett)"/>
    <w:basedOn w:val="Textkrperfett"/>
    <w:rsid w:val="003F1E6C"/>
    <w:rPr>
      <w:sz w:val="18"/>
    </w:rPr>
  </w:style>
  <w:style w:type="paragraph" w:customStyle="1" w:styleId="Aufzhlung9pt">
    <w:name w:val="Aufzählung_9pt"/>
    <w:basedOn w:val="Aufzhlung1"/>
    <w:rsid w:val="003F1E6C"/>
    <w:pPr>
      <w:tabs>
        <w:tab w:val="clear" w:pos="360"/>
        <w:tab w:val="left" w:pos="170"/>
      </w:tabs>
      <w:spacing w:after="0"/>
      <w:ind w:left="170" w:hanging="170"/>
    </w:pPr>
    <w:rPr>
      <w:sz w:val="18"/>
      <w:szCs w:val="18"/>
    </w:rPr>
  </w:style>
  <w:style w:type="paragraph" w:customStyle="1" w:styleId="Aufzhlung9ptfett">
    <w:name w:val="Aufzählung_9pt (fett)"/>
    <w:basedOn w:val="Aufzhlung1fett"/>
    <w:rsid w:val="003F1E6C"/>
    <w:pPr>
      <w:tabs>
        <w:tab w:val="clear" w:pos="360"/>
        <w:tab w:val="left" w:pos="170"/>
      </w:tabs>
      <w:spacing w:after="0"/>
      <w:ind w:left="170" w:hanging="170"/>
    </w:pPr>
    <w:rPr>
      <w:sz w:val="18"/>
      <w:szCs w:val="18"/>
    </w:rPr>
  </w:style>
  <w:style w:type="paragraph" w:customStyle="1" w:styleId="Textkrper9ptfettrot">
    <w:name w:val="Textkörper_9pt (fett rot)"/>
    <w:basedOn w:val="Textkrper9ptfett"/>
    <w:rsid w:val="003F1E6C"/>
    <w:rPr>
      <w:color w:val="FF0000"/>
    </w:rPr>
  </w:style>
  <w:style w:type="paragraph" w:customStyle="1" w:styleId="Bildunterschrift7pt">
    <w:name w:val="Bildunterschrift_7pt"/>
    <w:basedOn w:val="Bildunterschrift"/>
    <w:rsid w:val="003F1E6C"/>
    <w:rPr>
      <w:sz w:val="14"/>
      <w:szCs w:val="14"/>
    </w:rPr>
  </w:style>
  <w:style w:type="paragraph" w:customStyle="1" w:styleId="Headline1weiss">
    <w:name w:val="Headline 1_weiss"/>
    <w:basedOn w:val="Headline1"/>
    <w:rsid w:val="003F1E6C"/>
    <w:rPr>
      <w:color w:val="FFFFFF"/>
    </w:rPr>
  </w:style>
  <w:style w:type="paragraph" w:customStyle="1" w:styleId="Headline2weiss">
    <w:name w:val="Headline 2_weiss"/>
    <w:basedOn w:val="Headline2"/>
    <w:rsid w:val="003F1E6C"/>
    <w:rPr>
      <w:color w:val="FFFFFF"/>
    </w:rPr>
  </w:style>
  <w:style w:type="paragraph" w:styleId="Listenabsatz">
    <w:name w:val="List Paragraph"/>
    <w:basedOn w:val="Standard"/>
    <w:uiPriority w:val="34"/>
    <w:qFormat/>
    <w:rsid w:val="00854C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F1E6C"/>
    <w:rPr>
      <w:rFonts w:ascii="DB Office" w:hAnsi="DB Office"/>
      <w:color w:val="000000"/>
      <w:sz w:val="22"/>
    </w:rPr>
  </w:style>
  <w:style w:type="paragraph" w:styleId="berschrift1">
    <w:name w:val="heading 1"/>
    <w:basedOn w:val="Standard"/>
    <w:next w:val="Textkrper"/>
    <w:qFormat/>
    <w:rsid w:val="003F1E6C"/>
    <w:pPr>
      <w:keepNext/>
      <w:pageBreakBefore/>
      <w:numPr>
        <w:numId w:val="6"/>
      </w:numPr>
      <w:tabs>
        <w:tab w:val="left" w:pos="-2977"/>
        <w:tab w:val="left" w:pos="-2694"/>
      </w:tabs>
      <w:spacing w:after="300"/>
      <w:outlineLvl w:val="0"/>
    </w:pPr>
    <w:rPr>
      <w:b/>
      <w:color w:val="808080"/>
      <w:kern w:val="28"/>
      <w:sz w:val="30"/>
    </w:rPr>
  </w:style>
  <w:style w:type="paragraph" w:styleId="berschrift2">
    <w:name w:val="heading 2"/>
    <w:basedOn w:val="berschrift1"/>
    <w:next w:val="Textkrper"/>
    <w:qFormat/>
    <w:rsid w:val="003F1E6C"/>
    <w:pPr>
      <w:pageBreakBefore w:val="0"/>
      <w:numPr>
        <w:ilvl w:val="1"/>
      </w:numPr>
      <w:pBdr>
        <w:top w:val="single" w:sz="6" w:space="1" w:color="FF0000"/>
      </w:pBdr>
      <w:spacing w:before="240" w:after="60"/>
      <w:outlineLvl w:val="1"/>
    </w:pPr>
    <w:rPr>
      <w:color w:val="FF0000"/>
      <w:sz w:val="22"/>
    </w:rPr>
  </w:style>
  <w:style w:type="paragraph" w:styleId="berschrift3">
    <w:name w:val="heading 3"/>
    <w:basedOn w:val="Standard"/>
    <w:next w:val="Textkrper"/>
    <w:qFormat/>
    <w:rsid w:val="003F1E6C"/>
    <w:pPr>
      <w:keepNext/>
      <w:numPr>
        <w:ilvl w:val="2"/>
        <w:numId w:val="6"/>
      </w:numPr>
      <w:spacing w:before="240" w:after="60"/>
      <w:outlineLvl w:val="2"/>
    </w:pPr>
    <w:rPr>
      <w:b/>
    </w:rPr>
  </w:style>
  <w:style w:type="paragraph" w:styleId="berschrift4">
    <w:name w:val="heading 4"/>
    <w:next w:val="Textkrper"/>
    <w:qFormat/>
    <w:rsid w:val="003F1E6C"/>
    <w:pPr>
      <w:numPr>
        <w:ilvl w:val="3"/>
        <w:numId w:val="6"/>
      </w:numPr>
      <w:spacing w:before="240" w:after="60"/>
      <w:outlineLvl w:val="3"/>
    </w:pPr>
    <w:rPr>
      <w:rFonts w:ascii="DB Office" w:hAnsi="DB Office"/>
      <w:b/>
      <w:color w:val="000000"/>
      <w:sz w:val="22"/>
    </w:rPr>
  </w:style>
  <w:style w:type="paragraph" w:styleId="berschrift5">
    <w:name w:val="heading 5"/>
    <w:aliases w:val="Appendix A to X,Heading 5   Appendix A to X,h5"/>
    <w:next w:val="Textkrper"/>
    <w:qFormat/>
    <w:rsid w:val="003F1E6C"/>
    <w:pPr>
      <w:numPr>
        <w:ilvl w:val="4"/>
        <w:numId w:val="6"/>
      </w:numPr>
      <w:spacing w:before="240" w:after="60"/>
      <w:outlineLvl w:val="4"/>
    </w:pPr>
    <w:rPr>
      <w:rFonts w:ascii="DB Office" w:hAnsi="DB Office"/>
      <w:b/>
      <w:color w:val="000000"/>
      <w:sz w:val="22"/>
    </w:rPr>
  </w:style>
  <w:style w:type="paragraph" w:styleId="berschrift6">
    <w:name w:val="heading 6"/>
    <w:aliases w:val="Heading 6  Appendix Y &amp; Z"/>
    <w:next w:val="Textkrper"/>
    <w:qFormat/>
    <w:rsid w:val="003F1E6C"/>
    <w:pPr>
      <w:numPr>
        <w:ilvl w:val="5"/>
        <w:numId w:val="6"/>
      </w:numPr>
      <w:spacing w:before="240" w:after="60"/>
      <w:outlineLvl w:val="5"/>
    </w:pPr>
    <w:rPr>
      <w:rFonts w:ascii="DB Office" w:hAnsi="DB Office"/>
      <w:b/>
      <w:color w:val="000000"/>
      <w:sz w:val="22"/>
    </w:rPr>
  </w:style>
  <w:style w:type="paragraph" w:styleId="berschrift7">
    <w:name w:val="heading 7"/>
    <w:next w:val="Textkrper"/>
    <w:qFormat/>
    <w:rsid w:val="003F1E6C"/>
    <w:pPr>
      <w:numPr>
        <w:ilvl w:val="6"/>
        <w:numId w:val="6"/>
      </w:numPr>
      <w:spacing w:before="240" w:after="60"/>
      <w:outlineLvl w:val="6"/>
    </w:pPr>
    <w:rPr>
      <w:rFonts w:ascii="DB Office" w:hAnsi="DB Office"/>
      <w:b/>
      <w:color w:val="000000"/>
      <w:sz w:val="22"/>
    </w:rPr>
  </w:style>
  <w:style w:type="paragraph" w:styleId="berschrift8">
    <w:name w:val="heading 8"/>
    <w:next w:val="Textkrper"/>
    <w:qFormat/>
    <w:rsid w:val="003F1E6C"/>
    <w:pPr>
      <w:numPr>
        <w:ilvl w:val="7"/>
        <w:numId w:val="6"/>
      </w:numPr>
      <w:spacing w:before="240" w:after="60"/>
      <w:outlineLvl w:val="7"/>
    </w:pPr>
    <w:rPr>
      <w:rFonts w:ascii="DB Office" w:hAnsi="DB Office"/>
      <w:b/>
      <w:noProof/>
      <w:color w:val="000000"/>
      <w:sz w:val="22"/>
    </w:rPr>
  </w:style>
  <w:style w:type="paragraph" w:styleId="berschrift9">
    <w:name w:val="heading 9"/>
    <w:next w:val="Textkrper"/>
    <w:qFormat/>
    <w:rsid w:val="003F1E6C"/>
    <w:pPr>
      <w:numPr>
        <w:ilvl w:val="8"/>
        <w:numId w:val="6"/>
      </w:numPr>
      <w:spacing w:before="240" w:after="60"/>
      <w:outlineLvl w:val="8"/>
    </w:pPr>
    <w:rPr>
      <w:rFonts w:ascii="DB Office" w:hAnsi="DB Office"/>
      <w:b/>
      <w:noProof/>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1E6C"/>
    <w:pPr>
      <w:tabs>
        <w:tab w:val="center" w:pos="4536"/>
        <w:tab w:val="right" w:pos="9072"/>
      </w:tabs>
    </w:pPr>
  </w:style>
  <w:style w:type="paragraph" w:customStyle="1" w:styleId="Aufzhlung1">
    <w:name w:val="Aufzählung 1."/>
    <w:basedOn w:val="Standard"/>
    <w:rsid w:val="003F1E6C"/>
    <w:pPr>
      <w:numPr>
        <w:numId w:val="8"/>
      </w:numPr>
      <w:spacing w:after="120"/>
      <w:ind w:right="28"/>
    </w:pPr>
  </w:style>
  <w:style w:type="character" w:customStyle="1" w:styleId="Headline2Zchn">
    <w:name w:val="Headline 2 Zchn"/>
    <w:basedOn w:val="Absatz-Standardschriftart"/>
    <w:rPr>
      <w:rFonts w:ascii="DB Office" w:hAnsi="DB Office"/>
      <w:b/>
      <w:noProof w:val="0"/>
      <w:color w:val="000000"/>
      <w:sz w:val="44"/>
      <w:szCs w:val="44"/>
      <w:lang w:val="de-DE" w:eastAsia="de-DE" w:bidi="ar-SA"/>
    </w:rPr>
  </w:style>
  <w:style w:type="paragraph" w:customStyle="1" w:styleId="Aufzhlung1fett">
    <w:name w:val="Aufzählung 1. (fett)"/>
    <w:basedOn w:val="Aufzhlung1"/>
    <w:rsid w:val="003F1E6C"/>
    <w:rPr>
      <w:b/>
    </w:rPr>
  </w:style>
  <w:style w:type="paragraph" w:customStyle="1" w:styleId="Aufzhlung2">
    <w:name w:val="Aufzählung 2."/>
    <w:basedOn w:val="Aufzhlung1"/>
    <w:rsid w:val="003F1E6C"/>
    <w:pPr>
      <w:tabs>
        <w:tab w:val="num" w:pos="540"/>
      </w:tabs>
      <w:ind w:left="568"/>
    </w:pPr>
  </w:style>
  <w:style w:type="paragraph" w:styleId="Verzeichnis1">
    <w:name w:val="toc 1"/>
    <w:basedOn w:val="Standard"/>
    <w:next w:val="Standard"/>
    <w:uiPriority w:val="39"/>
    <w:rsid w:val="003F1E6C"/>
    <w:pPr>
      <w:tabs>
        <w:tab w:val="left" w:pos="-1985"/>
        <w:tab w:val="left" w:pos="-1843"/>
        <w:tab w:val="left" w:pos="-1276"/>
        <w:tab w:val="right" w:pos="9498"/>
      </w:tabs>
      <w:spacing w:before="240"/>
      <w:ind w:right="735"/>
    </w:pPr>
    <w:rPr>
      <w:b/>
      <w:noProof/>
    </w:rPr>
  </w:style>
  <w:style w:type="paragraph" w:styleId="Verzeichnis2">
    <w:name w:val="toc 2"/>
    <w:basedOn w:val="Standard"/>
    <w:next w:val="Standard"/>
    <w:uiPriority w:val="39"/>
    <w:rsid w:val="003F1E6C"/>
    <w:pPr>
      <w:tabs>
        <w:tab w:val="left" w:pos="-1985"/>
        <w:tab w:val="right" w:pos="9498"/>
      </w:tabs>
      <w:spacing w:before="120"/>
      <w:ind w:right="735"/>
    </w:pPr>
    <w:rPr>
      <w:noProof/>
    </w:rPr>
  </w:style>
  <w:style w:type="paragraph" w:styleId="Verzeichnis3">
    <w:name w:val="toc 3"/>
    <w:basedOn w:val="Standard"/>
    <w:next w:val="Standard"/>
    <w:rsid w:val="003F1E6C"/>
    <w:pPr>
      <w:tabs>
        <w:tab w:val="left" w:pos="-1985"/>
        <w:tab w:val="right" w:pos="9498"/>
      </w:tabs>
      <w:spacing w:before="60"/>
      <w:ind w:right="735" w:hanging="1"/>
    </w:pPr>
    <w:rPr>
      <w:rFonts w:cs="Arial"/>
      <w:noProof/>
    </w:rPr>
  </w:style>
  <w:style w:type="paragraph" w:styleId="Verzeichnis4">
    <w:name w:val="toc 4"/>
    <w:basedOn w:val="Standard"/>
    <w:next w:val="Standard"/>
    <w:rsid w:val="003F1E6C"/>
    <w:pPr>
      <w:tabs>
        <w:tab w:val="right" w:pos="9498"/>
      </w:tabs>
      <w:spacing w:before="60"/>
      <w:ind w:right="737"/>
    </w:pPr>
    <w:rPr>
      <w:rFonts w:cs="Arial"/>
      <w:noProof/>
      <w:szCs w:val="22"/>
    </w:rPr>
  </w:style>
  <w:style w:type="paragraph" w:styleId="Verzeichnis5">
    <w:name w:val="toc 5"/>
    <w:basedOn w:val="Standard"/>
    <w:next w:val="Standard"/>
    <w:rsid w:val="003F1E6C"/>
    <w:pPr>
      <w:tabs>
        <w:tab w:val="left" w:pos="-1985"/>
        <w:tab w:val="right" w:pos="9498"/>
      </w:tabs>
      <w:spacing w:before="60"/>
      <w:ind w:right="737"/>
    </w:pPr>
    <w:rPr>
      <w:rFonts w:cs="Arial"/>
      <w:noProof/>
      <w:szCs w:val="22"/>
    </w:rPr>
  </w:style>
  <w:style w:type="paragraph" w:styleId="Verzeichnis6">
    <w:name w:val="toc 6"/>
    <w:basedOn w:val="Standard"/>
    <w:next w:val="Standard"/>
    <w:rsid w:val="003F1E6C"/>
    <w:pPr>
      <w:tabs>
        <w:tab w:val="left" w:pos="-1985"/>
        <w:tab w:val="right" w:pos="9498"/>
      </w:tabs>
      <w:spacing w:before="60"/>
      <w:ind w:right="737"/>
    </w:pPr>
    <w:rPr>
      <w:rFonts w:cs="Arial"/>
      <w:noProof/>
      <w:szCs w:val="22"/>
    </w:rPr>
  </w:style>
  <w:style w:type="paragraph" w:styleId="Verzeichnis7">
    <w:name w:val="toc 7"/>
    <w:basedOn w:val="Standard"/>
    <w:next w:val="Standard"/>
    <w:rsid w:val="003F1E6C"/>
    <w:pPr>
      <w:tabs>
        <w:tab w:val="left" w:pos="-1985"/>
        <w:tab w:val="right" w:pos="9498"/>
      </w:tabs>
      <w:spacing w:before="60"/>
      <w:ind w:right="737"/>
    </w:pPr>
    <w:rPr>
      <w:rFonts w:cs="Arial"/>
      <w:noProof/>
      <w:szCs w:val="22"/>
    </w:rPr>
  </w:style>
  <w:style w:type="paragraph" w:styleId="Verzeichnis8">
    <w:name w:val="toc 8"/>
    <w:basedOn w:val="Standard"/>
    <w:next w:val="Standard"/>
    <w:rsid w:val="003F1E6C"/>
    <w:pPr>
      <w:tabs>
        <w:tab w:val="left" w:pos="-1985"/>
        <w:tab w:val="right" w:pos="9498"/>
      </w:tabs>
      <w:spacing w:before="60"/>
      <w:ind w:right="737"/>
    </w:pPr>
    <w:rPr>
      <w:rFonts w:cs="Arial"/>
      <w:noProof/>
      <w:szCs w:val="22"/>
    </w:rPr>
  </w:style>
  <w:style w:type="paragraph" w:styleId="Verzeichnis9">
    <w:name w:val="toc 9"/>
    <w:basedOn w:val="Standard"/>
    <w:next w:val="Standard"/>
    <w:rsid w:val="003F1E6C"/>
    <w:pPr>
      <w:tabs>
        <w:tab w:val="left" w:pos="-1985"/>
        <w:tab w:val="right" w:pos="9498"/>
      </w:tabs>
      <w:spacing w:before="60"/>
      <w:ind w:right="737"/>
    </w:pPr>
    <w:rPr>
      <w:rFonts w:cs="Arial"/>
      <w:noProof/>
      <w:szCs w:val="22"/>
    </w:rPr>
  </w:style>
  <w:style w:type="paragraph" w:customStyle="1" w:styleId="Aufzhlung2fett">
    <w:name w:val="Aufzählung 2. (fett)"/>
    <w:basedOn w:val="Aufzhlung2"/>
    <w:rsid w:val="003F1E6C"/>
    <w:rPr>
      <w:b/>
    </w:rPr>
  </w:style>
  <w:style w:type="paragraph" w:customStyle="1" w:styleId="Aufzhlung3">
    <w:name w:val="Aufzählung 3."/>
    <w:basedOn w:val="Aufzhlung2"/>
    <w:rsid w:val="003F1E6C"/>
    <w:pPr>
      <w:numPr>
        <w:numId w:val="3"/>
      </w:numPr>
      <w:tabs>
        <w:tab w:val="clear" w:pos="927"/>
        <w:tab w:val="left" w:pos="-2977"/>
        <w:tab w:val="num" w:pos="826"/>
      </w:tabs>
      <w:ind w:left="851" w:hanging="284"/>
    </w:pPr>
    <w:rPr>
      <w:color w:val="auto"/>
    </w:rPr>
  </w:style>
  <w:style w:type="paragraph" w:customStyle="1" w:styleId="Hervorhebung1">
    <w:name w:val="Hervorhebung1"/>
    <w:basedOn w:val="Standard"/>
    <w:rsid w:val="003F1E6C"/>
    <w:pPr>
      <w:pBdr>
        <w:top w:val="single" w:sz="6" w:space="1" w:color="808080"/>
        <w:left w:val="single" w:sz="6" w:space="4" w:color="808080"/>
        <w:bottom w:val="single" w:sz="6" w:space="1" w:color="808080"/>
        <w:right w:val="single" w:sz="6" w:space="4" w:color="808080"/>
      </w:pBdr>
      <w:shd w:val="pct25" w:color="000000" w:fill="FFFFFF"/>
      <w:tabs>
        <w:tab w:val="left" w:pos="-2977"/>
      </w:tabs>
      <w:spacing w:before="120" w:after="240"/>
      <w:ind w:left="142" w:right="168"/>
    </w:pPr>
    <w:rPr>
      <w:color w:val="auto"/>
    </w:rPr>
  </w:style>
  <w:style w:type="paragraph" w:customStyle="1" w:styleId="Nummerierung1">
    <w:name w:val="Nummerierung 1"/>
    <w:basedOn w:val="Textkrper"/>
    <w:rsid w:val="003F1E6C"/>
    <w:pPr>
      <w:numPr>
        <w:numId w:val="4"/>
      </w:numPr>
      <w:tabs>
        <w:tab w:val="clear" w:pos="357"/>
      </w:tabs>
      <w:ind w:left="284" w:hanging="284"/>
    </w:pPr>
  </w:style>
  <w:style w:type="paragraph" w:customStyle="1" w:styleId="Bildunterschrift">
    <w:name w:val="Bildunterschrift"/>
    <w:basedOn w:val="Standard"/>
    <w:rsid w:val="003F1E6C"/>
    <w:pPr>
      <w:tabs>
        <w:tab w:val="right" w:pos="9498"/>
      </w:tabs>
      <w:spacing w:before="120" w:after="120"/>
    </w:pPr>
    <w:rPr>
      <w:sz w:val="18"/>
    </w:rPr>
  </w:style>
  <w:style w:type="paragraph" w:customStyle="1" w:styleId="Tabellenkopf">
    <w:name w:val="Tabellenkopf"/>
    <w:basedOn w:val="Standard"/>
    <w:link w:val="TabellenkopfZchn"/>
    <w:rsid w:val="003F1E6C"/>
    <w:rPr>
      <w:b/>
      <w:color w:val="FFFFFF"/>
    </w:rPr>
  </w:style>
  <w:style w:type="paragraph" w:customStyle="1" w:styleId="Tabellenzeile">
    <w:name w:val="Tabellenzeile"/>
    <w:basedOn w:val="Standard"/>
    <w:rsid w:val="003F1E6C"/>
  </w:style>
  <w:style w:type="paragraph" w:styleId="Fuzeile">
    <w:name w:val="footer"/>
    <w:basedOn w:val="Standard"/>
    <w:rsid w:val="003F1E6C"/>
    <w:pPr>
      <w:tabs>
        <w:tab w:val="center" w:pos="4820"/>
        <w:tab w:val="right" w:pos="9498"/>
      </w:tabs>
    </w:pPr>
    <w:rPr>
      <w:sz w:val="14"/>
    </w:rPr>
  </w:style>
  <w:style w:type="paragraph" w:styleId="Textkrper">
    <w:name w:val="Body Text"/>
    <w:basedOn w:val="Standard"/>
    <w:link w:val="TextkrperZchn"/>
    <w:rsid w:val="003F1E6C"/>
    <w:pPr>
      <w:spacing w:after="120"/>
    </w:pPr>
  </w:style>
  <w:style w:type="paragraph" w:customStyle="1" w:styleId="Textkrperfett">
    <w:name w:val="Textkörper (fett)"/>
    <w:basedOn w:val="Textkrper"/>
    <w:rsid w:val="003F1E6C"/>
    <w:pPr>
      <w:spacing w:after="0"/>
    </w:pPr>
    <w:rPr>
      <w:b/>
    </w:rPr>
  </w:style>
  <w:style w:type="paragraph" w:styleId="Beschriftung">
    <w:name w:val="caption"/>
    <w:basedOn w:val="Standard"/>
    <w:next w:val="Standard"/>
    <w:qFormat/>
    <w:rsid w:val="003F1E6C"/>
    <w:rPr>
      <w:bCs/>
      <w:sz w:val="18"/>
    </w:rPr>
  </w:style>
  <w:style w:type="paragraph" w:customStyle="1" w:styleId="Nummerierung2">
    <w:name w:val="Nummerierung 2"/>
    <w:basedOn w:val="Textkrper"/>
    <w:rsid w:val="003F1E6C"/>
    <w:pPr>
      <w:numPr>
        <w:ilvl w:val="1"/>
        <w:numId w:val="2"/>
      </w:numPr>
      <w:tabs>
        <w:tab w:val="clear" w:pos="2160"/>
      </w:tabs>
      <w:ind w:left="700" w:hanging="416"/>
    </w:pPr>
  </w:style>
  <w:style w:type="paragraph" w:customStyle="1" w:styleId="Headline1">
    <w:name w:val="Headline 1"/>
    <w:basedOn w:val="Standard"/>
    <w:next w:val="Standard"/>
    <w:rsid w:val="003F1E6C"/>
    <w:pPr>
      <w:ind w:right="-2"/>
    </w:pPr>
    <w:rPr>
      <w:sz w:val="44"/>
      <w:szCs w:val="44"/>
    </w:rPr>
  </w:style>
  <w:style w:type="paragraph" w:customStyle="1" w:styleId="Headline2">
    <w:name w:val="Headline 2"/>
    <w:basedOn w:val="Standard"/>
    <w:next w:val="Headline1"/>
    <w:rsid w:val="003F1E6C"/>
    <w:pPr>
      <w:ind w:right="-2"/>
    </w:pPr>
    <w:rPr>
      <w:b/>
      <w:sz w:val="44"/>
      <w:szCs w:val="44"/>
    </w:rPr>
  </w:style>
  <w:style w:type="paragraph" w:customStyle="1" w:styleId="RubrikenSublines">
    <w:name w:val="Rubriken/Sublines"/>
    <w:basedOn w:val="Standard"/>
    <w:link w:val="RubrikenSublinesZchn"/>
    <w:rsid w:val="003F1E6C"/>
    <w:rPr>
      <w:b/>
      <w:color w:val="FFFFFF"/>
      <w:sz w:val="18"/>
    </w:rPr>
  </w:style>
  <w:style w:type="paragraph" w:customStyle="1" w:styleId="Nummerierung3">
    <w:name w:val="Nummerierung 3"/>
    <w:basedOn w:val="Textkrper"/>
    <w:rsid w:val="003F1E6C"/>
    <w:pPr>
      <w:numPr>
        <w:ilvl w:val="2"/>
        <w:numId w:val="2"/>
      </w:numPr>
      <w:tabs>
        <w:tab w:val="clear" w:pos="2880"/>
        <w:tab w:val="left" w:pos="-1701"/>
      </w:tabs>
      <w:ind w:left="1372" w:hanging="652"/>
    </w:pPr>
  </w:style>
  <w:style w:type="paragraph" w:customStyle="1" w:styleId="FormatvorlageBeschriftungLinks">
    <w:name w:val="Formatvorlage Beschriftung + Links"/>
    <w:basedOn w:val="Beschriftung"/>
    <w:rPr>
      <w:b/>
      <w:bCs w:val="0"/>
    </w:rPr>
  </w:style>
  <w:style w:type="paragraph" w:customStyle="1" w:styleId="Aufzhlung3fett">
    <w:name w:val="Aufzählung 3. (fett)"/>
    <w:basedOn w:val="Aufzhlung3"/>
    <w:rsid w:val="003F1E6C"/>
    <w:rPr>
      <w:b/>
    </w:rPr>
  </w:style>
  <w:style w:type="paragraph" w:customStyle="1" w:styleId="Hervorhebungfett">
    <w:name w:val="Hervorhebung (fett)"/>
    <w:basedOn w:val="Hervorhebung1"/>
    <w:rsid w:val="003F1E6C"/>
    <w:rPr>
      <w:b/>
    </w:rPr>
  </w:style>
  <w:style w:type="paragraph" w:customStyle="1" w:styleId="FormatvorlageBeschriftungLinks1">
    <w:name w:val="Formatvorlage Beschriftung + Links1"/>
    <w:basedOn w:val="Beschriftung"/>
    <w:rPr>
      <w:b/>
      <w:bCs w:val="0"/>
    </w:rPr>
  </w:style>
  <w:style w:type="table" w:styleId="TabelleListe4">
    <w:name w:val="Table List 4"/>
    <w:basedOn w:val="NormaleTabell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nraster">
    <w:name w:val="Table Grid"/>
    <w:basedOn w:val="NormaleTabelle"/>
    <w:rsid w:val="003F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rsid w:val="003F1E6C"/>
  </w:style>
  <w:style w:type="paragraph" w:styleId="Dokumentstruktur">
    <w:name w:val="Document Map"/>
    <w:basedOn w:val="Standard"/>
    <w:pPr>
      <w:shd w:val="clear" w:color="auto" w:fill="000080"/>
    </w:pPr>
    <w:rPr>
      <w:rFonts w:ascii="Tahoma" w:hAnsi="Tahoma" w:cs="Tahoma"/>
      <w:sz w:val="20"/>
    </w:rPr>
  </w:style>
  <w:style w:type="paragraph" w:styleId="Endnotentext">
    <w:name w:val="endnote text"/>
    <w:basedOn w:val="Standard"/>
    <w:rPr>
      <w:sz w:val="20"/>
    </w:rPr>
  </w:style>
  <w:style w:type="character" w:styleId="Endnotenzeichen">
    <w:name w:val="endnote reference"/>
    <w:basedOn w:val="Absatz-Standardschriftart"/>
    <w:rPr>
      <w:vertAlign w:val="superscript"/>
    </w:rPr>
  </w:style>
  <w:style w:type="paragraph" w:styleId="Funotentext">
    <w:name w:val="footnote text"/>
    <w:basedOn w:val="Standard"/>
    <w:rPr>
      <w:sz w:val="20"/>
    </w:rPr>
  </w:style>
  <w:style w:type="character" w:styleId="Funotenzeichen">
    <w:name w:val="footnote reference"/>
    <w:basedOn w:val="Absatz-Standardschriftart"/>
    <w:rPr>
      <w:vertAlign w:val="superscript"/>
    </w:rPr>
  </w:style>
  <w:style w:type="paragraph" w:styleId="Index1">
    <w:name w:val="index 1"/>
    <w:basedOn w:val="Standard"/>
    <w:next w:val="Standard"/>
    <w:rsid w:val="003F1E6C"/>
    <w:pPr>
      <w:ind w:left="220" w:hanging="220"/>
    </w:pPr>
  </w:style>
  <w:style w:type="paragraph" w:styleId="Index2">
    <w:name w:val="index 2"/>
    <w:basedOn w:val="Standard"/>
    <w:next w:val="Standard"/>
    <w:rsid w:val="003F1E6C"/>
    <w:pPr>
      <w:ind w:left="440" w:hanging="220"/>
    </w:pPr>
  </w:style>
  <w:style w:type="paragraph" w:styleId="Index3">
    <w:name w:val="index 3"/>
    <w:basedOn w:val="Standard"/>
    <w:next w:val="Standard"/>
    <w:rsid w:val="003F1E6C"/>
    <w:pPr>
      <w:ind w:left="660" w:hanging="220"/>
    </w:pPr>
  </w:style>
  <w:style w:type="paragraph" w:styleId="Index4">
    <w:name w:val="index 4"/>
    <w:basedOn w:val="Standard"/>
    <w:next w:val="Standard"/>
    <w:rsid w:val="003F1E6C"/>
    <w:pPr>
      <w:ind w:left="880" w:hanging="220"/>
    </w:pPr>
  </w:style>
  <w:style w:type="paragraph" w:styleId="Index5">
    <w:name w:val="index 5"/>
    <w:basedOn w:val="Standard"/>
    <w:next w:val="Standard"/>
    <w:rsid w:val="003F1E6C"/>
    <w:pPr>
      <w:ind w:left="1100" w:hanging="220"/>
    </w:pPr>
  </w:style>
  <w:style w:type="paragraph" w:styleId="Index6">
    <w:name w:val="index 6"/>
    <w:basedOn w:val="Standard"/>
    <w:next w:val="Standard"/>
    <w:rsid w:val="003F1E6C"/>
    <w:pPr>
      <w:ind w:left="1320" w:hanging="220"/>
    </w:pPr>
  </w:style>
  <w:style w:type="paragraph" w:styleId="Index7">
    <w:name w:val="index 7"/>
    <w:basedOn w:val="Standard"/>
    <w:next w:val="Standard"/>
    <w:rsid w:val="003F1E6C"/>
    <w:pPr>
      <w:ind w:left="1540" w:hanging="220"/>
    </w:pPr>
  </w:style>
  <w:style w:type="paragraph" w:styleId="Index8">
    <w:name w:val="index 8"/>
    <w:basedOn w:val="Standard"/>
    <w:next w:val="Standard"/>
    <w:rsid w:val="003F1E6C"/>
    <w:pPr>
      <w:ind w:left="1760" w:hanging="220"/>
    </w:pPr>
  </w:style>
  <w:style w:type="paragraph" w:styleId="Index9">
    <w:name w:val="index 9"/>
    <w:basedOn w:val="Standard"/>
    <w:next w:val="Standard"/>
    <w:rsid w:val="003F1E6C"/>
    <w:pPr>
      <w:ind w:left="1980" w:hanging="220"/>
    </w:pPr>
  </w:style>
  <w:style w:type="paragraph" w:styleId="Indexberschrift">
    <w:name w:val="index heading"/>
    <w:basedOn w:val="Standard"/>
    <w:next w:val="Index1"/>
    <w:rsid w:val="003F1E6C"/>
    <w:rPr>
      <w:rFonts w:cs="Arial"/>
      <w:b/>
      <w:bCs/>
    </w:rPr>
  </w:style>
  <w:style w:type="paragraph" w:styleId="Kommentartext">
    <w:name w:val="annotation text"/>
    <w:basedOn w:val="Standard"/>
    <w:rsid w:val="003F1E6C"/>
    <w:rPr>
      <w:sz w:val="20"/>
    </w:rPr>
  </w:style>
  <w:style w:type="paragraph" w:styleId="Kommentarthema">
    <w:name w:val="annotation subject"/>
    <w:basedOn w:val="Kommentartext"/>
    <w:next w:val="Kommentartext"/>
    <w:rsid w:val="003F1E6C"/>
    <w:rPr>
      <w:b/>
      <w:bCs/>
    </w:rPr>
  </w:style>
  <w:style w:type="character" w:styleId="Kommentarzeichen">
    <w:name w:val="annotation reference"/>
    <w:basedOn w:val="Absatz-Standardschriftart"/>
    <w:rPr>
      <w:sz w:val="16"/>
      <w:szCs w:val="16"/>
    </w:r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Rechtsgrundlagenverzeichnis">
    <w:name w:val="table of authorities"/>
    <w:basedOn w:val="Standard"/>
    <w:next w:val="Standard"/>
    <w:pPr>
      <w:ind w:left="220" w:hanging="220"/>
    </w:pPr>
  </w:style>
  <w:style w:type="paragraph" w:styleId="RGV-berschrift">
    <w:name w:val="toa heading"/>
    <w:basedOn w:val="Standard"/>
    <w:next w:val="Standard"/>
    <w:pPr>
      <w:spacing w:before="120"/>
    </w:pPr>
    <w:rPr>
      <w:rFonts w:cs="Arial"/>
      <w:b/>
      <w:bCs/>
      <w:sz w:val="24"/>
      <w:szCs w:val="24"/>
    </w:rPr>
  </w:style>
  <w:style w:type="paragraph" w:styleId="Sprechblasentext">
    <w:name w:val="Balloon Text"/>
    <w:basedOn w:val="Standard"/>
    <w:rsid w:val="003F1E6C"/>
    <w:rPr>
      <w:rFonts w:ascii="Tahoma" w:hAnsi="Tahoma" w:cs="Tahoma"/>
      <w:sz w:val="16"/>
      <w:szCs w:val="16"/>
    </w:rPr>
  </w:style>
  <w:style w:type="character" w:styleId="Hervorhebung">
    <w:name w:val="Emphasis"/>
    <w:basedOn w:val="Absatz-Standardschriftart"/>
    <w:qFormat/>
    <w:rPr>
      <w:i/>
      <w:iCs/>
    </w:rPr>
  </w:style>
  <w:style w:type="character" w:customStyle="1" w:styleId="TextkrperZchn">
    <w:name w:val="Textkörper Zchn"/>
    <w:basedOn w:val="Absatz-Standardschriftart"/>
    <w:link w:val="Textkrper"/>
    <w:rsid w:val="002A0CF2"/>
    <w:rPr>
      <w:rFonts w:ascii="DB Office" w:hAnsi="DB Office"/>
      <w:color w:val="000000"/>
      <w:sz w:val="22"/>
    </w:rPr>
  </w:style>
  <w:style w:type="character" w:customStyle="1" w:styleId="RubrikenSublinesZchn">
    <w:name w:val="Rubriken/Sublines Zchn"/>
    <w:link w:val="RubrikenSublines"/>
    <w:rsid w:val="003F1E6C"/>
    <w:rPr>
      <w:rFonts w:ascii="DB Office" w:hAnsi="DB Office"/>
      <w:b/>
      <w:color w:val="FFFFFF"/>
      <w:sz w:val="18"/>
    </w:rPr>
  </w:style>
  <w:style w:type="character" w:customStyle="1" w:styleId="TabellenkopfZchn">
    <w:name w:val="Tabellenkopf Zchn"/>
    <w:link w:val="Tabellenkopf"/>
    <w:rsid w:val="003F1E6C"/>
    <w:rPr>
      <w:rFonts w:ascii="DB Office" w:hAnsi="DB Office"/>
      <w:b/>
      <w:color w:val="FFFFFF"/>
      <w:sz w:val="22"/>
    </w:rPr>
  </w:style>
  <w:style w:type="character" w:styleId="Hyperlink">
    <w:name w:val="Hyperlink"/>
    <w:rsid w:val="003F1E6C"/>
    <w:rPr>
      <w:color w:val="0000FF"/>
      <w:u w:val="single"/>
    </w:rPr>
  </w:style>
  <w:style w:type="paragraph" w:customStyle="1" w:styleId="KopfZusatz">
    <w:name w:val="Kopf_Zusatz"/>
    <w:basedOn w:val="Standard"/>
    <w:rsid w:val="003F1E6C"/>
    <w:pPr>
      <w:ind w:left="-794"/>
    </w:pPr>
    <w:rPr>
      <w:b/>
      <w:sz w:val="28"/>
      <w:szCs w:val="28"/>
    </w:rPr>
  </w:style>
  <w:style w:type="paragraph" w:customStyle="1" w:styleId="Textkrper9pt">
    <w:name w:val="Textkörper_9pt"/>
    <w:basedOn w:val="Standard"/>
    <w:rsid w:val="003F1E6C"/>
    <w:rPr>
      <w:sz w:val="18"/>
      <w:szCs w:val="18"/>
    </w:rPr>
  </w:style>
  <w:style w:type="paragraph" w:styleId="Listennummer">
    <w:name w:val="List Number"/>
    <w:basedOn w:val="Standard"/>
    <w:rsid w:val="003F1E6C"/>
    <w:pPr>
      <w:numPr>
        <w:numId w:val="7"/>
      </w:numPr>
    </w:pPr>
  </w:style>
  <w:style w:type="paragraph" w:customStyle="1" w:styleId="Textkrper9ptfett">
    <w:name w:val="Textkörper_9pt (fett)"/>
    <w:basedOn w:val="Textkrperfett"/>
    <w:rsid w:val="003F1E6C"/>
    <w:rPr>
      <w:sz w:val="18"/>
    </w:rPr>
  </w:style>
  <w:style w:type="paragraph" w:customStyle="1" w:styleId="Aufzhlung9pt">
    <w:name w:val="Aufzählung_9pt"/>
    <w:basedOn w:val="Aufzhlung1"/>
    <w:rsid w:val="003F1E6C"/>
    <w:pPr>
      <w:tabs>
        <w:tab w:val="clear" w:pos="360"/>
        <w:tab w:val="left" w:pos="170"/>
      </w:tabs>
      <w:spacing w:after="0"/>
      <w:ind w:left="170" w:hanging="170"/>
    </w:pPr>
    <w:rPr>
      <w:sz w:val="18"/>
      <w:szCs w:val="18"/>
    </w:rPr>
  </w:style>
  <w:style w:type="paragraph" w:customStyle="1" w:styleId="Aufzhlung9ptfett">
    <w:name w:val="Aufzählung_9pt (fett)"/>
    <w:basedOn w:val="Aufzhlung1fett"/>
    <w:rsid w:val="003F1E6C"/>
    <w:pPr>
      <w:tabs>
        <w:tab w:val="clear" w:pos="360"/>
        <w:tab w:val="left" w:pos="170"/>
      </w:tabs>
      <w:spacing w:after="0"/>
      <w:ind w:left="170" w:hanging="170"/>
    </w:pPr>
    <w:rPr>
      <w:sz w:val="18"/>
      <w:szCs w:val="18"/>
    </w:rPr>
  </w:style>
  <w:style w:type="paragraph" w:customStyle="1" w:styleId="Textkrper9ptfettrot">
    <w:name w:val="Textkörper_9pt (fett rot)"/>
    <w:basedOn w:val="Textkrper9ptfett"/>
    <w:rsid w:val="003F1E6C"/>
    <w:rPr>
      <w:color w:val="FF0000"/>
    </w:rPr>
  </w:style>
  <w:style w:type="paragraph" w:customStyle="1" w:styleId="Bildunterschrift7pt">
    <w:name w:val="Bildunterschrift_7pt"/>
    <w:basedOn w:val="Bildunterschrift"/>
    <w:rsid w:val="003F1E6C"/>
    <w:rPr>
      <w:sz w:val="14"/>
      <w:szCs w:val="14"/>
    </w:rPr>
  </w:style>
  <w:style w:type="paragraph" w:customStyle="1" w:styleId="Headline1weiss">
    <w:name w:val="Headline 1_weiss"/>
    <w:basedOn w:val="Headline1"/>
    <w:rsid w:val="003F1E6C"/>
    <w:rPr>
      <w:color w:val="FFFFFF"/>
    </w:rPr>
  </w:style>
  <w:style w:type="paragraph" w:customStyle="1" w:styleId="Headline2weiss">
    <w:name w:val="Headline 2_weiss"/>
    <w:basedOn w:val="Headline2"/>
    <w:rsid w:val="003F1E6C"/>
    <w:rPr>
      <w:color w:val="FFFFFF"/>
    </w:rPr>
  </w:style>
  <w:style w:type="paragraph" w:styleId="Listenabsatz">
    <w:name w:val="List Paragraph"/>
    <w:basedOn w:val="Standard"/>
    <w:uiPriority w:val="34"/>
    <w:qFormat/>
    <w:rsid w:val="00854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anielPoehle\AppData\Local\tw\tempweb\tempweb_cd\mt_db.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0455B-521E-4FE8-88DD-E7F07993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mt_db.dotx</Template>
  <TotalTime>0</TotalTime>
  <Pages>10</Pages>
  <Words>2088</Words>
  <Characters>13157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Text 1</vt:lpstr>
    </vt:vector>
  </TitlesOfParts>
  <Company>Deutsche Bahn AG</Company>
  <LinksUpToDate>false</LinksUpToDate>
  <CharactersWithSpaces>15215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1</dc:title>
  <dc:creator>Pöhle, Daniel</dc:creator>
  <cp:lastModifiedBy>Pöhle, Daniel</cp:lastModifiedBy>
  <cp:revision>65</cp:revision>
  <cp:lastPrinted>2003-08-19T10:53:00Z</cp:lastPrinted>
  <dcterms:created xsi:type="dcterms:W3CDTF">2017-07-20T17:48:00Z</dcterms:created>
  <dcterms:modified xsi:type="dcterms:W3CDTF">2017-07-29T10:39:00Z</dcterms:modified>
</cp:coreProperties>
</file>