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3583" w14:textId="2FCAB4FC" w:rsidR="00FA3484" w:rsidRDefault="000F22E3" w:rsidP="000F22E3">
      <w:pPr>
        <w:jc w:val="center"/>
        <w:rPr>
          <w:sz w:val="32"/>
          <w:szCs w:val="32"/>
        </w:rPr>
      </w:pPr>
      <w:r>
        <w:rPr>
          <w:sz w:val="32"/>
          <w:szCs w:val="32"/>
        </w:rPr>
        <w:t>TUGAS AKIDAH AKHLAK 1 SEPTEMBER</w:t>
      </w:r>
    </w:p>
    <w:p w14:paraId="0E8DEBBC" w14:textId="75994A02" w:rsidR="000F22E3" w:rsidRDefault="000F22E3" w:rsidP="000F22E3">
      <w:pPr>
        <w:jc w:val="center"/>
        <w:rPr>
          <w:sz w:val="32"/>
          <w:szCs w:val="32"/>
        </w:rPr>
      </w:pPr>
    </w:p>
    <w:p w14:paraId="14B93035" w14:textId="2D70CBB2" w:rsidR="000F22E3" w:rsidRDefault="000F22E3" w:rsidP="000F22E3">
      <w:r>
        <w:t>NAMA: ADRI FIRMANSYAH SOLIHIN</w:t>
      </w:r>
    </w:p>
    <w:p w14:paraId="5B43341E" w14:textId="719EACE8" w:rsidR="000F22E3" w:rsidRDefault="000F22E3" w:rsidP="000F22E3">
      <w:r>
        <w:t>KELAS: XI MIA A</w:t>
      </w:r>
    </w:p>
    <w:p w14:paraId="6A0CEBA0" w14:textId="77777777" w:rsidR="008264AD" w:rsidRDefault="008264AD" w:rsidP="000F22E3"/>
    <w:p w14:paraId="775B7523" w14:textId="0CB854C3" w:rsidR="000F22E3" w:rsidRDefault="000F22E3" w:rsidP="000F22E3">
      <w:r>
        <w:t>PERTANYAAN:</w:t>
      </w:r>
    </w:p>
    <w:p w14:paraId="16986514" w14:textId="77777777" w:rsidR="008264AD" w:rsidRDefault="008264AD" w:rsidP="000F22E3"/>
    <w:p w14:paraId="29A814FD" w14:textId="4E8C892D" w:rsidR="000F22E3" w:rsidRDefault="000F22E3" w:rsidP="000F22E3">
      <w:pPr>
        <w:rPr>
          <w:rFonts w:ascii="Arial" w:hAnsi="Arial" w:cs="Arial"/>
          <w:color w:val="046E0D"/>
          <w:sz w:val="21"/>
          <w:szCs w:val="21"/>
          <w:shd w:val="clear" w:color="auto" w:fill="CEF6D1"/>
        </w:rPr>
      </w:pPr>
      <w:r>
        <w:rPr>
          <w:rFonts w:ascii="Arial" w:hAnsi="Arial" w:cs="Arial"/>
          <w:color w:val="046E0D"/>
          <w:sz w:val="21"/>
          <w:szCs w:val="21"/>
          <w:shd w:val="clear" w:color="auto" w:fill="CEF6D1"/>
        </w:rPr>
        <w:t>1. Jelaskan sejarah singkat timbulkan aliran al khawarij  !</w:t>
      </w:r>
      <w:r>
        <w:rPr>
          <w:rFonts w:ascii="Arial" w:hAnsi="Arial" w:cs="Arial"/>
          <w:color w:val="046E0D"/>
          <w:sz w:val="21"/>
          <w:szCs w:val="21"/>
        </w:rPr>
        <w:br/>
      </w:r>
      <w:r>
        <w:rPr>
          <w:rFonts w:ascii="Arial" w:hAnsi="Arial" w:cs="Arial"/>
          <w:color w:val="046E0D"/>
          <w:sz w:val="21"/>
          <w:szCs w:val="21"/>
          <w:shd w:val="clear" w:color="auto" w:fill="CEF6D1"/>
        </w:rPr>
        <w:t>2. Sebutkan dan jelaskan sekte dan doktrin ajarannya</w:t>
      </w:r>
      <w:r>
        <w:rPr>
          <w:rFonts w:ascii="Arial" w:hAnsi="Arial" w:cs="Arial"/>
          <w:color w:val="046E0D"/>
          <w:sz w:val="21"/>
          <w:szCs w:val="21"/>
          <w:shd w:val="clear" w:color="auto" w:fill="CEF6D1"/>
        </w:rPr>
        <w:t xml:space="preserve"> !</w:t>
      </w:r>
    </w:p>
    <w:p w14:paraId="0077674E" w14:textId="7FC2DAA6" w:rsidR="000F22E3" w:rsidRDefault="000F22E3" w:rsidP="000F22E3">
      <w:pPr>
        <w:rPr>
          <w:rFonts w:ascii="Arial" w:hAnsi="Arial" w:cs="Arial"/>
          <w:color w:val="046E0D"/>
          <w:sz w:val="21"/>
          <w:szCs w:val="21"/>
          <w:shd w:val="clear" w:color="auto" w:fill="CEF6D1"/>
        </w:rPr>
      </w:pPr>
    </w:p>
    <w:p w14:paraId="69264E49" w14:textId="7D173297" w:rsidR="000F22E3" w:rsidRDefault="000F22E3" w:rsidP="000F22E3">
      <w:pPr>
        <w:rPr>
          <w:rFonts w:ascii="Arial" w:hAnsi="Arial" w:cs="Arial"/>
          <w:color w:val="046E0D"/>
          <w:sz w:val="21"/>
          <w:szCs w:val="21"/>
          <w:shd w:val="clear" w:color="auto" w:fill="CEF6D1"/>
        </w:rPr>
      </w:pPr>
      <w:r>
        <w:rPr>
          <w:rFonts w:ascii="Arial" w:hAnsi="Arial" w:cs="Arial"/>
          <w:color w:val="046E0D"/>
          <w:sz w:val="21"/>
          <w:szCs w:val="21"/>
          <w:shd w:val="clear" w:color="auto" w:fill="CEF6D1"/>
        </w:rPr>
        <w:t>JAWABAN:</w:t>
      </w:r>
    </w:p>
    <w:p w14:paraId="7DFCB5B3" w14:textId="77777777" w:rsidR="008264AD" w:rsidRPr="008264AD" w:rsidRDefault="008264AD" w:rsidP="000F22E3">
      <w:pPr>
        <w:rPr>
          <w:rFonts w:ascii="Arial" w:hAnsi="Arial" w:cs="Arial"/>
          <w:color w:val="046E0D"/>
          <w:sz w:val="21"/>
          <w:szCs w:val="21"/>
          <w:shd w:val="clear" w:color="auto" w:fill="CEF6D1"/>
        </w:rPr>
      </w:pPr>
    </w:p>
    <w:p w14:paraId="155421AE" w14:textId="77777777" w:rsidR="008264AD" w:rsidRDefault="000F22E3" w:rsidP="000F22E3">
      <w:pPr>
        <w:pStyle w:val="ListParagraph"/>
        <w:numPr>
          <w:ilvl w:val="0"/>
          <w:numId w:val="2"/>
        </w:numPr>
        <w:rPr>
          <w:rFonts w:cstheme="minorHAnsi"/>
        </w:rPr>
      </w:pPr>
      <w:r w:rsidRPr="008264AD">
        <w:rPr>
          <w:rFonts w:cstheme="minorHAnsi"/>
        </w:rPr>
        <w:t>Istilah Khawārij berasal dari Bahasa Arab “khawārij”, yang berarti mereka</w:t>
      </w:r>
      <w:r w:rsidR="008264AD">
        <w:rPr>
          <w:rFonts w:cstheme="minorHAnsi"/>
        </w:rPr>
        <w:t xml:space="preserve"> </w:t>
      </w:r>
      <w:r w:rsidRPr="008264AD">
        <w:rPr>
          <w:rFonts w:cstheme="minorHAnsi"/>
        </w:rPr>
        <w:t>yang keluar. Nama ini</w:t>
      </w:r>
    </w:p>
    <w:p w14:paraId="39ECCB13" w14:textId="49FB1A65" w:rsidR="000F22E3" w:rsidRDefault="000F22E3" w:rsidP="008264AD">
      <w:pPr>
        <w:pStyle w:val="ListParagraph"/>
        <w:ind w:left="360"/>
        <w:rPr>
          <w:rFonts w:cstheme="minorHAnsi"/>
        </w:rPr>
      </w:pPr>
      <w:r w:rsidRPr="008264AD">
        <w:rPr>
          <w:rFonts w:cstheme="minorHAnsi"/>
        </w:rPr>
        <w:t>digunakan untuk memberikan atribut bagi pengikut Ali bin</w:t>
      </w:r>
      <w:r w:rsidR="008264AD">
        <w:rPr>
          <w:rFonts w:cstheme="minorHAnsi"/>
        </w:rPr>
        <w:t xml:space="preserve"> </w:t>
      </w:r>
      <w:r w:rsidRPr="000F22E3">
        <w:rPr>
          <w:rFonts w:cstheme="minorHAnsi"/>
        </w:rPr>
        <w:t>Abi Ṭālib yang keluar dari golongannya dan kemudian membentuk kelompok</w:t>
      </w:r>
      <w:r w:rsidR="008264AD">
        <w:rPr>
          <w:rFonts w:cstheme="minorHAnsi"/>
        </w:rPr>
        <w:t xml:space="preserve"> </w:t>
      </w:r>
      <w:r w:rsidRPr="000F22E3">
        <w:rPr>
          <w:rFonts w:cstheme="minorHAnsi"/>
        </w:rPr>
        <w:t>sendiri. Penamaan terhadap kelompok yang keluar dari pasukan Ali bin Abi Ṭālib</w:t>
      </w:r>
      <w:r w:rsidR="008264AD">
        <w:rPr>
          <w:rFonts w:cstheme="minorHAnsi"/>
        </w:rPr>
        <w:t xml:space="preserve"> </w:t>
      </w:r>
      <w:r w:rsidRPr="000F22E3">
        <w:rPr>
          <w:rFonts w:cstheme="minorHAnsi"/>
        </w:rPr>
        <w:t>bukanlah julukan yang diberikan dari luar kelompoknya saja, tetapi mereka juga</w:t>
      </w:r>
      <w:r w:rsidR="008264AD">
        <w:rPr>
          <w:rFonts w:cstheme="minorHAnsi"/>
        </w:rPr>
        <w:t xml:space="preserve"> </w:t>
      </w:r>
      <w:r w:rsidRPr="000F22E3">
        <w:rPr>
          <w:rFonts w:cstheme="minorHAnsi"/>
        </w:rPr>
        <w:t>menamakan diri dengan sebutan Khawārij dengan pengertian orang-orang yang</w:t>
      </w:r>
      <w:r w:rsidR="008264AD">
        <w:rPr>
          <w:rFonts w:cstheme="minorHAnsi"/>
        </w:rPr>
        <w:t xml:space="preserve"> </w:t>
      </w:r>
      <w:r w:rsidRPr="000F22E3">
        <w:rPr>
          <w:rFonts w:cstheme="minorHAnsi"/>
        </w:rPr>
        <w:t>keluar pergi perang untuk menegakkan kebenaran.</w:t>
      </w:r>
      <w:r>
        <w:rPr>
          <w:rFonts w:cstheme="minorHAnsi"/>
        </w:rPr>
        <w:t xml:space="preserve"> </w:t>
      </w:r>
      <w:r w:rsidRPr="000F22E3">
        <w:rPr>
          <w:rFonts w:cstheme="minorHAnsi"/>
        </w:rPr>
        <w:t>Nama lain Khawārij adalah harūriyah yang dinisbahkan kepada perkataan</w:t>
      </w:r>
      <w:r w:rsidR="008264AD">
        <w:rPr>
          <w:rFonts w:cstheme="minorHAnsi"/>
        </w:rPr>
        <w:t xml:space="preserve"> </w:t>
      </w:r>
      <w:r w:rsidRPr="000F22E3">
        <w:rPr>
          <w:rFonts w:cstheme="minorHAnsi"/>
        </w:rPr>
        <w:t>harur, yaitu nama sebuah desa yang terletak di kota Kufah di Irak, dimana kaum</w:t>
      </w:r>
      <w:r w:rsidR="008264AD">
        <w:rPr>
          <w:rFonts w:cstheme="minorHAnsi"/>
        </w:rPr>
        <w:t xml:space="preserve"> </w:t>
      </w:r>
      <w:r w:rsidRPr="000F22E3">
        <w:rPr>
          <w:rFonts w:cstheme="minorHAnsi"/>
        </w:rPr>
        <w:t>Khawārij yang berjumlah 12.000 orang bertempat sesudah memisahkan diri dari</w:t>
      </w:r>
      <w:r w:rsidR="008264AD">
        <w:rPr>
          <w:rFonts w:cstheme="minorHAnsi"/>
        </w:rPr>
        <w:t xml:space="preserve"> </w:t>
      </w:r>
      <w:r w:rsidRPr="000F22E3">
        <w:rPr>
          <w:rFonts w:cstheme="minorHAnsi"/>
        </w:rPr>
        <w:t>pasukan Ali. Disini mereka memilih Abdullāh bin Wahab al-Rasyidi menjadi imam</w:t>
      </w:r>
      <w:r w:rsidR="008264AD">
        <w:rPr>
          <w:rFonts w:cstheme="minorHAnsi"/>
        </w:rPr>
        <w:t xml:space="preserve"> </w:t>
      </w:r>
      <w:r w:rsidRPr="000F22E3">
        <w:rPr>
          <w:rFonts w:cstheme="minorHAnsi"/>
        </w:rPr>
        <w:t>sebagai ganti Ali bin Abi Ṭālib.</w:t>
      </w:r>
    </w:p>
    <w:p w14:paraId="0620F1BC" w14:textId="38E67C5C" w:rsidR="008264AD" w:rsidRDefault="008264AD" w:rsidP="000F22E3">
      <w:pPr>
        <w:rPr>
          <w:rFonts w:cstheme="minorHAnsi"/>
        </w:rPr>
      </w:pPr>
    </w:p>
    <w:p w14:paraId="00C24A98" w14:textId="60EA65A3" w:rsidR="008264AD" w:rsidRPr="008264AD" w:rsidRDefault="008264AD" w:rsidP="008264AD">
      <w:pPr>
        <w:pStyle w:val="ListParagraph"/>
        <w:numPr>
          <w:ilvl w:val="0"/>
          <w:numId w:val="2"/>
        </w:numPr>
        <w:rPr>
          <w:rFonts w:cstheme="minorHAnsi"/>
        </w:rPr>
      </w:pPr>
      <w:r w:rsidRPr="008264AD">
        <w:rPr>
          <w:rFonts w:cstheme="minorHAnsi"/>
        </w:rPr>
        <w:t>a. Al-Muhakkimah</w:t>
      </w:r>
    </w:p>
    <w:p w14:paraId="7D3D9EB3" w14:textId="251DDE9A" w:rsid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 xml:space="preserve">Sekte ini merupakan golongan Khawārij asli yang terdiri dari pengikut-pengikut Ali yang kemudian membangkang. Nama al-Muhakkimah berasal darisemboyan mereka lā hukma illā lillāh </w:t>
      </w:r>
      <w:r>
        <w:rPr>
          <w:rFonts w:cstheme="minorHAnsi"/>
        </w:rPr>
        <w:t>(</w:t>
      </w:r>
      <w:r w:rsidRPr="008264AD">
        <w:rPr>
          <w:rFonts w:cstheme="minorHAnsi"/>
        </w:rPr>
        <w:t>menetapkan hukum itu hanyalah hak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Allah)</w:t>
      </w:r>
    </w:p>
    <w:p w14:paraId="26D5D2E8" w14:textId="7FDDE6DB" w:rsidR="008264AD" w:rsidRP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b. Al-Azariqah</w:t>
      </w:r>
    </w:p>
    <w:p w14:paraId="75A1D75A" w14:textId="63ACB5BB" w:rsid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Sekte ini lahir sekitar tahun 60 H (akhir abad ke-7 M) di daerah perbatasan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antara Irak dan Iran. Nama al-Azariqah dinisbahkan kepada pemimpinnya, yaitu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Abi Rasyid Nafi’ bin al-Azraq. Sebagai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khalifah, Nafi’ digelari amirul mukminin.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Menurut al-Baghdadi, pengikut Nafi’ berjumlah lebih dari 20.000 orang.</w:t>
      </w:r>
    </w:p>
    <w:p w14:paraId="4C12EF7F" w14:textId="42191BBA" w:rsidR="008264AD" w:rsidRP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c. An-Najdah</w:t>
      </w:r>
    </w:p>
    <w:p w14:paraId="6F2E5ACB" w14:textId="4AD7D30B" w:rsid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Pendiri sekte ini adalah Najdâh bin Amir al-Hanafi, penguasa daerah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Yamamah. Lahirnya kelompok ini sebagai reaksi terhadap pendapat Nafi’,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pemimpin al-Azariqah yang mereka pandang terlalu ekstrem.</w:t>
      </w:r>
    </w:p>
    <w:p w14:paraId="0A98BF83" w14:textId="77777777" w:rsidR="008264AD" w:rsidRDefault="008264AD" w:rsidP="008264AD">
      <w:pPr>
        <w:rPr>
          <w:rFonts w:cstheme="minorHAnsi"/>
        </w:rPr>
      </w:pPr>
    </w:p>
    <w:p w14:paraId="5B03EE58" w14:textId="77777777" w:rsidR="008264AD" w:rsidRDefault="008264AD" w:rsidP="008264AD">
      <w:pPr>
        <w:rPr>
          <w:rFonts w:cstheme="minorHAnsi"/>
        </w:rPr>
      </w:pPr>
    </w:p>
    <w:p w14:paraId="441E47B1" w14:textId="77777777" w:rsidR="008264AD" w:rsidRDefault="008264AD" w:rsidP="008264AD">
      <w:pPr>
        <w:rPr>
          <w:rFonts w:cstheme="minorHAnsi"/>
        </w:rPr>
      </w:pPr>
    </w:p>
    <w:p w14:paraId="0FB04F8D" w14:textId="40DB9CE1" w:rsidR="008264AD" w:rsidRP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d. Al-‘Ajaridiyah</w:t>
      </w:r>
    </w:p>
    <w:p w14:paraId="187E9042" w14:textId="3F18EF64" w:rsid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Pendiri sekte ini adalah Abdul Karīm bin Ajarad. Dibandingkan dengan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al-Azariqah, doktrin teologi kaum al-Ajaridiyah jauh lebih moderat. Mereka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berpendapat bahwa tidak wajib berhijrah ke wilayah mereka seperti yang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diajarkan Nafi’, tidak boleh merampas harta dalam peperangan kecuali harta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orang yang mati terbunuh, dan tidak dianggap musyrik anak-anak yang masih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kecil.</w:t>
      </w:r>
    </w:p>
    <w:p w14:paraId="50D20D8F" w14:textId="77777777" w:rsidR="008264AD" w:rsidRP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e. As-Sufriyah</w:t>
      </w:r>
    </w:p>
    <w:p w14:paraId="76758D35" w14:textId="6D2F0BFF" w:rsid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Nama as-Sufriyah dinisbahkan kepada Ziad bin Ashfār. Sekte ini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membawa paham yang mirip dengan paham al-Azariqah, hanya lebih lunak.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Doktrin teologinya yang penting adalah istilah kufr atau kafir.</w:t>
      </w:r>
    </w:p>
    <w:p w14:paraId="7ABAA061" w14:textId="77777777" w:rsidR="008264AD" w:rsidRP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f. Al-Ibadiyah.</w:t>
      </w:r>
    </w:p>
    <w:p w14:paraId="3B9F6703" w14:textId="2A50E969" w:rsidR="008264AD" w:rsidRPr="008264AD" w:rsidRDefault="008264AD" w:rsidP="008264AD">
      <w:pPr>
        <w:rPr>
          <w:rFonts w:cstheme="minorHAnsi"/>
        </w:rPr>
      </w:pPr>
      <w:r w:rsidRPr="008264AD">
        <w:rPr>
          <w:rFonts w:cstheme="minorHAnsi"/>
        </w:rPr>
        <w:t>Sekte ini dimunculkan oleh Abdullāh bin Ibad al-Murri at-Tamimi pada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tahun 686 M. Doktrin teologi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yang terpenting antara lain bahwa orang Islam yang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berdosa besar tidak dikatakan mukmin, melainkan muwahhid (orang yang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dimaksud adalah kafir nikmat, yaitu tidak membuat pelakunya keluar dari agama</w:t>
      </w:r>
      <w:r>
        <w:rPr>
          <w:rFonts w:cstheme="minorHAnsi"/>
        </w:rPr>
        <w:t xml:space="preserve"> </w:t>
      </w:r>
      <w:r w:rsidRPr="008264AD">
        <w:rPr>
          <w:rFonts w:cstheme="minorHAnsi"/>
        </w:rPr>
        <w:t>Islam).</w:t>
      </w:r>
    </w:p>
    <w:p w14:paraId="40EC21D5" w14:textId="6F6A787E" w:rsidR="008264AD" w:rsidRDefault="008264AD" w:rsidP="008264AD">
      <w:pPr>
        <w:rPr>
          <w:rFonts w:cstheme="minorHAnsi"/>
        </w:rPr>
      </w:pPr>
    </w:p>
    <w:p w14:paraId="629D7DDF" w14:textId="4EF2B6D7" w:rsidR="008264AD" w:rsidRDefault="008264AD" w:rsidP="008264AD">
      <w:pPr>
        <w:rPr>
          <w:rFonts w:cstheme="minorHAnsi"/>
        </w:rPr>
      </w:pPr>
    </w:p>
    <w:p w14:paraId="505D4659" w14:textId="6372C67E" w:rsidR="008264AD" w:rsidRPr="008264AD" w:rsidRDefault="008264AD" w:rsidP="008264AD">
      <w:pPr>
        <w:jc w:val="center"/>
        <w:rPr>
          <w:rFonts w:cstheme="minorHAnsi"/>
        </w:rPr>
      </w:pPr>
      <w:r>
        <w:rPr>
          <w:rFonts w:cstheme="minorHAnsi"/>
        </w:rPr>
        <w:t>TERIM KASIH</w:t>
      </w:r>
    </w:p>
    <w:sectPr w:rsidR="008264AD" w:rsidRPr="0082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916F1"/>
    <w:multiLevelType w:val="hybridMultilevel"/>
    <w:tmpl w:val="145A394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AE44A7"/>
    <w:multiLevelType w:val="hybridMultilevel"/>
    <w:tmpl w:val="740AF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E3"/>
    <w:rsid w:val="000F22E3"/>
    <w:rsid w:val="000F2EC5"/>
    <w:rsid w:val="008264AD"/>
    <w:rsid w:val="009E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A40A"/>
  <w15:chartTrackingRefBased/>
  <w15:docId w15:val="{431FC0FF-2B6C-4837-8D12-EDCB0327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Firmansyah solihin</dc:creator>
  <cp:keywords/>
  <dc:description/>
  <cp:lastModifiedBy>Adri Firmansyah solihin</cp:lastModifiedBy>
  <cp:revision>2</cp:revision>
  <dcterms:created xsi:type="dcterms:W3CDTF">2020-09-01T06:59:00Z</dcterms:created>
  <dcterms:modified xsi:type="dcterms:W3CDTF">2020-09-01T07:19:00Z</dcterms:modified>
</cp:coreProperties>
</file>