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Curiosity App — Theme &amp; Screen Designs</w:t>
      </w:r>
    </w:p>
    <w:p>
      <w:pPr>
        <w:jc w:val="center"/>
      </w:pPr>
      <w:r>
        <w:t>Comprehensive visual showcase of all shortlisted design themes and screen mockups.</w:t>
      </w:r>
    </w:p>
    <w:p>
      <w:pPr>
        <w:pStyle w:val="Heading1"/>
      </w:pPr>
      <w:r>
        <w:t>Part 1: The Three Shortlisted Themes</w:t>
      </w:r>
    </w:p>
    <w:p>
      <w:pPr>
        <w:pStyle w:val="Heading2"/>
      </w:pPr>
      <w:r>
        <w:t>Option 3: Nordic Clay &amp; Sage</w:t>
      </w:r>
    </w:p>
    <w:p>
      <w:r>
        <w:rPr>
          <w:color w:val="5A5A5A"/>
        </w:rPr>
        <w:t>Dark graphite slate (#1A1D20), mineral clay (#24282C), oat milk cream (#EDE8E1), sage green &amp; terracotta.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225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nordic_clay_17892959019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25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Option 1: Geist Obsidian Minimalist</w:t>
      </w:r>
    </w:p>
    <w:p>
      <w:r>
        <w:rPr>
          <w:color w:val="5A5A5A"/>
        </w:rPr>
        <w:t>Pitch-black OLED (#000000), matte cards (#111111), razor-sharp borders, electric cyan accent.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225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geist_editorial_17892954095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25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Option 2: Modern Athenaeum</w:t>
      </w:r>
    </w:p>
    <w:p>
      <w:r>
        <w:rPr>
          <w:color w:val="5A5A5A"/>
        </w:rPr>
        <w:t>Warm espresso charcoal (#141210), unbleached cream (#F5EFEB), Newsreader serif, champagne gold.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225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warm_editorial_178929543028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25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Part 2: Nordic Clay &amp; Sage — Screen by Screen</w:t>
      </w:r>
    </w:p>
    <w:p>
      <w:pPr>
        <w:pStyle w:val="Heading2"/>
      </w:pPr>
      <w:r>
        <w:t>Nordic Clay: Daily Deep Dives (Articles Feed)</w:t>
      </w:r>
    </w:p>
    <w:p>
      <w:r>
        <w:rPr>
          <w:color w:val="5A5A5A"/>
        </w:rPr>
        <w:t>15-item ambient circular progress ring (12/15), streak flame, 16:9 article card, Lora headline, bottom nav.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225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dic_articles_feed_17892987908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25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Nordic Clay: Daily Trivia Quizzes</w:t>
      </w:r>
    </w:p>
    <w:p>
      <w:r>
        <w:rPr>
          <w:color w:val="5A5A5A"/>
        </w:rPr>
        <w:t>Question card, 4 pillowy option buttons (48dp height), active checkmark feedback, sage explanation box.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225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dic_quiz_screen_178929881064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25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Nordic Clay: The Vault (Archive Timeline)</w:t>
      </w:r>
    </w:p>
    <w:p>
      <w:r>
        <w:rPr>
          <w:color w:val="5A5A5A"/>
        </w:rPr>
        <w:t>30-day timeline cards with thumbnail previews, date headers, and completed badges.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6225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vault_nordic_178929706814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225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40" w:after="120"/>
      </w:pPr>
      <w:r>
        <w:t>New Feature: In-App Settings &amp; Appearance Switcher UX</w:t>
      </w:r>
    </w:p>
    <w:p>
      <w:r>
        <w:t>Below is the proposed design for adding a dedicated Settings affordance in the Curiosity mobile app. This introduces a 48x48 dp Settings Icon in the Top Bar alongside The Vault, which pulls up an expandable pillowy Scandinavian bottom sheet modal.</w:t>
      </w:r>
    </w:p>
    <w:p>
      <w:r>
        <w:drawing>
          <wp:inline xmlns:a="http://schemas.openxmlformats.org/drawingml/2006/main" xmlns:pic="http://schemas.openxmlformats.org/drawingml/2006/picture">
            <wp:extent cx="5943600" cy="31068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ux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Figure: Settings Icon in Top Bar and Expandable Pillowy Settings Sheet in Dark and Light Modes.</w:t>
      </w:r>
    </w:p>
    <w:p>
      <w:r>
        <w:br w:type="page"/>
      </w:r>
    </w:p>
    <w:p>
      <w:pPr>
        <w:pStyle w:val="Heading1"/>
        <w:spacing w:before="240" w:after="120"/>
      </w:pPr>
      <w:r>
        <w:t>New Feature: In-App Settings &amp; Appearance Switcher UX</w:t>
      </w:r>
    </w:p>
    <w:p>
      <w:r>
        <w:t>Below is the proposed design for adding a dedicated Settings affordance in the Curiosity mobile app. This introduces a 48x48 dp Settings Icon in the Top Bar alongside The Vault, which pulls up an expandable pillowy Scandinavian bottom sheet modal.</w:t>
      </w:r>
    </w:p>
    <w:p>
      <w:r>
        <w:drawing>
          <wp:inline xmlns:a="http://schemas.openxmlformats.org/drawingml/2006/main" xmlns:pic="http://schemas.openxmlformats.org/drawingml/2006/picture">
            <wp:extent cx="5943600" cy="3106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ux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Figure: Settings Icon in Top Bar and Expandable Pillowy Settings Sheet in Dark and Light Modes.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