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472B" w:rsidTr="004A7001">
        <w:tc>
          <w:tcPr>
            <w:tcW w:w="9576" w:type="dxa"/>
            <w:gridSpan w:val="2"/>
          </w:tcPr>
          <w:p w:rsidR="0009472B" w:rsidRDefault="0009472B">
            <w:r w:rsidRPr="005F27C3">
              <w:rPr>
                <w:b/>
              </w:rPr>
              <w:t>Basal Subtype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>
            <w:r>
              <w:t>Epidermal Development</w:t>
            </w:r>
          </w:p>
        </w:tc>
        <w:tc>
          <w:tcPr>
            <w:tcW w:w="4788" w:type="dxa"/>
          </w:tcPr>
          <w:p w:rsidR="005F27C3" w:rsidRPr="005F27C3" w:rsidRDefault="005F27C3">
            <w:pPr>
              <w:rPr>
                <w:i/>
              </w:rPr>
            </w:pPr>
            <w:r w:rsidRPr="005F27C3">
              <w:rPr>
                <w:i/>
              </w:rPr>
              <w:t>GJB5, COL17A1, S100A2, FABP5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>
            <w:r>
              <w:t xml:space="preserve">KEGG </w:t>
            </w:r>
            <w:proofErr w:type="spellStart"/>
            <w:r w:rsidRPr="005F27C3">
              <w:rPr>
                <w:i/>
              </w:rPr>
              <w:t>Erbb</w:t>
            </w:r>
            <w:proofErr w:type="spellEnd"/>
            <w:r>
              <w:t xml:space="preserve"> Signaling Pathway</w:t>
            </w:r>
          </w:p>
        </w:tc>
        <w:tc>
          <w:tcPr>
            <w:tcW w:w="4788" w:type="dxa"/>
          </w:tcPr>
          <w:p w:rsidR="005F27C3" w:rsidRPr="005F27C3" w:rsidRDefault="005F27C3">
            <w:pPr>
              <w:rPr>
                <w:i/>
              </w:rPr>
            </w:pPr>
            <w:r w:rsidRPr="005F27C3">
              <w:rPr>
                <w:i/>
              </w:rPr>
              <w:t>TGFA, EGFR, MAPK1, MAP2K1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>
            <w:r>
              <w:t>Growth/Transcription Factors</w:t>
            </w:r>
          </w:p>
        </w:tc>
        <w:tc>
          <w:tcPr>
            <w:tcW w:w="4788" w:type="dxa"/>
          </w:tcPr>
          <w:p w:rsidR="005F27C3" w:rsidRPr="005F27C3" w:rsidRDefault="005F27C3">
            <w:pPr>
              <w:rPr>
                <w:i/>
              </w:rPr>
            </w:pPr>
            <w:r w:rsidRPr="005F27C3">
              <w:rPr>
                <w:i/>
              </w:rPr>
              <w:t>E2F4, TP63</w:t>
            </w:r>
          </w:p>
        </w:tc>
      </w:tr>
      <w:tr w:rsidR="0009472B" w:rsidTr="0094011B">
        <w:tc>
          <w:tcPr>
            <w:tcW w:w="9576" w:type="dxa"/>
            <w:gridSpan w:val="2"/>
          </w:tcPr>
          <w:p w:rsidR="0009472B" w:rsidRPr="005F27C3" w:rsidRDefault="0009472B">
            <w:pPr>
              <w:rPr>
                <w:i/>
              </w:rPr>
            </w:pPr>
            <w:proofErr w:type="spellStart"/>
            <w:r w:rsidRPr="005F27C3">
              <w:rPr>
                <w:b/>
              </w:rPr>
              <w:t>Mesenchymal</w:t>
            </w:r>
            <w:proofErr w:type="spellEnd"/>
            <w:r w:rsidRPr="005F27C3">
              <w:rPr>
                <w:b/>
              </w:rPr>
              <w:t xml:space="preserve"> Subtype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>
            <w:r>
              <w:t>Epithelial-to-</w:t>
            </w:r>
            <w:proofErr w:type="spellStart"/>
            <w:r>
              <w:t>Mesenchymal</w:t>
            </w:r>
            <w:proofErr w:type="spellEnd"/>
            <w:r>
              <w:t xml:space="preserve"> Transition</w:t>
            </w:r>
          </w:p>
        </w:tc>
        <w:tc>
          <w:tcPr>
            <w:tcW w:w="4788" w:type="dxa"/>
          </w:tcPr>
          <w:p w:rsidR="005F27C3" w:rsidRPr="005F27C3" w:rsidRDefault="005F27C3">
            <w:pPr>
              <w:rPr>
                <w:i/>
              </w:rPr>
            </w:pPr>
            <w:r w:rsidRPr="005F27C3">
              <w:rPr>
                <w:i/>
              </w:rPr>
              <w:t>ACTA1, VIM, DES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 w:rsidP="00E1358E">
            <w:r>
              <w:t>KEGG Focal Adhesion Pathway</w:t>
            </w:r>
          </w:p>
        </w:tc>
        <w:tc>
          <w:tcPr>
            <w:tcW w:w="4788" w:type="dxa"/>
          </w:tcPr>
          <w:p w:rsidR="005F27C3" w:rsidRPr="005F27C3" w:rsidRDefault="005F27C3" w:rsidP="00E1358E">
            <w:pPr>
              <w:rPr>
                <w:i/>
              </w:rPr>
            </w:pPr>
            <w:r w:rsidRPr="005F27C3">
              <w:rPr>
                <w:i/>
              </w:rPr>
              <w:t>PDGFRA/B, COL1A2, COL3A1, LAMB2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 w:rsidP="00E1358E">
            <w:r>
              <w:t>Growth/Transcription Factors</w:t>
            </w:r>
          </w:p>
        </w:tc>
        <w:tc>
          <w:tcPr>
            <w:tcW w:w="4788" w:type="dxa"/>
          </w:tcPr>
          <w:p w:rsidR="005F27C3" w:rsidRPr="005F27C3" w:rsidRDefault="005F27C3" w:rsidP="00E1358E">
            <w:pPr>
              <w:rPr>
                <w:i/>
              </w:rPr>
            </w:pPr>
            <w:r w:rsidRPr="005F27C3">
              <w:rPr>
                <w:i/>
              </w:rPr>
              <w:t>HGF, TWIST1</w:t>
            </w:r>
          </w:p>
        </w:tc>
      </w:tr>
      <w:tr w:rsidR="0009472B" w:rsidTr="00132560">
        <w:tc>
          <w:tcPr>
            <w:tcW w:w="9576" w:type="dxa"/>
            <w:gridSpan w:val="2"/>
          </w:tcPr>
          <w:p w:rsidR="0009472B" w:rsidRPr="005F27C3" w:rsidRDefault="0009472B" w:rsidP="00E1358E">
            <w:pPr>
              <w:rPr>
                <w:i/>
              </w:rPr>
            </w:pPr>
            <w:r w:rsidRPr="005F27C3">
              <w:rPr>
                <w:b/>
              </w:rPr>
              <w:t>Atypical Subtype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 w:rsidP="00E1358E">
            <w:r>
              <w:t>HPV Positivity</w:t>
            </w:r>
          </w:p>
        </w:tc>
        <w:tc>
          <w:tcPr>
            <w:tcW w:w="4788" w:type="dxa"/>
          </w:tcPr>
          <w:p w:rsidR="005F27C3" w:rsidRPr="005F27C3" w:rsidRDefault="005F27C3" w:rsidP="00E1358E">
            <w:pPr>
              <w:rPr>
                <w:i/>
              </w:rPr>
            </w:pPr>
            <w:r w:rsidRPr="005F27C3">
              <w:rPr>
                <w:i/>
              </w:rPr>
              <w:t>CDKN2A, RPA2, LIG1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 w:rsidP="00E1358E">
            <w:r>
              <w:t>KEGG Fatty Acid Metabolism Pathway</w:t>
            </w:r>
          </w:p>
        </w:tc>
        <w:tc>
          <w:tcPr>
            <w:tcW w:w="4788" w:type="dxa"/>
          </w:tcPr>
          <w:p w:rsidR="005F27C3" w:rsidRPr="005F27C3" w:rsidRDefault="005F27C3" w:rsidP="00E1358E">
            <w:pPr>
              <w:rPr>
                <w:i/>
              </w:rPr>
            </w:pPr>
            <w:r w:rsidRPr="005F27C3">
              <w:rPr>
                <w:i/>
              </w:rPr>
              <w:t>ALDH3A1, ALDH9A1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 w:rsidP="00E1358E">
            <w:r>
              <w:t>Growth/Transcription Factors</w:t>
            </w:r>
          </w:p>
        </w:tc>
        <w:tc>
          <w:tcPr>
            <w:tcW w:w="4788" w:type="dxa"/>
          </w:tcPr>
          <w:p w:rsidR="005F27C3" w:rsidRPr="005F27C3" w:rsidRDefault="005F27C3" w:rsidP="00E1358E">
            <w:pPr>
              <w:rPr>
                <w:i/>
              </w:rPr>
            </w:pPr>
            <w:r w:rsidRPr="005F27C3">
              <w:rPr>
                <w:i/>
              </w:rPr>
              <w:t>E2F2, FGFR3</w:t>
            </w:r>
          </w:p>
        </w:tc>
      </w:tr>
      <w:tr w:rsidR="0009472B" w:rsidTr="00C61BAE">
        <w:tc>
          <w:tcPr>
            <w:tcW w:w="9576" w:type="dxa"/>
            <w:gridSpan w:val="2"/>
          </w:tcPr>
          <w:p w:rsidR="0009472B" w:rsidRPr="005F27C3" w:rsidRDefault="0009472B" w:rsidP="00E1358E">
            <w:pPr>
              <w:rPr>
                <w:i/>
              </w:rPr>
            </w:pPr>
            <w:r w:rsidRPr="005F27C3">
              <w:rPr>
                <w:b/>
              </w:rPr>
              <w:t>Classical Subtype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 w:rsidP="00E1358E">
            <w:r>
              <w:t>Xenobiotic Metabolism</w:t>
            </w:r>
          </w:p>
        </w:tc>
        <w:tc>
          <w:tcPr>
            <w:tcW w:w="4788" w:type="dxa"/>
          </w:tcPr>
          <w:p w:rsidR="005F27C3" w:rsidRPr="005F27C3" w:rsidRDefault="005F27C3" w:rsidP="00E1358E">
            <w:pPr>
              <w:rPr>
                <w:i/>
              </w:rPr>
            </w:pPr>
            <w:r w:rsidRPr="005F27C3">
              <w:rPr>
                <w:i/>
              </w:rPr>
              <w:t>AKR1C1, AKR1C3, GPX2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 w:rsidP="00E1358E">
            <w:r>
              <w:t>Transcription Factors</w:t>
            </w:r>
          </w:p>
        </w:tc>
        <w:tc>
          <w:tcPr>
            <w:tcW w:w="4788" w:type="dxa"/>
          </w:tcPr>
          <w:p w:rsidR="005F27C3" w:rsidRPr="005F27C3" w:rsidRDefault="005F27C3" w:rsidP="00E1358E">
            <w:pPr>
              <w:rPr>
                <w:i/>
              </w:rPr>
            </w:pPr>
            <w:r w:rsidRPr="005F27C3">
              <w:rPr>
                <w:i/>
              </w:rPr>
              <w:t>NFE2L2, SOX2</w:t>
            </w:r>
          </w:p>
        </w:tc>
      </w:tr>
      <w:tr w:rsidR="005F27C3" w:rsidTr="005F27C3">
        <w:tc>
          <w:tcPr>
            <w:tcW w:w="4788" w:type="dxa"/>
          </w:tcPr>
          <w:p w:rsidR="005F27C3" w:rsidRDefault="005F27C3" w:rsidP="00E1358E">
            <w:r>
              <w:t>Cell Proliferation</w:t>
            </w:r>
          </w:p>
        </w:tc>
        <w:tc>
          <w:tcPr>
            <w:tcW w:w="4788" w:type="dxa"/>
          </w:tcPr>
          <w:p w:rsidR="005F27C3" w:rsidRPr="005F27C3" w:rsidRDefault="005F27C3" w:rsidP="00E1358E">
            <w:pPr>
              <w:rPr>
                <w:i/>
              </w:rPr>
            </w:pPr>
            <w:r w:rsidRPr="005F27C3">
              <w:rPr>
                <w:i/>
              </w:rPr>
              <w:t>PIK3CA</w:t>
            </w:r>
          </w:p>
        </w:tc>
      </w:tr>
    </w:tbl>
    <w:p w:rsidR="00A249F1" w:rsidRDefault="0009472B">
      <w:bookmarkStart w:id="0" w:name="_GoBack"/>
      <w:bookmarkEnd w:id="0"/>
    </w:p>
    <w:sectPr w:rsidR="00A2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7C3"/>
    <w:rsid w:val="0009472B"/>
    <w:rsid w:val="0028242B"/>
    <w:rsid w:val="002A5BF3"/>
    <w:rsid w:val="005F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2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Walter, Vonn Andrew</dc:creator>
  <cp:lastModifiedBy>Walter, Vonn Andrew</cp:lastModifiedBy>
  <cp:revision>2</cp:revision>
  <dcterms:created xsi:type="dcterms:W3CDTF">2013-01-18T19:08:00Z</dcterms:created>
  <dcterms:modified xsi:type="dcterms:W3CDTF">2013-01-18T20:40:00Z</dcterms:modified>
</cp:coreProperties>
</file>