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2F50E" w14:textId="77777777" w:rsidR="005426F4" w:rsidRPr="00E631CE" w:rsidRDefault="005426F4" w:rsidP="005426F4">
      <w:pPr>
        <w:pStyle w:val="title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555555"/>
        </w:rPr>
      </w:pPr>
      <w:r w:rsidRPr="00E631CE">
        <w:rPr>
          <w:rFonts w:ascii="Open Sans" w:hAnsi="Open Sans" w:cs="Open Sans"/>
          <w:b/>
          <w:bCs/>
          <w:color w:val="555555"/>
          <w:bdr w:val="none" w:sz="0" w:space="0" w:color="auto" w:frame="1"/>
        </w:rPr>
        <w:t>Abstract</w:t>
      </w:r>
    </w:p>
    <w:p w14:paraId="231010A0" w14:textId="6606983E" w:rsidR="005426F4" w:rsidRDefault="005426F4" w:rsidP="005426F4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555555"/>
          <w:sz w:val="21"/>
          <w:szCs w:val="21"/>
        </w:rPr>
      </w:pPr>
      <w:r>
        <w:rPr>
          <w:rFonts w:ascii="Open Sans" w:hAnsi="Open Sans" w:cs="Open Sans"/>
          <w:color w:val="555555"/>
          <w:sz w:val="21"/>
          <w:szCs w:val="21"/>
        </w:rPr>
        <w:t>This is the</w:t>
      </w:r>
      <w:r>
        <w:rPr>
          <w:rFonts w:ascii="Open Sans" w:hAnsi="Open Sans" w:cs="Open Sans"/>
          <w:color w:val="555555"/>
          <w:sz w:val="21"/>
          <w:szCs w:val="21"/>
        </w:rPr>
        <w:t xml:space="preserve"> restaurant web app </w:t>
      </w:r>
      <w:r>
        <w:rPr>
          <w:rFonts w:ascii="Open Sans" w:hAnsi="Open Sans" w:cs="Open Sans"/>
          <w:color w:val="555555"/>
          <w:sz w:val="21"/>
          <w:szCs w:val="21"/>
        </w:rPr>
        <w:t>Reference Manual. It documents the restaurant web app</w:t>
      </w:r>
      <w:r>
        <w:rPr>
          <w:rFonts w:ascii="Open Sans" w:hAnsi="Open Sans" w:cs="Open Sans"/>
          <w:color w:val="555555"/>
          <w:sz w:val="21"/>
          <w:szCs w:val="21"/>
        </w:rPr>
        <w:t>.</w:t>
      </w:r>
    </w:p>
    <w:p w14:paraId="3A5A8B3D" w14:textId="6442A1C5" w:rsidR="005426F4" w:rsidRDefault="00A33054" w:rsidP="005426F4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555555"/>
          <w:sz w:val="21"/>
          <w:szCs w:val="21"/>
        </w:rPr>
      </w:pPr>
      <w:r>
        <w:rPr>
          <w:rFonts w:ascii="Open Sans" w:hAnsi="Open Sans" w:cs="Open Sans"/>
          <w:color w:val="555555"/>
          <w:sz w:val="21"/>
          <w:szCs w:val="21"/>
        </w:rPr>
        <w:t xml:space="preserve">This </w:t>
      </w:r>
      <w:r>
        <w:rPr>
          <w:rFonts w:ascii="Open Sans" w:hAnsi="Open Sans" w:cs="Open Sans"/>
          <w:color w:val="555555"/>
          <w:sz w:val="21"/>
          <w:szCs w:val="21"/>
        </w:rPr>
        <w:t xml:space="preserve">restaurant web app </w:t>
      </w:r>
      <w:r w:rsidR="005426F4">
        <w:rPr>
          <w:rFonts w:ascii="Open Sans" w:hAnsi="Open Sans" w:cs="Open Sans"/>
          <w:color w:val="555555"/>
          <w:sz w:val="21"/>
          <w:szCs w:val="21"/>
        </w:rPr>
        <w:t xml:space="preserve">is developed and tested </w:t>
      </w:r>
      <w:r>
        <w:rPr>
          <w:rFonts w:ascii="Open Sans" w:hAnsi="Open Sans" w:cs="Open Sans"/>
          <w:color w:val="555555"/>
          <w:sz w:val="21"/>
          <w:szCs w:val="21"/>
        </w:rPr>
        <w:t xml:space="preserve">by google </w:t>
      </w:r>
      <w:r w:rsidR="005426F4">
        <w:rPr>
          <w:rFonts w:ascii="Open Sans" w:hAnsi="Open Sans" w:cs="Open Sans"/>
          <w:color w:val="555555"/>
          <w:sz w:val="21"/>
          <w:szCs w:val="21"/>
        </w:rPr>
        <w:t>Server and but some</w:t>
      </w:r>
      <w:r>
        <w:rPr>
          <w:rFonts w:ascii="Open Sans" w:hAnsi="Open Sans" w:cs="Open Sans"/>
          <w:color w:val="555555"/>
          <w:sz w:val="21"/>
          <w:szCs w:val="21"/>
        </w:rPr>
        <w:t xml:space="preserve"> of </w:t>
      </w:r>
      <w:proofErr w:type="gramStart"/>
      <w:r>
        <w:rPr>
          <w:rFonts w:ascii="Open Sans" w:hAnsi="Open Sans" w:cs="Open Sans"/>
          <w:color w:val="555555"/>
          <w:sz w:val="21"/>
          <w:szCs w:val="21"/>
        </w:rPr>
        <w:t xml:space="preserve">the </w:t>
      </w:r>
      <w:r w:rsidR="005426F4">
        <w:rPr>
          <w:rFonts w:ascii="Open Sans" w:hAnsi="Open Sans" w:cs="Open Sans"/>
          <w:color w:val="555555"/>
          <w:sz w:val="21"/>
          <w:szCs w:val="21"/>
        </w:rPr>
        <w:t xml:space="preserve"> </w:t>
      </w:r>
      <w:r>
        <w:rPr>
          <w:rFonts w:ascii="Open Sans" w:hAnsi="Open Sans" w:cs="Open Sans"/>
          <w:color w:val="555555"/>
          <w:sz w:val="21"/>
          <w:szCs w:val="21"/>
        </w:rPr>
        <w:t>restaurant</w:t>
      </w:r>
      <w:proofErr w:type="gramEnd"/>
      <w:r>
        <w:rPr>
          <w:rFonts w:ascii="Open Sans" w:hAnsi="Open Sans" w:cs="Open Sans"/>
          <w:color w:val="555555"/>
          <w:sz w:val="21"/>
          <w:szCs w:val="21"/>
        </w:rPr>
        <w:t xml:space="preserve"> web app </w:t>
      </w:r>
      <w:r w:rsidR="005426F4">
        <w:rPr>
          <w:rFonts w:ascii="Open Sans" w:hAnsi="Open Sans" w:cs="Open Sans"/>
          <w:color w:val="555555"/>
          <w:sz w:val="21"/>
          <w:szCs w:val="21"/>
        </w:rPr>
        <w:t xml:space="preserve">features may not function </w:t>
      </w:r>
      <w:r>
        <w:rPr>
          <w:rFonts w:ascii="Open Sans" w:hAnsi="Open Sans" w:cs="Open Sans"/>
          <w:color w:val="555555"/>
          <w:sz w:val="21"/>
          <w:szCs w:val="21"/>
        </w:rPr>
        <w:t>depending on the version of the web browser used</w:t>
      </w:r>
      <w:r w:rsidR="005426F4">
        <w:rPr>
          <w:rFonts w:ascii="Open Sans" w:hAnsi="Open Sans" w:cs="Open Sans"/>
          <w:color w:val="555555"/>
          <w:sz w:val="21"/>
          <w:szCs w:val="21"/>
        </w:rPr>
        <w:t>.</w:t>
      </w:r>
    </w:p>
    <w:p w14:paraId="3E9C7715" w14:textId="652E42D5" w:rsidR="005426F4" w:rsidRDefault="00A33054" w:rsidP="005426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555555"/>
          <w:sz w:val="21"/>
          <w:szCs w:val="21"/>
        </w:rPr>
      </w:pPr>
      <w:r>
        <w:rPr>
          <w:rFonts w:ascii="Open Sans" w:hAnsi="Open Sans" w:cs="Open Sans"/>
          <w:color w:val="555555"/>
          <w:sz w:val="21"/>
          <w:szCs w:val="21"/>
        </w:rPr>
        <w:t>R</w:t>
      </w:r>
      <w:r>
        <w:rPr>
          <w:rFonts w:ascii="Open Sans" w:hAnsi="Open Sans" w:cs="Open Sans"/>
          <w:color w:val="555555"/>
          <w:sz w:val="21"/>
          <w:szCs w:val="21"/>
        </w:rPr>
        <w:t xml:space="preserve">estaurant web app </w:t>
      </w:r>
      <w:r w:rsidR="005426F4">
        <w:rPr>
          <w:rFonts w:ascii="Open Sans" w:hAnsi="Open Sans" w:cs="Open Sans"/>
          <w:color w:val="555555"/>
          <w:sz w:val="21"/>
          <w:szCs w:val="21"/>
        </w:rPr>
        <w:t>platform support evolves over time. For the latest platform support information, see </w:t>
      </w:r>
      <w:hyperlink w:history="1">
        <w:r w:rsidR="00E631CE" w:rsidRPr="00BF35FA">
          <w:rPr>
            <w:rStyle w:val="Hyperlink"/>
            <w:rFonts w:ascii="Open Sans" w:hAnsi="Open Sans" w:cs="Open Sans"/>
            <w:sz w:val="21"/>
            <w:szCs w:val="21"/>
          </w:rPr>
          <w:t>http://www.</w:t>
        </w:r>
        <w:r w:rsidR="00E631CE" w:rsidRPr="00BF35FA">
          <w:rPr>
            <w:rStyle w:val="Hyperlink"/>
          </w:rPr>
          <w:t xml:space="preserve"> </w:t>
        </w:r>
        <w:r w:rsidR="00E631CE" w:rsidRPr="00BF35FA">
          <w:rPr>
            <w:rStyle w:val="Hyperlink"/>
            <w:rFonts w:ascii="Open Sans" w:hAnsi="Open Sans" w:cs="Open Sans"/>
            <w:sz w:val="21"/>
            <w:szCs w:val="21"/>
          </w:rPr>
          <w:t>restaurant web app</w:t>
        </w:r>
        <w:r w:rsidR="00E631CE" w:rsidRPr="00BF35FA">
          <w:rPr>
            <w:rStyle w:val="Hyperlink"/>
            <w:rFonts w:ascii="Open Sans" w:hAnsi="Open Sans" w:cs="Open Sans"/>
            <w:sz w:val="21"/>
            <w:szCs w:val="21"/>
          </w:rPr>
          <w:t xml:space="preserve"> </w:t>
        </w:r>
        <w:r w:rsidR="00E631CE" w:rsidRPr="00BF35FA">
          <w:rPr>
            <w:rStyle w:val="Hyperlink"/>
            <w:rFonts w:ascii="Open Sans" w:hAnsi="Open Sans" w:cs="Open Sans"/>
            <w:sz w:val="21"/>
            <w:szCs w:val="21"/>
          </w:rPr>
          <w:t>l.com/support/supportedplatforms/.html</w:t>
        </w:r>
      </w:hyperlink>
      <w:r w:rsidR="005426F4">
        <w:rPr>
          <w:rFonts w:ascii="Open Sans" w:hAnsi="Open Sans" w:cs="Open Sans"/>
          <w:color w:val="555555"/>
          <w:sz w:val="21"/>
          <w:szCs w:val="21"/>
        </w:rPr>
        <w:t>.</w:t>
      </w:r>
    </w:p>
    <w:p w14:paraId="139124E4" w14:textId="1D144B50" w:rsidR="005426F4" w:rsidRDefault="005426F4" w:rsidP="005426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555555"/>
          <w:sz w:val="21"/>
          <w:szCs w:val="21"/>
        </w:rPr>
      </w:pPr>
      <w:r>
        <w:rPr>
          <w:rFonts w:ascii="Open Sans" w:hAnsi="Open Sans" w:cs="Open Sans"/>
          <w:color w:val="555555"/>
          <w:sz w:val="21"/>
          <w:szCs w:val="21"/>
        </w:rPr>
        <w:t xml:space="preserve">For notes </w:t>
      </w:r>
      <w:r w:rsidR="00A33054">
        <w:rPr>
          <w:rFonts w:ascii="Open Sans" w:hAnsi="Open Sans" w:cs="Open Sans"/>
          <w:color w:val="555555"/>
          <w:sz w:val="21"/>
          <w:szCs w:val="21"/>
        </w:rPr>
        <w:t xml:space="preserve">on the </w:t>
      </w:r>
      <w:r w:rsidR="00A33054">
        <w:rPr>
          <w:rFonts w:ascii="Open Sans" w:hAnsi="Open Sans" w:cs="Open Sans"/>
          <w:color w:val="555555"/>
          <w:sz w:val="21"/>
          <w:szCs w:val="21"/>
        </w:rPr>
        <w:t>restaurant web app</w:t>
      </w:r>
      <w:r w:rsidR="00A33054">
        <w:rPr>
          <w:rFonts w:ascii="Open Sans" w:hAnsi="Open Sans" w:cs="Open Sans"/>
          <w:color w:val="555555"/>
          <w:sz w:val="21"/>
          <w:szCs w:val="21"/>
        </w:rPr>
        <w:t xml:space="preserve"> see</w:t>
      </w:r>
      <w:r>
        <w:rPr>
          <w:rFonts w:ascii="Open Sans" w:hAnsi="Open Sans" w:cs="Open Sans"/>
          <w:color w:val="555555"/>
          <w:sz w:val="21"/>
          <w:szCs w:val="21"/>
        </w:rPr>
        <w:t xml:space="preserve"> the changes in each release, see the </w:t>
      </w:r>
      <w:hyperlink r:id="rId6" w:tgtFrame="_top" w:history="1">
        <w:r>
          <w:rPr>
            <w:rStyle w:val="Hyperlink"/>
            <w:rFonts w:ascii="Open Sans" w:hAnsi="Open Sans" w:cs="Open Sans"/>
            <w:color w:val="0074A3"/>
            <w:sz w:val="21"/>
            <w:szCs w:val="21"/>
          </w:rPr>
          <w:t xml:space="preserve"> Release Notes</w:t>
        </w:r>
      </w:hyperlink>
      <w:r>
        <w:rPr>
          <w:rFonts w:ascii="Open Sans" w:hAnsi="Open Sans" w:cs="Open Sans"/>
          <w:color w:val="555555"/>
          <w:sz w:val="21"/>
          <w:szCs w:val="21"/>
        </w:rPr>
        <w:t>.</w:t>
      </w:r>
    </w:p>
    <w:p w14:paraId="42410483" w14:textId="77777777" w:rsidR="005426F4" w:rsidRDefault="005426F4" w:rsidP="005426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555555"/>
          <w:sz w:val="21"/>
          <w:szCs w:val="21"/>
        </w:rPr>
      </w:pPr>
      <w:r>
        <w:rPr>
          <w:rFonts w:ascii="Open Sans" w:hAnsi="Open Sans" w:cs="Open Sans"/>
          <w:color w:val="555555"/>
          <w:sz w:val="21"/>
          <w:szCs w:val="21"/>
        </w:rPr>
        <w:t>For legal information, including licensing information, see the </w:t>
      </w:r>
      <w:hyperlink r:id="rId7" w:tooltip="Preface and Legal Notices" w:history="1">
        <w:r>
          <w:rPr>
            <w:rStyle w:val="Hyperlink"/>
            <w:rFonts w:ascii="Open Sans" w:hAnsi="Open Sans" w:cs="Open Sans"/>
            <w:color w:val="0074A3"/>
            <w:sz w:val="21"/>
            <w:szCs w:val="21"/>
          </w:rPr>
          <w:t>Preface and Legal Notices</w:t>
        </w:r>
      </w:hyperlink>
      <w:r>
        <w:rPr>
          <w:rFonts w:ascii="Open Sans" w:hAnsi="Open Sans" w:cs="Open Sans"/>
          <w:color w:val="555555"/>
          <w:sz w:val="21"/>
          <w:szCs w:val="21"/>
        </w:rPr>
        <w:t>.</w:t>
      </w:r>
    </w:p>
    <w:p w14:paraId="5356EC95" w14:textId="372C645E" w:rsidR="005426F4" w:rsidRDefault="005426F4" w:rsidP="005426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555555"/>
          <w:sz w:val="21"/>
          <w:szCs w:val="21"/>
        </w:rPr>
      </w:pPr>
      <w:r>
        <w:rPr>
          <w:rFonts w:ascii="Open Sans" w:hAnsi="Open Sans" w:cs="Open Sans"/>
          <w:color w:val="555555"/>
          <w:sz w:val="21"/>
          <w:szCs w:val="21"/>
        </w:rPr>
        <w:t>from the </w:t>
      </w:r>
      <w:r w:rsidR="00E631CE">
        <w:rPr>
          <w:rFonts w:ascii="Open Sans" w:hAnsi="Open Sans" w:cs="Open Sans"/>
          <w:color w:val="555555"/>
          <w:sz w:val="21"/>
          <w:szCs w:val="21"/>
        </w:rPr>
        <w:t>My</w:t>
      </w:r>
      <w:r w:rsidR="00E631CE" w:rsidRPr="00E631CE">
        <w:rPr>
          <w:rFonts w:ascii="Open Sans" w:hAnsi="Open Sans" w:cs="Open Sans"/>
          <w:color w:val="555555"/>
          <w:sz w:val="21"/>
          <w:szCs w:val="21"/>
        </w:rPr>
        <w:t xml:space="preserve"> </w:t>
      </w:r>
      <w:r w:rsidR="00E631CE">
        <w:rPr>
          <w:rFonts w:ascii="Open Sans" w:hAnsi="Open Sans" w:cs="Open Sans"/>
          <w:color w:val="555555"/>
          <w:sz w:val="21"/>
          <w:szCs w:val="21"/>
        </w:rPr>
        <w:t>restaurant web app</w:t>
      </w:r>
      <w:r>
        <w:rPr>
          <w:rFonts w:ascii="Open Sans" w:hAnsi="Open Sans" w:cs="Open Sans"/>
          <w:color w:val="555555"/>
          <w:sz w:val="21"/>
          <w:szCs w:val="21"/>
        </w:rPr>
        <w:t>. The</w:t>
      </w:r>
      <w:r w:rsidR="00E631CE"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 w:rsidR="00E631CE">
        <w:rPr>
          <w:rFonts w:ascii="Open Sans" w:hAnsi="Open Sans" w:cs="Open Sans"/>
          <w:color w:val="555555"/>
          <w:sz w:val="21"/>
          <w:szCs w:val="21"/>
        </w:rPr>
        <w:t>the</w:t>
      </w:r>
      <w:proofErr w:type="spellEnd"/>
      <w:r w:rsidR="00E631CE">
        <w:rPr>
          <w:rFonts w:ascii="Open Sans" w:hAnsi="Open Sans" w:cs="Open Sans"/>
          <w:color w:val="555555"/>
          <w:sz w:val="21"/>
          <w:szCs w:val="21"/>
        </w:rPr>
        <w:t xml:space="preserve"> </w:t>
      </w:r>
      <w:r w:rsidR="00E631CE">
        <w:rPr>
          <w:rFonts w:ascii="Open Sans" w:hAnsi="Open Sans" w:cs="Open Sans"/>
          <w:color w:val="555555"/>
          <w:sz w:val="21"/>
          <w:szCs w:val="21"/>
        </w:rPr>
        <w:t xml:space="preserve">restaurant web app </w:t>
      </w:r>
      <w:r>
        <w:rPr>
          <w:rFonts w:ascii="Open Sans" w:hAnsi="Open Sans" w:cs="Open Sans"/>
          <w:color w:val="555555"/>
          <w:sz w:val="21"/>
          <w:szCs w:val="21"/>
        </w:rPr>
        <w:t xml:space="preserve">release is available </w:t>
      </w:r>
      <w:r w:rsidR="00E631CE">
        <w:rPr>
          <w:rFonts w:ascii="Open Sans" w:hAnsi="Open Sans" w:cs="Open Sans"/>
          <w:color w:val="555555"/>
          <w:sz w:val="21"/>
          <w:szCs w:val="21"/>
        </w:rPr>
        <w:t>on all supported browsers on</w:t>
      </w:r>
      <w:r>
        <w:rPr>
          <w:rFonts w:ascii="Open Sans" w:hAnsi="Open Sans" w:cs="Open Sans"/>
          <w:color w:val="555555"/>
          <w:sz w:val="21"/>
          <w:szCs w:val="21"/>
        </w:rPr>
        <w:t xml:space="preserve"> Microsoft Windows, macOS, and Linux.</w:t>
      </w:r>
    </w:p>
    <w:p w14:paraId="48BEE58C" w14:textId="0314989F" w:rsidR="005426F4" w:rsidRDefault="005426F4" w:rsidP="005426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555555"/>
          <w:sz w:val="21"/>
          <w:szCs w:val="21"/>
        </w:rPr>
      </w:pPr>
      <w:r>
        <w:rPr>
          <w:rFonts w:ascii="Open Sans" w:hAnsi="Open Sans" w:cs="Open Sans"/>
          <w:color w:val="555555"/>
          <w:sz w:val="21"/>
          <w:szCs w:val="21"/>
        </w:rPr>
        <w:t xml:space="preserve">For help with using </w:t>
      </w:r>
      <w:r w:rsidR="00E631CE">
        <w:rPr>
          <w:rFonts w:ascii="Open Sans" w:hAnsi="Open Sans" w:cs="Open Sans"/>
          <w:color w:val="555555"/>
          <w:sz w:val="21"/>
          <w:szCs w:val="21"/>
        </w:rPr>
        <w:t>My</w:t>
      </w:r>
      <w:r w:rsidR="00E631CE" w:rsidRPr="00E631CE">
        <w:rPr>
          <w:rFonts w:ascii="Open Sans" w:hAnsi="Open Sans" w:cs="Open Sans"/>
          <w:color w:val="555555"/>
          <w:sz w:val="21"/>
          <w:szCs w:val="21"/>
        </w:rPr>
        <w:t xml:space="preserve"> </w:t>
      </w:r>
      <w:r w:rsidR="00E631CE">
        <w:rPr>
          <w:rFonts w:ascii="Open Sans" w:hAnsi="Open Sans" w:cs="Open Sans"/>
          <w:color w:val="555555"/>
          <w:sz w:val="21"/>
          <w:szCs w:val="21"/>
        </w:rPr>
        <w:t>restaurant web app</w:t>
      </w:r>
      <w:r>
        <w:rPr>
          <w:rFonts w:ascii="Open Sans" w:hAnsi="Open Sans" w:cs="Open Sans"/>
          <w:color w:val="555555"/>
          <w:sz w:val="21"/>
          <w:szCs w:val="21"/>
        </w:rPr>
        <w:t xml:space="preserve">, please visit </w:t>
      </w:r>
      <w:proofErr w:type="gramStart"/>
      <w:r>
        <w:rPr>
          <w:rFonts w:ascii="Open Sans" w:hAnsi="Open Sans" w:cs="Open Sans"/>
          <w:color w:val="555555"/>
          <w:sz w:val="21"/>
          <w:szCs w:val="21"/>
        </w:rPr>
        <w:t>the</w:t>
      </w:r>
      <w:r w:rsidR="00A33054">
        <w:rPr>
          <w:rFonts w:ascii="Open Sans" w:hAnsi="Open Sans" w:cs="Open Sans"/>
          <w:color w:val="555555"/>
          <w:sz w:val="21"/>
          <w:szCs w:val="21"/>
        </w:rPr>
        <w:t xml:space="preserve"> my</w:t>
      </w:r>
      <w:proofErr w:type="gramEnd"/>
      <w:r w:rsidR="00A33054">
        <w:rPr>
          <w:rFonts w:ascii="Open Sans" w:hAnsi="Open Sans" w:cs="Open Sans"/>
          <w:color w:val="555555"/>
          <w:sz w:val="21"/>
          <w:szCs w:val="21"/>
        </w:rPr>
        <w:t xml:space="preserve"> </w:t>
      </w:r>
      <w:r w:rsidR="00A33054">
        <w:rPr>
          <w:rFonts w:ascii="Open Sans" w:hAnsi="Open Sans" w:cs="Open Sans"/>
          <w:color w:val="555555"/>
          <w:sz w:val="21"/>
          <w:szCs w:val="21"/>
        </w:rPr>
        <w:t>restaurant web app</w:t>
      </w:r>
      <w:r w:rsidR="00E631CE">
        <w:rPr>
          <w:rFonts w:ascii="Open Sans" w:hAnsi="Open Sans" w:cs="Open Sans"/>
          <w:color w:val="555555"/>
          <w:sz w:val="21"/>
          <w:szCs w:val="21"/>
        </w:rPr>
        <w:t>.com</w:t>
      </w:r>
      <w:r>
        <w:rPr>
          <w:rFonts w:ascii="Open Sans" w:hAnsi="Open Sans" w:cs="Open Sans"/>
          <w:color w:val="555555"/>
          <w:sz w:val="21"/>
          <w:szCs w:val="21"/>
        </w:rPr>
        <w:t>, where you can discuss your issues with other</w:t>
      </w:r>
      <w:r w:rsidR="00E631CE">
        <w:rPr>
          <w:rFonts w:ascii="Open Sans" w:hAnsi="Open Sans" w:cs="Open Sans"/>
          <w:color w:val="555555"/>
          <w:sz w:val="21"/>
          <w:szCs w:val="21"/>
        </w:rPr>
        <w:t xml:space="preserve"> </w:t>
      </w:r>
      <w:r>
        <w:rPr>
          <w:rFonts w:ascii="Open Sans" w:hAnsi="Open Sans" w:cs="Open Sans"/>
          <w:color w:val="555555"/>
          <w:sz w:val="21"/>
          <w:szCs w:val="21"/>
        </w:rPr>
        <w:t>users.</w:t>
      </w:r>
    </w:p>
    <w:p w14:paraId="5E790865" w14:textId="3AC6C85C" w:rsidR="005426F4" w:rsidRDefault="005426F4" w:rsidP="005426F4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555555"/>
          <w:sz w:val="21"/>
          <w:szCs w:val="21"/>
        </w:rPr>
      </w:pPr>
      <w:r>
        <w:rPr>
          <w:rFonts w:ascii="Open Sans" w:hAnsi="Open Sans" w:cs="Open Sans"/>
          <w:color w:val="555555"/>
          <w:sz w:val="21"/>
          <w:szCs w:val="21"/>
        </w:rPr>
        <w:t>Document generated on: 2025-03-2</w:t>
      </w:r>
      <w:r w:rsidR="00A33054">
        <w:rPr>
          <w:rFonts w:ascii="Open Sans" w:hAnsi="Open Sans" w:cs="Open Sans"/>
          <w:color w:val="555555"/>
          <w:sz w:val="21"/>
          <w:szCs w:val="21"/>
        </w:rPr>
        <w:t>8</w:t>
      </w:r>
      <w:r>
        <w:rPr>
          <w:rFonts w:ascii="Open Sans" w:hAnsi="Open Sans" w:cs="Open Sans"/>
          <w:color w:val="555555"/>
          <w:sz w:val="21"/>
          <w:szCs w:val="21"/>
        </w:rPr>
        <w:t xml:space="preserve"> (revision: 81314)</w:t>
      </w:r>
    </w:p>
    <w:p w14:paraId="7701493C" w14:textId="07637E82" w:rsidR="00E631CE" w:rsidRDefault="00E631CE" w:rsidP="005426F4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555555"/>
          <w:sz w:val="21"/>
          <w:szCs w:val="21"/>
        </w:rPr>
      </w:pPr>
    </w:p>
    <w:sdt>
      <w:sdtPr>
        <w:id w:val="-19208529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ZA"/>
        </w:rPr>
      </w:sdtEndPr>
      <w:sdtContent>
        <w:p w14:paraId="4E661552" w14:textId="77777777" w:rsidR="00E631CE" w:rsidRDefault="00E631CE">
          <w:pPr>
            <w:pStyle w:val="TOCHeading"/>
          </w:pPr>
        </w:p>
        <w:p w14:paraId="44E6A8BF" w14:textId="77777777" w:rsidR="00E631CE" w:rsidRDefault="00E631CE">
          <w:pPr>
            <w:pStyle w:val="TOCHeading"/>
          </w:pPr>
        </w:p>
        <w:p w14:paraId="5D0796B0" w14:textId="77777777" w:rsidR="00E631CE" w:rsidRDefault="00E631CE">
          <w:pPr>
            <w:pStyle w:val="TOCHeading"/>
          </w:pPr>
        </w:p>
        <w:p w14:paraId="5C44FFED" w14:textId="77777777" w:rsidR="00E631CE" w:rsidRDefault="00E631CE">
          <w:pPr>
            <w:pStyle w:val="TOCHeading"/>
          </w:pPr>
        </w:p>
        <w:p w14:paraId="4E307B26" w14:textId="77777777" w:rsidR="00E631CE" w:rsidRDefault="00E631CE">
          <w:pPr>
            <w:pStyle w:val="TOCHeading"/>
          </w:pPr>
        </w:p>
        <w:p w14:paraId="6D66F90E" w14:textId="5E1B08E1" w:rsidR="00E631CE" w:rsidRDefault="00E631CE">
          <w:pPr>
            <w:pStyle w:val="TOCHeading"/>
          </w:pPr>
          <w:r>
            <w:t>Table of Contents</w:t>
          </w:r>
        </w:p>
        <w:p w14:paraId="5D935DFE" w14:textId="3C9F4897" w:rsidR="00E631CE" w:rsidRDefault="00E631CE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056438" w:history="1">
            <w:r w:rsidRPr="007C1889">
              <w:rPr>
                <w:rStyle w:val="Hyperlink"/>
                <w:noProof/>
              </w:rPr>
              <w:t>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9D307" w14:textId="58C9C7C0" w:rsidR="00E631CE" w:rsidRDefault="00E631C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ZA"/>
            </w:rPr>
          </w:pPr>
          <w:hyperlink w:anchor="_Toc194056439" w:history="1">
            <w:r w:rsidRPr="007C1889">
              <w:rPr>
                <w:rStyle w:val="Hyperlink"/>
                <w:noProof/>
              </w:rPr>
              <w:t>Key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1BA1D" w14:textId="1565C994" w:rsidR="00E631CE" w:rsidRDefault="00E631CE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ZA"/>
            </w:rPr>
          </w:pPr>
          <w:hyperlink w:anchor="_Toc194056440" w:history="1">
            <w:r w:rsidRPr="007C1889">
              <w:rPr>
                <w:rStyle w:val="Hyperlink"/>
                <w:noProof/>
              </w:rPr>
              <w:t>Step-by-Step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DCD11" w14:textId="3D119EB9" w:rsidR="00E631CE" w:rsidRDefault="00E631C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ZA"/>
            </w:rPr>
          </w:pPr>
          <w:hyperlink w:anchor="_Toc194056441" w:history="1">
            <w:r w:rsidRPr="007C1889">
              <w:rPr>
                <w:rStyle w:val="Hyperlink"/>
                <w:noProof/>
              </w:rPr>
              <w:t>Step 1: QR Code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0D98C" w14:textId="18C8C702" w:rsidR="00E631CE" w:rsidRDefault="00E631C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ZA"/>
            </w:rPr>
          </w:pPr>
          <w:hyperlink w:anchor="_Toc194056442" w:history="1">
            <w:r w:rsidRPr="007C1889">
              <w:rPr>
                <w:rStyle w:val="Hyperlink"/>
                <w:noProof/>
              </w:rPr>
              <w:t>Step 2: Menu Browsing &amp; Order Placement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_Toc194056442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69790" w14:textId="6F54C888" w:rsidR="00E631CE" w:rsidRDefault="00E631CE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ZA"/>
            </w:rPr>
          </w:pPr>
          <w:hyperlink w:anchor="_Toc194056443" w:history="1">
            <w:r w:rsidRPr="007C1889">
              <w:rPr>
                <w:rStyle w:val="Hyperlink"/>
                <w:noProof/>
              </w:rPr>
              <w:t>Step 3: Payment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16900" w14:textId="4FB66F1F" w:rsidR="00E631CE" w:rsidRDefault="00E631CE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ZA"/>
            </w:rPr>
          </w:pPr>
          <w:hyperlink w:anchor="_Toc194056444" w:history="1">
            <w:r w:rsidRPr="007C1889">
              <w:rPr>
                <w:rStyle w:val="Hyperlink"/>
                <w:noProof/>
              </w:rPr>
              <w:t>Step 4: Real-Time Order Tracking &amp; Notifications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D7111" w14:textId="24D1CD62" w:rsidR="00E631CE" w:rsidRDefault="00E631CE">
          <w:r>
            <w:rPr>
              <w:b/>
              <w:bCs/>
              <w:noProof/>
            </w:rPr>
            <w:fldChar w:fldCharType="end"/>
          </w:r>
        </w:p>
      </w:sdtContent>
    </w:sdt>
    <w:p w14:paraId="0EF8F082" w14:textId="77777777" w:rsidR="00E631CE" w:rsidRDefault="00E631CE" w:rsidP="005426F4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555555"/>
          <w:sz w:val="21"/>
          <w:szCs w:val="21"/>
        </w:rPr>
      </w:pPr>
    </w:p>
    <w:p w14:paraId="4D5954D9" w14:textId="1A3749DB" w:rsidR="005426F4" w:rsidRDefault="005426F4" w:rsidP="005426F4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7F087A8F" w14:textId="77777777" w:rsidR="00E631CE" w:rsidRDefault="00E631CE" w:rsidP="00E631CE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16FEBCCD" w14:textId="77777777" w:rsidR="00E631CE" w:rsidRDefault="00E631CE" w:rsidP="00E631CE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4DCF37A7" w14:textId="77777777" w:rsidR="00E631CE" w:rsidRDefault="00E631CE" w:rsidP="00E631CE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32562893" w14:textId="77777777" w:rsidR="00E631CE" w:rsidRDefault="00E631CE" w:rsidP="00E631CE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1A8C6145" w14:textId="77777777" w:rsidR="00E631CE" w:rsidRDefault="00E631CE" w:rsidP="00E631CE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3C6F0787" w14:textId="77777777" w:rsidR="00E631CE" w:rsidRDefault="00E631CE" w:rsidP="00E631CE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474EFAAC" w14:textId="7E233733" w:rsidR="005426F4" w:rsidRPr="005426F4" w:rsidRDefault="00195304" w:rsidP="00E631CE">
      <w:pPr>
        <w:jc w:val="center"/>
        <w:rPr>
          <w:b/>
          <w:bCs/>
          <w:sz w:val="48"/>
          <w:szCs w:val="48"/>
          <w:u w:val="single"/>
          <w:lang w:val="en-US"/>
        </w:rPr>
      </w:pPr>
      <w:r w:rsidRPr="005426F4">
        <w:rPr>
          <w:b/>
          <w:bCs/>
          <w:sz w:val="48"/>
          <w:szCs w:val="48"/>
          <w:u w:val="single"/>
          <w:lang w:val="en-US"/>
        </w:rPr>
        <w:lastRenderedPageBreak/>
        <w:t>Documentation</w:t>
      </w:r>
    </w:p>
    <w:p w14:paraId="10EAA75F" w14:textId="7C6C1EAF" w:rsidR="00E61A79" w:rsidRPr="00E61A79" w:rsidRDefault="00E61A79" w:rsidP="005426F4">
      <w:pPr>
        <w:pStyle w:val="Heading1"/>
      </w:pPr>
      <w:r w:rsidRPr="00E61A79">
        <w:t xml:space="preserve"> </w:t>
      </w:r>
      <w:bookmarkStart w:id="0" w:name="_Toc194056438"/>
      <w:r w:rsidRPr="00E61A79">
        <w:t>System Overview</w:t>
      </w:r>
      <w:bookmarkEnd w:id="0"/>
    </w:p>
    <w:p w14:paraId="15239898" w14:textId="467ACAC8" w:rsidR="00E61A79" w:rsidRPr="00E61A79" w:rsidRDefault="00E61A79" w:rsidP="00E61A79">
      <w:pPr>
        <w:rPr>
          <w:rFonts w:ascii="Times New Roman" w:hAnsi="Times New Roman" w:cs="Times New Roman"/>
          <w:sz w:val="28"/>
          <w:szCs w:val="28"/>
        </w:rPr>
      </w:pPr>
      <w:r w:rsidRPr="00E61A79">
        <w:rPr>
          <w:rFonts w:ascii="Times New Roman" w:hAnsi="Times New Roman" w:cs="Times New Roman"/>
          <w:sz w:val="28"/>
          <w:szCs w:val="28"/>
        </w:rPr>
        <w:t xml:space="preserve">The web app allows </w:t>
      </w:r>
      <w:r>
        <w:rPr>
          <w:rFonts w:ascii="Times New Roman" w:hAnsi="Times New Roman" w:cs="Times New Roman"/>
          <w:sz w:val="28"/>
          <w:szCs w:val="28"/>
        </w:rPr>
        <w:t>customers</w:t>
      </w:r>
      <w:r w:rsidRPr="00E61A79">
        <w:rPr>
          <w:rFonts w:ascii="Times New Roman" w:hAnsi="Times New Roman" w:cs="Times New Roman"/>
          <w:sz w:val="28"/>
          <w:szCs w:val="28"/>
        </w:rPr>
        <w:t xml:space="preserve"> to:</w:t>
      </w:r>
    </w:p>
    <w:p w14:paraId="11A1B1B9" w14:textId="77777777" w:rsidR="00E61A79" w:rsidRPr="00E61A79" w:rsidRDefault="00E61A79" w:rsidP="00E61A7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61A79">
        <w:rPr>
          <w:rFonts w:ascii="Times New Roman" w:hAnsi="Times New Roman" w:cs="Times New Roman"/>
          <w:sz w:val="28"/>
          <w:szCs w:val="28"/>
        </w:rPr>
        <w:t>Log in by scanning a QR code at their table.</w:t>
      </w:r>
    </w:p>
    <w:p w14:paraId="032BCA05" w14:textId="77777777" w:rsidR="00E61A79" w:rsidRPr="00E61A79" w:rsidRDefault="00E61A79" w:rsidP="00E61A7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61A79">
        <w:rPr>
          <w:rFonts w:ascii="Times New Roman" w:hAnsi="Times New Roman" w:cs="Times New Roman"/>
          <w:sz w:val="28"/>
          <w:szCs w:val="28"/>
        </w:rPr>
        <w:t>Browse the menu, add items to a cart, and place orders.</w:t>
      </w:r>
    </w:p>
    <w:p w14:paraId="41F1E40E" w14:textId="77777777" w:rsidR="00E61A79" w:rsidRPr="00E61A79" w:rsidRDefault="00E61A79" w:rsidP="00E61A7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61A79">
        <w:rPr>
          <w:rFonts w:ascii="Times New Roman" w:hAnsi="Times New Roman" w:cs="Times New Roman"/>
          <w:sz w:val="28"/>
          <w:szCs w:val="28"/>
        </w:rPr>
        <w:t>Pay securely via integrated payment gateways.</w:t>
      </w:r>
    </w:p>
    <w:p w14:paraId="48F904FB" w14:textId="77777777" w:rsidR="00E61A79" w:rsidRDefault="00E61A79" w:rsidP="00E61A7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61A79">
        <w:rPr>
          <w:rFonts w:ascii="Times New Roman" w:hAnsi="Times New Roman" w:cs="Times New Roman"/>
          <w:sz w:val="28"/>
          <w:szCs w:val="28"/>
        </w:rPr>
        <w:t>Receive real-time notifications when their order is prepared.</w:t>
      </w:r>
    </w:p>
    <w:p w14:paraId="6C862E61" w14:textId="24360F63" w:rsidR="00E61A79" w:rsidRPr="00E61A79" w:rsidRDefault="00E61A79" w:rsidP="005426F4">
      <w:pPr>
        <w:pStyle w:val="Heading2"/>
      </w:pPr>
      <w:r w:rsidRPr="00E61A79">
        <w:t xml:space="preserve"> </w:t>
      </w:r>
      <w:bookmarkStart w:id="1" w:name="_Toc194056439"/>
      <w:r w:rsidRPr="00E61A79">
        <w:t>Key Components</w:t>
      </w:r>
      <w:bookmarkEnd w:id="1"/>
    </w:p>
    <w:p w14:paraId="72AE35EC" w14:textId="77777777" w:rsidR="00E61A79" w:rsidRPr="00E61A79" w:rsidRDefault="00E61A79" w:rsidP="00E61A7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61A79">
        <w:rPr>
          <w:rFonts w:ascii="Times New Roman" w:hAnsi="Times New Roman" w:cs="Times New Roman"/>
          <w:sz w:val="28"/>
          <w:szCs w:val="28"/>
        </w:rPr>
        <w:t>QR Code Authentication: Unique codes per table for instant login.</w:t>
      </w:r>
    </w:p>
    <w:p w14:paraId="20579426" w14:textId="77777777" w:rsidR="00E61A79" w:rsidRPr="00E61A79" w:rsidRDefault="00E61A79" w:rsidP="00E61A7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61A79">
        <w:rPr>
          <w:rFonts w:ascii="Times New Roman" w:hAnsi="Times New Roman" w:cs="Times New Roman"/>
          <w:sz w:val="28"/>
          <w:szCs w:val="28"/>
        </w:rPr>
        <w:t>Dynamic Menu: Categorized dishes with images, descriptions, and prices.</w:t>
      </w:r>
    </w:p>
    <w:p w14:paraId="5ADB418E" w14:textId="77777777" w:rsidR="00E61A79" w:rsidRPr="00E61A79" w:rsidRDefault="00E61A79" w:rsidP="00E61A7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61A79">
        <w:rPr>
          <w:rFonts w:ascii="Times New Roman" w:hAnsi="Times New Roman" w:cs="Times New Roman"/>
          <w:sz w:val="28"/>
          <w:szCs w:val="28"/>
        </w:rPr>
        <w:t>Order Management: Cart functionality, order submission, and kitchen tracking.</w:t>
      </w:r>
    </w:p>
    <w:p w14:paraId="286ED6EE" w14:textId="77777777" w:rsidR="00E61A79" w:rsidRPr="00E61A79" w:rsidRDefault="00E61A79" w:rsidP="00E61A7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61A79">
        <w:rPr>
          <w:rFonts w:ascii="Times New Roman" w:hAnsi="Times New Roman" w:cs="Times New Roman"/>
          <w:sz w:val="28"/>
          <w:szCs w:val="28"/>
        </w:rPr>
        <w:t>Payment Processing: Integration with services like Stripe or PayPal.</w:t>
      </w:r>
    </w:p>
    <w:p w14:paraId="3F3822FB" w14:textId="77777777" w:rsidR="00E61A79" w:rsidRPr="00E61A79" w:rsidRDefault="00E61A79" w:rsidP="00E61A7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61A79">
        <w:rPr>
          <w:rFonts w:ascii="Times New Roman" w:hAnsi="Times New Roman" w:cs="Times New Roman"/>
          <w:sz w:val="28"/>
          <w:szCs w:val="28"/>
        </w:rPr>
        <w:t>Real-Time Alerts: Notify customers when orders are ready.</w:t>
      </w:r>
    </w:p>
    <w:p w14:paraId="6B6D8E08" w14:textId="336BC605" w:rsidR="00E61A79" w:rsidRPr="00E61A79" w:rsidRDefault="00E61A79" w:rsidP="005426F4">
      <w:pPr>
        <w:pStyle w:val="Heading1"/>
      </w:pPr>
      <w:bookmarkStart w:id="2" w:name="_Toc194056440"/>
      <w:r w:rsidRPr="00E61A79">
        <w:t>Step-by-Step Implementation</w:t>
      </w:r>
      <w:bookmarkEnd w:id="2"/>
    </w:p>
    <w:p w14:paraId="64EEBA59" w14:textId="77777777" w:rsidR="00E61A79" w:rsidRPr="00E61A79" w:rsidRDefault="00E61A79" w:rsidP="005426F4">
      <w:pPr>
        <w:pStyle w:val="Heading2"/>
      </w:pPr>
      <w:bookmarkStart w:id="3" w:name="_Toc194056441"/>
      <w:r w:rsidRPr="00E61A79">
        <w:t>Step 1: QR Code Authentication</w:t>
      </w:r>
      <w:bookmarkEnd w:id="3"/>
    </w:p>
    <w:p w14:paraId="356FC279" w14:textId="77777777" w:rsidR="00E61A79" w:rsidRPr="00E61A79" w:rsidRDefault="00E61A79" w:rsidP="00E61A7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61A79">
        <w:rPr>
          <w:rFonts w:ascii="Times New Roman" w:hAnsi="Times New Roman" w:cs="Times New Roman"/>
          <w:sz w:val="28"/>
          <w:szCs w:val="28"/>
        </w:rPr>
        <w:t>Generate QR Codes for Tables</w:t>
      </w:r>
    </w:p>
    <w:p w14:paraId="1B846324" w14:textId="41069A45" w:rsidR="00E61A79" w:rsidRPr="00E61A79" w:rsidRDefault="00E61A79" w:rsidP="00E61A7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61A79">
        <w:rPr>
          <w:rFonts w:ascii="Times New Roman" w:hAnsi="Times New Roman" w:cs="Times New Roman"/>
          <w:sz w:val="28"/>
          <w:szCs w:val="28"/>
        </w:rPr>
        <w:t xml:space="preserve">Assign a unique, short-lived </w:t>
      </w:r>
      <w:proofErr w:type="gramStart"/>
      <w:r w:rsidRPr="00E61A79">
        <w:rPr>
          <w:rFonts w:ascii="Times New Roman" w:hAnsi="Times New Roman" w:cs="Times New Roman"/>
          <w:sz w:val="28"/>
          <w:szCs w:val="28"/>
        </w:rPr>
        <w:t>token  to</w:t>
      </w:r>
      <w:proofErr w:type="gramEnd"/>
      <w:r w:rsidRPr="00E61A79">
        <w:rPr>
          <w:rFonts w:ascii="Times New Roman" w:hAnsi="Times New Roman" w:cs="Times New Roman"/>
          <w:sz w:val="28"/>
          <w:szCs w:val="28"/>
        </w:rPr>
        <w:t xml:space="preserve"> each table.</w:t>
      </w:r>
    </w:p>
    <w:p w14:paraId="40DC24FC" w14:textId="5D772657" w:rsidR="00E61A79" w:rsidRPr="00E61A79" w:rsidRDefault="00E61A79" w:rsidP="00E61A7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61A79">
        <w:rPr>
          <w:rFonts w:ascii="Times New Roman" w:hAnsi="Times New Roman" w:cs="Times New Roman"/>
          <w:sz w:val="28"/>
          <w:szCs w:val="28"/>
        </w:rPr>
        <w:t xml:space="preserve">Embed the token into a QR code URL </w:t>
      </w:r>
    </w:p>
    <w:p w14:paraId="5883A745" w14:textId="77777777" w:rsidR="00E61A79" w:rsidRPr="00E61A79" w:rsidRDefault="00E61A79" w:rsidP="00E61A7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61A79">
        <w:rPr>
          <w:rFonts w:ascii="Times New Roman" w:hAnsi="Times New Roman" w:cs="Times New Roman"/>
          <w:sz w:val="28"/>
          <w:szCs w:val="28"/>
        </w:rPr>
        <w:t>Print QR codes and place them on tables.</w:t>
      </w:r>
    </w:p>
    <w:p w14:paraId="4DB4E618" w14:textId="77777777" w:rsidR="00E61A79" w:rsidRPr="00E61A79" w:rsidRDefault="00E61A79" w:rsidP="00E61A79">
      <w:pPr>
        <w:rPr>
          <w:rFonts w:ascii="Times New Roman" w:hAnsi="Times New Roman" w:cs="Times New Roman"/>
          <w:sz w:val="28"/>
          <w:szCs w:val="28"/>
        </w:rPr>
      </w:pPr>
      <w:r w:rsidRPr="00E61A79">
        <w:rPr>
          <w:rFonts w:ascii="Times New Roman" w:hAnsi="Times New Roman" w:cs="Times New Roman"/>
          <w:sz w:val="28"/>
          <w:szCs w:val="28"/>
        </w:rPr>
        <w:t>Validate Scanned QR Codes</w:t>
      </w:r>
    </w:p>
    <w:p w14:paraId="2FEC135E" w14:textId="77777777" w:rsidR="00E61A79" w:rsidRPr="00E61A79" w:rsidRDefault="00E61A79" w:rsidP="00E61A7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61A79">
        <w:rPr>
          <w:rFonts w:ascii="Times New Roman" w:hAnsi="Times New Roman" w:cs="Times New Roman"/>
          <w:sz w:val="28"/>
          <w:szCs w:val="28"/>
        </w:rPr>
        <w:t>When a user scans the code, the frontend sends the token to the backend for validation.</w:t>
      </w:r>
    </w:p>
    <w:p w14:paraId="0EAFBF2A" w14:textId="77777777" w:rsidR="00E61A79" w:rsidRPr="00E61A79" w:rsidRDefault="00E61A79" w:rsidP="00E61A7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61A79">
        <w:rPr>
          <w:rFonts w:ascii="Times New Roman" w:hAnsi="Times New Roman" w:cs="Times New Roman"/>
          <w:sz w:val="28"/>
          <w:szCs w:val="28"/>
        </w:rPr>
        <w:t>If valid, the backend returns the table ID, and the user is logged into the app.</w:t>
      </w:r>
    </w:p>
    <w:p w14:paraId="074562B6" w14:textId="77777777" w:rsidR="00E61A79" w:rsidRPr="00E61A79" w:rsidRDefault="00E61A79" w:rsidP="00E61A7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61A79">
        <w:rPr>
          <w:rFonts w:ascii="Times New Roman" w:hAnsi="Times New Roman" w:cs="Times New Roman"/>
          <w:sz w:val="28"/>
          <w:szCs w:val="28"/>
        </w:rPr>
        <w:t>Session Management</w:t>
      </w:r>
    </w:p>
    <w:p w14:paraId="0BE8994A" w14:textId="77777777" w:rsidR="00E61A79" w:rsidRPr="00E61A79" w:rsidRDefault="00E61A79" w:rsidP="00E61A7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61A79">
        <w:rPr>
          <w:rFonts w:ascii="Times New Roman" w:hAnsi="Times New Roman" w:cs="Times New Roman"/>
          <w:sz w:val="28"/>
          <w:szCs w:val="28"/>
        </w:rPr>
        <w:t>Store the table ID locally (e.g., browser storage) to maintain the session.</w:t>
      </w:r>
    </w:p>
    <w:p w14:paraId="37B716E9" w14:textId="6B0448B0" w:rsidR="00E61A79" w:rsidRPr="005426F4" w:rsidRDefault="00E61A79" w:rsidP="005426F4">
      <w:pPr>
        <w:pStyle w:val="Heading2"/>
      </w:pPr>
      <w:bookmarkStart w:id="4" w:name="_Toc194056442"/>
      <w:r w:rsidRPr="00E61A79">
        <w:t>Step 2: Menu Browsing &amp; Order Placement</w:t>
      </w:r>
      <w:bookmarkEnd w:id="4"/>
    </w:p>
    <w:p w14:paraId="05F6AD0F" w14:textId="77777777" w:rsidR="00E61A79" w:rsidRPr="00E61A79" w:rsidRDefault="00E61A79" w:rsidP="00E61A7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61A79">
        <w:rPr>
          <w:rFonts w:ascii="Times New Roman" w:hAnsi="Times New Roman" w:cs="Times New Roman"/>
          <w:sz w:val="28"/>
          <w:szCs w:val="28"/>
        </w:rPr>
        <w:t>Display the Menu</w:t>
      </w:r>
    </w:p>
    <w:p w14:paraId="6359C5B4" w14:textId="77777777" w:rsidR="00E61A79" w:rsidRPr="00E61A79" w:rsidRDefault="00E61A79" w:rsidP="00E61A79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61A79">
        <w:rPr>
          <w:rFonts w:ascii="Times New Roman" w:hAnsi="Times New Roman" w:cs="Times New Roman"/>
          <w:sz w:val="28"/>
          <w:szCs w:val="28"/>
        </w:rPr>
        <w:t>Fetch menu data (categories, items, prices) from the backend.</w:t>
      </w:r>
    </w:p>
    <w:p w14:paraId="06027F82" w14:textId="77777777" w:rsidR="00E61A79" w:rsidRPr="00E61A79" w:rsidRDefault="00E61A79" w:rsidP="00E61A79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61A79">
        <w:rPr>
          <w:rFonts w:ascii="Times New Roman" w:hAnsi="Times New Roman" w:cs="Times New Roman"/>
          <w:sz w:val="28"/>
          <w:szCs w:val="28"/>
        </w:rPr>
        <w:t>Organize items with filters (e.g., vegetarian, gluten-free).</w:t>
      </w:r>
    </w:p>
    <w:p w14:paraId="28E24E08" w14:textId="77777777" w:rsidR="00E61A79" w:rsidRPr="00E61A79" w:rsidRDefault="00E61A79" w:rsidP="00E61A7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61A79">
        <w:rPr>
          <w:rFonts w:ascii="Times New Roman" w:hAnsi="Times New Roman" w:cs="Times New Roman"/>
          <w:sz w:val="28"/>
          <w:szCs w:val="28"/>
        </w:rPr>
        <w:t>Cart Functionality</w:t>
      </w:r>
    </w:p>
    <w:p w14:paraId="0CD85E67" w14:textId="77777777" w:rsidR="00E61A79" w:rsidRPr="00E61A79" w:rsidRDefault="00E61A79" w:rsidP="00E61A79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61A79">
        <w:rPr>
          <w:rFonts w:ascii="Times New Roman" w:hAnsi="Times New Roman" w:cs="Times New Roman"/>
          <w:sz w:val="28"/>
          <w:szCs w:val="28"/>
        </w:rPr>
        <w:t>Allow users to add/remove items, adjust quantities, and view the total.</w:t>
      </w:r>
    </w:p>
    <w:p w14:paraId="63AA528F" w14:textId="77777777" w:rsidR="00E61A79" w:rsidRPr="00E61A79" w:rsidRDefault="00E61A79" w:rsidP="00E61A79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61A79">
        <w:rPr>
          <w:rFonts w:ascii="Times New Roman" w:hAnsi="Times New Roman" w:cs="Times New Roman"/>
          <w:sz w:val="28"/>
          <w:szCs w:val="28"/>
        </w:rPr>
        <w:lastRenderedPageBreak/>
        <w:t>Save cart state temporarily in the browser.</w:t>
      </w:r>
    </w:p>
    <w:p w14:paraId="182E1A2F" w14:textId="77777777" w:rsidR="00E61A79" w:rsidRPr="00E61A79" w:rsidRDefault="00E61A79" w:rsidP="00E61A7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61A79">
        <w:rPr>
          <w:rFonts w:ascii="Times New Roman" w:hAnsi="Times New Roman" w:cs="Times New Roman"/>
          <w:sz w:val="28"/>
          <w:szCs w:val="28"/>
        </w:rPr>
        <w:t>Submit Orders</w:t>
      </w:r>
    </w:p>
    <w:p w14:paraId="3BAF3592" w14:textId="77777777" w:rsidR="00E61A79" w:rsidRPr="00E61A79" w:rsidRDefault="00E61A79" w:rsidP="00E61A79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61A79">
        <w:rPr>
          <w:rFonts w:ascii="Times New Roman" w:hAnsi="Times New Roman" w:cs="Times New Roman"/>
          <w:sz w:val="28"/>
          <w:szCs w:val="28"/>
        </w:rPr>
        <w:t>Send the order details (table ID, items, special requests) to the backend.</w:t>
      </w:r>
    </w:p>
    <w:p w14:paraId="4BA6FA3B" w14:textId="77777777" w:rsidR="00E61A79" w:rsidRPr="00E61A79" w:rsidRDefault="00E61A79" w:rsidP="00E61A79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61A79">
        <w:rPr>
          <w:rFonts w:ascii="Times New Roman" w:hAnsi="Times New Roman" w:cs="Times New Roman"/>
          <w:sz w:val="28"/>
          <w:szCs w:val="28"/>
        </w:rPr>
        <w:t>Assign a unique order ID and mark it as "pending" in the database.</w:t>
      </w:r>
    </w:p>
    <w:p w14:paraId="5BB753F0" w14:textId="3710AB3E" w:rsidR="00E61A79" w:rsidRPr="00E61A79" w:rsidRDefault="00E61A79" w:rsidP="005426F4">
      <w:pPr>
        <w:pStyle w:val="Heading1"/>
      </w:pPr>
      <w:bookmarkStart w:id="5" w:name="_Toc194056443"/>
      <w:r w:rsidRPr="00E61A79">
        <w:t>Step 3: Payment Integration</w:t>
      </w:r>
      <w:bookmarkEnd w:id="5"/>
    </w:p>
    <w:p w14:paraId="231C0A89" w14:textId="77777777" w:rsidR="00E61A79" w:rsidRPr="00E61A79" w:rsidRDefault="00E61A79" w:rsidP="00E61A7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61A79">
        <w:rPr>
          <w:rFonts w:ascii="Times New Roman" w:hAnsi="Times New Roman" w:cs="Times New Roman"/>
          <w:sz w:val="28"/>
          <w:szCs w:val="28"/>
        </w:rPr>
        <w:t>Connect to a Payment Gateway</w:t>
      </w:r>
    </w:p>
    <w:p w14:paraId="05CCF646" w14:textId="77777777" w:rsidR="00E61A79" w:rsidRPr="00E61A79" w:rsidRDefault="00E61A79" w:rsidP="00E61A79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61A79">
        <w:rPr>
          <w:rFonts w:ascii="Times New Roman" w:hAnsi="Times New Roman" w:cs="Times New Roman"/>
          <w:sz w:val="28"/>
          <w:szCs w:val="28"/>
        </w:rPr>
        <w:t>Use Stripe, PayPal, or similar services to handle transactions.</w:t>
      </w:r>
    </w:p>
    <w:p w14:paraId="2310A05E" w14:textId="77777777" w:rsidR="00E61A79" w:rsidRPr="00E61A79" w:rsidRDefault="00E61A79" w:rsidP="00E61A79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61A79">
        <w:rPr>
          <w:rFonts w:ascii="Times New Roman" w:hAnsi="Times New Roman" w:cs="Times New Roman"/>
          <w:sz w:val="28"/>
          <w:szCs w:val="28"/>
        </w:rPr>
        <w:t>Securely collect card details or enable digital wallets (e.g., Apple Pay).</w:t>
      </w:r>
    </w:p>
    <w:p w14:paraId="4FE4EDD2" w14:textId="77777777" w:rsidR="00E61A79" w:rsidRPr="00E61A79" w:rsidRDefault="00E61A79" w:rsidP="00E61A7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61A79">
        <w:rPr>
          <w:rFonts w:ascii="Times New Roman" w:hAnsi="Times New Roman" w:cs="Times New Roman"/>
          <w:sz w:val="28"/>
          <w:szCs w:val="28"/>
        </w:rPr>
        <w:t>Process Payments</w:t>
      </w:r>
    </w:p>
    <w:p w14:paraId="1C84698F" w14:textId="77777777" w:rsidR="00E61A79" w:rsidRPr="00E61A79" w:rsidRDefault="00E61A79" w:rsidP="00E61A79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61A79">
        <w:rPr>
          <w:rFonts w:ascii="Times New Roman" w:hAnsi="Times New Roman" w:cs="Times New Roman"/>
          <w:sz w:val="28"/>
          <w:szCs w:val="28"/>
        </w:rPr>
        <w:t>After order submission, redirect users to a secure payment page.</w:t>
      </w:r>
    </w:p>
    <w:p w14:paraId="1ED24561" w14:textId="77777777" w:rsidR="00E61A79" w:rsidRPr="00E61A79" w:rsidRDefault="00E61A79" w:rsidP="00E61A79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61A79">
        <w:rPr>
          <w:rFonts w:ascii="Times New Roman" w:hAnsi="Times New Roman" w:cs="Times New Roman"/>
          <w:sz w:val="28"/>
          <w:szCs w:val="28"/>
        </w:rPr>
        <w:t>Confirm payment success/failure and update the order status.</w:t>
      </w:r>
    </w:p>
    <w:p w14:paraId="6B6586FC" w14:textId="57D95ABA" w:rsidR="00E61A79" w:rsidRPr="00E61A79" w:rsidRDefault="00E61A79" w:rsidP="005426F4">
      <w:pPr>
        <w:pStyle w:val="Heading1"/>
      </w:pPr>
      <w:bookmarkStart w:id="6" w:name="_Toc194056444"/>
      <w:r w:rsidRPr="00E61A79">
        <w:t>Step 4: Real-Time Order Tracking &amp; Notifications</w:t>
      </w:r>
      <w:bookmarkEnd w:id="6"/>
    </w:p>
    <w:p w14:paraId="30F860E4" w14:textId="77777777" w:rsidR="00E61A79" w:rsidRPr="00E61A79" w:rsidRDefault="00E61A79" w:rsidP="00E61A79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61A79">
        <w:rPr>
          <w:rFonts w:ascii="Times New Roman" w:hAnsi="Times New Roman" w:cs="Times New Roman"/>
          <w:sz w:val="28"/>
          <w:szCs w:val="28"/>
        </w:rPr>
        <w:t>Kitchen Dashboard</w:t>
      </w:r>
    </w:p>
    <w:p w14:paraId="43A9E1AC" w14:textId="77777777" w:rsidR="00E61A79" w:rsidRPr="00E61A79" w:rsidRDefault="00E61A79" w:rsidP="00E61A79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61A79">
        <w:rPr>
          <w:rFonts w:ascii="Times New Roman" w:hAnsi="Times New Roman" w:cs="Times New Roman"/>
          <w:sz w:val="28"/>
          <w:szCs w:val="28"/>
        </w:rPr>
        <w:t>Build an interface for staff to view and update order statuses (e.g., "preparing," "ready").</w:t>
      </w:r>
    </w:p>
    <w:p w14:paraId="67434AF7" w14:textId="77777777" w:rsidR="00E61A79" w:rsidRPr="00E61A79" w:rsidRDefault="00E61A79" w:rsidP="00E61A79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61A79">
        <w:rPr>
          <w:rFonts w:ascii="Times New Roman" w:hAnsi="Times New Roman" w:cs="Times New Roman"/>
          <w:sz w:val="28"/>
          <w:szCs w:val="28"/>
        </w:rPr>
        <w:t>Real-Time Updates</w:t>
      </w:r>
    </w:p>
    <w:p w14:paraId="1B9FCA83" w14:textId="77777777" w:rsidR="00E61A79" w:rsidRPr="00E61A79" w:rsidRDefault="00E61A79" w:rsidP="00E61A79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61A79">
        <w:rPr>
          <w:rFonts w:ascii="Times New Roman" w:hAnsi="Times New Roman" w:cs="Times New Roman"/>
          <w:sz w:val="28"/>
          <w:szCs w:val="28"/>
        </w:rPr>
        <w:t>Use WebSocket (e.g., Socket.io) to push order status changes to the frontend.</w:t>
      </w:r>
    </w:p>
    <w:p w14:paraId="5C28C2D4" w14:textId="77777777" w:rsidR="00E61A79" w:rsidRPr="00E61A79" w:rsidRDefault="00E61A79" w:rsidP="00E61A79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61A79">
        <w:rPr>
          <w:rFonts w:ascii="Times New Roman" w:hAnsi="Times New Roman" w:cs="Times New Roman"/>
          <w:sz w:val="28"/>
          <w:szCs w:val="28"/>
        </w:rPr>
        <w:t>When the kitchen marks an order as "ready," notify the customer instantly.</w:t>
      </w:r>
    </w:p>
    <w:p w14:paraId="22C7248C" w14:textId="77777777" w:rsidR="00E61A79" w:rsidRPr="00E61A79" w:rsidRDefault="00E61A79" w:rsidP="00E61A79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61A79">
        <w:rPr>
          <w:rFonts w:ascii="Times New Roman" w:hAnsi="Times New Roman" w:cs="Times New Roman"/>
          <w:sz w:val="28"/>
          <w:szCs w:val="28"/>
        </w:rPr>
        <w:t>Notifications</w:t>
      </w:r>
    </w:p>
    <w:p w14:paraId="4CD1C70E" w14:textId="77777777" w:rsidR="00E61A79" w:rsidRPr="00E61A79" w:rsidRDefault="00E61A79" w:rsidP="00E61A79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61A79">
        <w:rPr>
          <w:rFonts w:ascii="Times New Roman" w:hAnsi="Times New Roman" w:cs="Times New Roman"/>
          <w:sz w:val="28"/>
          <w:szCs w:val="28"/>
        </w:rPr>
        <w:t>Display browser alerts or use push notifications (e.g., Firebase Cloud Messaging).</w:t>
      </w:r>
    </w:p>
    <w:p w14:paraId="26CE46C5" w14:textId="01BB216E" w:rsidR="00E61A79" w:rsidRDefault="00E61A79" w:rsidP="00E61A79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61A79">
        <w:rPr>
          <w:rFonts w:ascii="Times New Roman" w:hAnsi="Times New Roman" w:cs="Times New Roman"/>
          <w:sz w:val="28"/>
          <w:szCs w:val="28"/>
        </w:rPr>
        <w:t>Include order details and preparation time in the notification.</w:t>
      </w:r>
    </w:p>
    <w:p w14:paraId="02FE2FF6" w14:textId="4ECD512F" w:rsidR="00122433" w:rsidRPr="00E61A79" w:rsidRDefault="00122433" w:rsidP="001224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the notification has been received indicating to the customer the order is ready, depending on the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pick up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option the customer chose the order </w:t>
      </w:r>
      <w:r w:rsidR="005426F4">
        <w:rPr>
          <w:rFonts w:ascii="Times New Roman" w:hAnsi="Times New Roman" w:cs="Times New Roman"/>
          <w:sz w:val="28"/>
          <w:szCs w:val="28"/>
        </w:rPr>
        <w:t>will be taken to the customer or they will personally pick it up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7DAF82" w14:textId="587B5BE5" w:rsidR="00E61A79" w:rsidRPr="00E61A79" w:rsidRDefault="00E61A79" w:rsidP="00E61A79">
      <w:pPr>
        <w:rPr>
          <w:rFonts w:ascii="Times New Roman" w:hAnsi="Times New Roman" w:cs="Times New Roman"/>
          <w:sz w:val="28"/>
          <w:szCs w:val="28"/>
        </w:rPr>
      </w:pPr>
      <w:r w:rsidRPr="00E61A79">
        <w:rPr>
          <w:rFonts w:ascii="Times New Roman" w:hAnsi="Times New Roman" w:cs="Times New Roman"/>
          <w:sz w:val="28"/>
          <w:szCs w:val="28"/>
        </w:rPr>
        <w:pict w14:anchorId="4242B380">
          <v:rect id="_x0000_i1693" style="width:0;height:.75pt" o:hralign="center" o:hrstd="t" o:hrnoshade="t" o:hr="t" fillcolor="#f8faff" stroked="f"/>
        </w:pict>
      </w:r>
    </w:p>
    <w:p w14:paraId="6992D660" w14:textId="1E152EB0" w:rsidR="00E61A79" w:rsidRPr="00E61A79" w:rsidRDefault="00E61A79" w:rsidP="00122433">
      <w:pPr>
        <w:rPr>
          <w:rFonts w:ascii="Times New Roman" w:hAnsi="Times New Roman" w:cs="Times New Roman"/>
          <w:sz w:val="28"/>
          <w:szCs w:val="28"/>
        </w:rPr>
      </w:pPr>
    </w:p>
    <w:p w14:paraId="3E281BBB" w14:textId="2BF8ED99" w:rsidR="00195304" w:rsidRDefault="00195304" w:rsidP="001953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595C56" w14:textId="77777777" w:rsidR="00E631CE" w:rsidRDefault="00E631CE" w:rsidP="00E631CE">
      <w:pPr>
        <w:ind w:left="7200" w:firstLine="72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66E642D8" w14:textId="2A381D65" w:rsidR="00E631CE" w:rsidRPr="00E631CE" w:rsidRDefault="00E631CE" w:rsidP="00E631CE">
      <w:pPr>
        <w:ind w:left="7200" w:firstLine="720"/>
        <w:rPr>
          <w:rFonts w:ascii="Ink Free" w:hAnsi="Ink Free" w:cs="Times New Roman"/>
          <w:b/>
          <w:bCs/>
          <w:sz w:val="24"/>
          <w:szCs w:val="24"/>
          <w:lang w:val="en-US"/>
        </w:rPr>
      </w:pPr>
      <w:r w:rsidRPr="00E631CE">
        <w:rPr>
          <w:rFonts w:ascii="Ink Free" w:hAnsi="Ink Free" w:cs="Times New Roman"/>
          <w:b/>
          <w:bCs/>
          <w:sz w:val="24"/>
          <w:szCs w:val="24"/>
          <w:lang w:val="en-US"/>
        </w:rPr>
        <w:t xml:space="preserve">Tinyiko </w:t>
      </w:r>
      <w:proofErr w:type="spellStart"/>
      <w:r w:rsidRPr="00E631CE">
        <w:rPr>
          <w:rFonts w:ascii="Ink Free" w:hAnsi="Ink Free" w:cs="Times New Roman"/>
          <w:b/>
          <w:bCs/>
          <w:sz w:val="24"/>
          <w:szCs w:val="24"/>
          <w:lang w:val="en-US"/>
        </w:rPr>
        <w:t>Muxlhanga</w:t>
      </w:r>
      <w:proofErr w:type="spellEnd"/>
      <w:r w:rsidRPr="00E631CE">
        <w:rPr>
          <w:rFonts w:ascii="Ink Free" w:hAnsi="Ink Free" w:cs="Times New Roman"/>
          <w:b/>
          <w:bCs/>
          <w:sz w:val="24"/>
          <w:szCs w:val="24"/>
          <w:lang w:val="en-US"/>
        </w:rPr>
        <w:t xml:space="preserve"> </w:t>
      </w:r>
    </w:p>
    <w:p w14:paraId="2A9F4950" w14:textId="77777777" w:rsidR="00E631CE" w:rsidRPr="00E631CE" w:rsidRDefault="00E631CE" w:rsidP="00E631CE">
      <w:pPr>
        <w:spacing w:line="240" w:lineRule="auto"/>
        <w:ind w:left="7920"/>
        <w:rPr>
          <w:rFonts w:ascii="Ink Free" w:hAnsi="Ink Free" w:cs="Times New Roman"/>
          <w:b/>
          <w:bCs/>
          <w:sz w:val="24"/>
          <w:szCs w:val="24"/>
          <w:lang w:val="en-US"/>
        </w:rPr>
      </w:pPr>
      <w:r w:rsidRPr="00E631CE">
        <w:rPr>
          <w:rFonts w:ascii="Ink Free" w:hAnsi="Ink Free" w:cs="Times New Roman"/>
          <w:b/>
          <w:bCs/>
          <w:sz w:val="24"/>
          <w:szCs w:val="24"/>
          <w:lang w:val="en-US"/>
        </w:rPr>
        <w:t>202202957</w:t>
      </w:r>
    </w:p>
    <w:p w14:paraId="07BFDF4D" w14:textId="77777777" w:rsidR="00E631CE" w:rsidRPr="00E61A79" w:rsidRDefault="00E631CE" w:rsidP="00195304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631CE" w:rsidRPr="00E61A79" w:rsidSect="001953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7E65"/>
    <w:multiLevelType w:val="multilevel"/>
    <w:tmpl w:val="6BE8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005AB"/>
    <w:multiLevelType w:val="multilevel"/>
    <w:tmpl w:val="34C26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21A27"/>
    <w:multiLevelType w:val="multilevel"/>
    <w:tmpl w:val="1CFC5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EE29D6"/>
    <w:multiLevelType w:val="multilevel"/>
    <w:tmpl w:val="4894C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D50B28"/>
    <w:multiLevelType w:val="multilevel"/>
    <w:tmpl w:val="3D902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957FDC"/>
    <w:multiLevelType w:val="multilevel"/>
    <w:tmpl w:val="C5EC6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C64BFE"/>
    <w:multiLevelType w:val="multilevel"/>
    <w:tmpl w:val="29F4E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2647A9"/>
    <w:multiLevelType w:val="multilevel"/>
    <w:tmpl w:val="D638B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2D3E8C"/>
    <w:multiLevelType w:val="multilevel"/>
    <w:tmpl w:val="62DE7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185150"/>
    <w:multiLevelType w:val="multilevel"/>
    <w:tmpl w:val="77D6B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9"/>
  </w:num>
  <w:num w:numId="5">
    <w:abstractNumId w:val="3"/>
  </w:num>
  <w:num w:numId="6">
    <w:abstractNumId w:val="8"/>
  </w:num>
  <w:num w:numId="7">
    <w:abstractNumId w:val="7"/>
  </w:num>
  <w:num w:numId="8">
    <w:abstractNumId w:val="5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304"/>
    <w:rsid w:val="00122433"/>
    <w:rsid w:val="00195304"/>
    <w:rsid w:val="005426F4"/>
    <w:rsid w:val="00A33054"/>
    <w:rsid w:val="00E61A79"/>
    <w:rsid w:val="00E6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05064A"/>
  <w15:chartTrackingRefBased/>
  <w15:docId w15:val="{3024931D-0BD0-4811-B583-BE5AAB967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6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26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6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26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426F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426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426F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426F4"/>
    <w:rPr>
      <w:color w:val="0563C1" w:themeColor="hyperlink"/>
      <w:u w:val="single"/>
    </w:rPr>
  </w:style>
  <w:style w:type="paragraph" w:customStyle="1" w:styleId="title">
    <w:name w:val="title"/>
    <w:basedOn w:val="Normal"/>
    <w:rsid w:val="005426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5426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UnresolvedMention">
    <w:name w:val="Unresolved Mention"/>
    <w:basedOn w:val="DefaultParagraphFont"/>
    <w:uiPriority w:val="99"/>
    <w:semiHidden/>
    <w:unhideWhenUsed/>
    <w:rsid w:val="00A330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7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v.mysql.com/doc/workbench/en/wb-prefac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.mysql.com/doc/relnotes/workbench/e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3F552-0ADE-45C1-9E96-E0C62DB74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Tinyiko</dc:creator>
  <cp:keywords/>
  <dc:description/>
  <cp:lastModifiedBy>Tinyiko</cp:lastModifiedBy>
  <cp:revision>1</cp:revision>
  <dcterms:created xsi:type="dcterms:W3CDTF">2025-03-28T08:56:00Z</dcterms:created>
  <dcterms:modified xsi:type="dcterms:W3CDTF">2025-03-28T10:18:00Z</dcterms:modified>
</cp:coreProperties>
</file>