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Noto Sans CJK SC" w:hAnsi="Noto Sans CJK SC" w:eastAsia="Noto Sans CJK SC"/>
          <w:b/>
          <w:color w:val="19263A"/>
          <w:sz w:val="48"/>
        </w:rPr>
        <w:t>小产品实验室 · 全球地址 / 测试身份生成器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295684"/>
          <w:sz w:val="30"/>
        </w:rPr>
        <w:t>最终上线版完整开发规格 V8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color w:val="5C6370"/>
          <w:sz w:val="21"/>
        </w:rPr>
        <w:t>全球完整覆盖 · 完整测试身份 · Sandbox Payment · 区域地图 · 自动更新 · 零业务后端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4989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V8 / 2026-09-04</w:t>
            </w:r>
          </w:p>
        </w:tc>
      </w:tr>
      <w:tr>
        <w:tc>
          <w:tcPr>
            <w:tcW w:type="dxa" w:w="4989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默认部署</w:t>
            </w:r>
          </w:p>
        </w:tc>
        <w:tc>
          <w:tcPr>
            <w:tcW w:type="dxa" w:w="4989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Cloudflare Pages + GitHub Actions，无业务后端服务器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646A74"/>
          <w:sz w:val="19"/>
        </w:rPr>
        <w:t>本文档为一次性完整开发范围。除真实公众号二维码与反馈邮箱需站长提供外，其余核心功能均按正式上线标准实现。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AF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/>
                <w:color w:val="4B5666"/>
                <w:sz w:val="19"/>
              </w:rPr>
              <w:t>产品原则：打开即生成，选择即更新，全部字段直出，一眼看完。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 本文档为最终上线范围，不再拆分“第一期 / 第二期 / 后续版本”。除需要站长提供的微信公众号二维码图片和反馈邮箱真实地址外，其余功能均按正式上线标准一次实现。</w:t>
            </w:r>
          </w:p>
        </w:tc>
      </w:tr>
    </w:tbl>
    <w:p>
      <w:pPr>
        <w:pBdr>
          <w:bottom w:val="single" w:sz="8" w:space="4" w:color="D9DEE8"/>
        </w:pBdr>
        <w:spacing w:after="1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V8 本次强化重点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页面继续坚持“打开即看到完整结果”，所有字段默认展开，不做折叠。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不仅生成地址，还生成与国家/地区匹配的姓名、联系方式、职业、公司、收入、账号、设备、教育等完整测试身份资料。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 xml:space="preserve">支付模块采用 </w:t>
      </w:r>
      <w:r>
        <w:rPr>
          <w:rFonts w:ascii="Noto Sans CJK SC" w:hAnsi="Noto Sans CJK SC" w:eastAsia="Noto Sans CJK SC"/>
          <w:b/>
          <w:sz w:val="20"/>
        </w:rPr>
        <w:t>Sandbox Payment Profile</w:t>
      </w:r>
      <w:r>
        <w:rPr>
          <w:rFonts w:ascii="Noto Sans CJK SC" w:hAnsi="Noto Sans CJK SC" w:eastAsia="Noto Sans CJK SC"/>
          <w:sz w:val="20"/>
        </w:rPr>
        <w:t>：按国家、卡组织、卡产品类型、币种和测试场景，从支付平台官方 Sandbox 测试资料中选择，避免所有结果千篇一律。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支付测试卡号不得自行随机生成生产网络可接受 PAN；只允许使用 Stripe、Adyen、Braintree 等官方公开/授权 Sandbox 测试资料。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所有 ISO 3166-1 的 249 个国家/地区全部进入 Country Profile 设计与国家选择器，不允许只开发“热门国家”。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每个国家至少提供：国家信息、行政区/城市、地址格式、姓名规则、电话格式、货币/时区/语言、完整测试身份字段；数据缺失时必须按统一 fallback 规则降级，不得伪造不存在的邮编或行政层级。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 xml:space="preserve">正式加入 </w:t>
      </w:r>
      <w:r>
        <w:rPr>
          <w:rFonts w:ascii="Noto Sans CJK SC" w:hAnsi="Noto Sans CJK SC" w:eastAsia="Noto Sans CJK SC"/>
          <w:b/>
          <w:sz w:val="20"/>
        </w:rPr>
        <w:t>区域地图</w:t>
      </w:r>
      <w:r>
        <w:rPr>
          <w:rFonts w:ascii="Noto Sans CJK SC" w:hAnsi="Noto Sans CJK SC" w:eastAsia="Noto Sans CJK SC"/>
          <w:sz w:val="20"/>
        </w:rPr>
        <w:t>：使用 Leaflet + OpenStreetMap 瓦片 + GeoNames 城市/行政区中心坐标，不对合成门牌做精确地理编码，不把生成的姓名、街道、门牌或支付资料发送给地图服务。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 xml:space="preserve">正式架构保持 </w:t>
      </w:r>
      <w:r>
        <w:rPr>
          <w:rFonts w:ascii="Noto Sans CJK SC" w:hAnsi="Noto Sans CJK SC" w:eastAsia="Noto Sans CJK SC"/>
          <w:b/>
          <w:sz w:val="20"/>
        </w:rPr>
        <w:t>零业务后端</w:t>
      </w:r>
      <w:r>
        <w:rPr>
          <w:rFonts w:ascii="Noto Sans CJK SC" w:hAnsi="Noto Sans CJK SC" w:eastAsia="Noto Sans CJK SC"/>
          <w:sz w:val="20"/>
        </w:rPr>
        <w:t>：Cloudflare Pages 托管静态站点，GitHub Actions 负责数据定时同步；不需要 VPS、数据库、Node/Python 常驻服务或地图中转服务器。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sz w:val="20"/>
        </w:rPr>
        <w:t>地图只是“位置概览”，不是地址真实性验证工具；地图不可用时不影响地址、人物、批量生成与导出等核心功能。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0. 项目最终结论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0.1 产品名称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中文品牌：</w:t>
      </w:r>
      <w:r>
        <w:rPr>
          <w:rFonts w:ascii="Noto Sans CJK SC" w:hAnsi="Noto Sans CJK SC" w:eastAsia="Noto Sans CJK SC"/>
          <w:b/>
          <w:sz w:val="20"/>
        </w:rPr>
        <w:t>小产品实验室 · 全球地址生成器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产品副标题：</w:t>
      </w:r>
      <w:r>
        <w:rPr>
          <w:rFonts w:ascii="Noto Sans CJK SC" w:hAnsi="Noto Sans CJK SC" w:eastAsia="Noto Sans CJK SC"/>
          <w:b/>
          <w:sz w:val="20"/>
        </w:rPr>
        <w:t>全球测试身份生成器 / Global Test Identity Generator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建议主域名：</w:t>
      </w:r>
      <w:r>
        <w:rPr>
          <w:rFonts w:ascii="DejaVu Sans Mono" w:hAnsi="DejaVu Sans Mono" w:eastAsia="DejaVu Sans Mono"/>
          <w:color w:val="4E5460"/>
          <w:sz w:val="19"/>
        </w:rPr>
        <w:t>address.tinylabpro.com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0.2 核心体验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用户打开任意国家页，</w:t>
      </w:r>
      <w:r>
        <w:rPr>
          <w:rFonts w:ascii="Noto Sans CJK SC" w:hAnsi="Noto Sans CJK SC" w:eastAsia="Noto Sans CJK SC"/>
          <w:b/>
          <w:sz w:val="20"/>
        </w:rPr>
        <w:t>无需点击“生成”就已经看到一整套测试身份资料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 xml:space="preserve">顶部点击常用国家，右侧资料立即切换；点击 </w:t>
      </w:r>
      <w:r>
        <w:rPr>
          <w:rFonts w:ascii="Noto Sans CJK SC" w:hAnsi="Noto Sans CJK SC" w:eastAsia="Noto Sans CJK SC"/>
          <w:b/>
          <w:sz w:val="20"/>
        </w:rPr>
        <w:t>“全部国家”</w:t>
      </w:r>
      <w:r>
        <w:rPr>
          <w:rFonts w:ascii="Noto Sans CJK SC" w:hAnsi="Noto Sans CJK SC" w:eastAsia="Noto Sans CJK SC"/>
          <w:sz w:val="20"/>
        </w:rPr>
        <w:t xml:space="preserve"> 展开完整全球国家选择器。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左侧只承担</w:t>
      </w:r>
      <w:r>
        <w:rPr>
          <w:rFonts w:ascii="Noto Sans CJK SC" w:hAnsi="Noto Sans CJK SC" w:eastAsia="Noto Sans CJK SC"/>
          <w:b/>
          <w:sz w:val="20"/>
        </w:rPr>
        <w:t>当前国家全部城市 / 地区导航</w:t>
      </w:r>
      <w:r>
        <w:rPr>
          <w:rFonts w:ascii="Noto Sans CJK SC" w:hAnsi="Noto Sans CJK SC" w:eastAsia="Noto Sans CJK SC"/>
          <w:sz w:val="20"/>
        </w:rPr>
        <w:t>，可搜索、分组、滚动；正文底部不重复城市。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右侧一次性展示：</w:t>
      </w:r>
      <w:r>
        <w:rPr>
          <w:rFonts w:ascii="Noto Sans CJK SC" w:hAnsi="Noto Sans CJK SC" w:eastAsia="Noto Sans CJK SC"/>
          <w:b/>
          <w:sz w:val="20"/>
        </w:rPr>
        <w:t>人物、地址与联系方式、支付 Sandbox 测试资料、工作资料、账号与技术资料、区域地图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不使用 Accordion、折叠面板、“查看更多”“高级资料”等隐藏交互。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页面支持重新生成、逐字段复制、复制全部、保存、本地历史、批量生成、CSV/JSON/JSONL/TXT 导出。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核心生成在浏览器本地完成，不需要用户登录，不上传用户输入，不依赖实时付费地址 API。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地图使用城市/区域中心坐标，页面只加载用户当前查看区域所需地图瓦片，不对合成门牌执行地理编码。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0.3 数据安全边界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国家、行政区、城市：公开地名数据；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街道、门牌、姓名、电话、邮箱、公司、账号等：合成测试数据；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邮编：优先使用与地区关联的数据；无法可靠映射时，生成</w:t>
      </w:r>
      <w:r>
        <w:rPr>
          <w:rFonts w:ascii="Noto Sans CJK SC" w:hAnsi="Noto Sans CJK SC" w:eastAsia="Noto Sans CJK SC"/>
          <w:b/>
          <w:sz w:val="20"/>
        </w:rPr>
        <w:t>格式合规且明确标记为测试值</w:t>
      </w:r>
      <w:r>
        <w:rPr>
          <w:rFonts w:ascii="Noto Sans CJK SC" w:hAnsi="Noto Sans CJK SC" w:eastAsia="Noto Sans CJK SC"/>
          <w:sz w:val="20"/>
        </w:rPr>
        <w:t>的邮编；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支付卡：</w:t>
      </w:r>
      <w:r>
        <w:rPr>
          <w:rFonts w:ascii="Noto Sans CJK SC" w:hAnsi="Noto Sans CJK SC" w:eastAsia="Noto Sans CJK SC"/>
          <w:b/>
          <w:sz w:val="20"/>
        </w:rPr>
        <w:t>只使用支付服务商公开 Sandbox/Test 卡号与测试场景</w:t>
      </w:r>
      <w:r>
        <w:rPr>
          <w:rFonts w:ascii="Noto Sans CJK SC" w:hAnsi="Noto Sans CJK SC" w:eastAsia="Noto Sans CJK SC"/>
          <w:sz w:val="20"/>
        </w:rPr>
        <w:t>，不生成可能进入真实支付网络的随机银行卡号；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不生成真实身份证、护照、社保号、银行账户、可收款账户、真实验证码、真实个人住址。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地图不把合成街道、门牌、姓名、电话、邮箱、支付资料等发送给第三方地图服务；只使用当前城市/行政区中心坐标呈现区域位置。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0.4 部署架构：零业务后端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正式上线版默认架构：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用户浏览器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├─ Astro 静态页面 / React Islands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├─ 本地测试身份生成器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├─ 按国家懒加载 JSON 数据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└─ Leaflet 地图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OpenStreetMap 地图瓦片（仅当前视口）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GitHub Actions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├─ 定期同步 GeoNames / 地址规则 / Sandbox 测试目录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├─ 清洗、校验、构建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└─ 通过后触发 Cloudflare Pages 部署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Cloudflare Pages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└─ 托管静态站点和静态 JSON 数据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本次开发不需要：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VPS / 云服务器；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MySQL / PostgreSQL / MongoDB / D1；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Node.js / Python 常驻后端；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自建 REST API；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地图代理服务器；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用户账户系统。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GitHub Actions 属于构建/数据维护流程，不是面向终端用户的业务后端。若未来加入账号、云收藏、公开 API、付费额度或自托管地图瓦片，再独立评估后端，不进入本次开发范围。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1. 信息架构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首页 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国家页 /jp-address /us-address /de-address ...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城市页 /jp-address/tokyo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└─ 城市页 /us-address/california/los-angeles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批量生成 /batch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数据来源 /sources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隐私政策 /privacy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使用条款 /terms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 关于与反馈 /about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国家页和城市页是主流量入口。首页不做复杂控制台，而是默认进入一个高频国家示例，并提供完整国家切换。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2. 桌面端最终页面结构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Logo / 品牌     美国 日本 英国 德国 加拿大 澳大利亚 中国 韩国 ... [全部国家⌄]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日本地址 / 测试身份生成器                        [重新生成] [复制全部] [导出]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真实地名 + 合成测试资料 · 数据仅用于开发/QA/表单验证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├──────────────────────┬───────────────────────────────────────────────────────┤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城市 / 地区          │ ① 基本资料                  ② 地址与联系方式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[搜索城市/地区]      │ 姓名 / 罗马字 / 性别        完整地址 / 国际地址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│ 生日 / 年龄 / 称谓           街道 / 城市 / 州省 / 邮编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全国随机             │                              电话 / 测试邮箱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─────────────        │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东京都               │ ③ Sandbox 支付测试资料      ④ 工作资料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东京23区           │ Provider / 卡组织            职业 / 公司 / 就业状态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八王子市           │ 测试卡号 / 有效期 / CVC      收入测试值 / 货币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町田市             │ 持卡人 / 账单地址 / 场景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...                  │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大阪府               │ ⑤ 账号与技术资料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...                  │ 用户名 / 强密码 / UUID / 网站 / OS / User-Agent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│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│ ⑥ 区域地图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│ 城市/行政区中心位置 + 时区 + 区域中心坐标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├──────────────────────┴───────────────────────────────────────────────────────┤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数据说明 / 隐私政策 / 使用条款 / 数据来源 / 反馈邮箱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微信公众号：小产品实验室   [公众号二维码]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正文结束后直接进入 Footer，不再放城市推荐、热门城市、重复国家列表。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3. 顶部国家导航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3.1 常用国家快捷入口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默认展示 8~12 个高频国家，桌面宽度不足时横向滚动：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美国、日本、英国、德国、加拿大、澳大利亚、中国、韩国、新加坡、法国。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要求：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当前国家高亮；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单击后不整页闪白；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地址、姓名、电话、货币、支付测试资料、城市列表同步切换；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URL 与 SEO metadata 同步变化。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3.2 “全部国家” Mega Dropdown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点击 </w:t>
      </w:r>
      <w:r>
        <w:rPr>
          <w:rFonts w:ascii="DejaVu Sans Mono" w:hAnsi="DejaVu Sans Mono" w:eastAsia="DejaVu Sans Mono"/>
          <w:color w:val="4E5460"/>
          <w:sz w:val="20"/>
        </w:rPr>
        <w:t>全部国家⌄</w:t>
      </w:r>
      <w:r>
        <w:rPr>
          <w:rFonts w:ascii="Noto Sans CJK SC" w:hAnsi="Noto Sans CJK SC" w:eastAsia="Noto Sans CJK SC"/>
          <w:sz w:val="21"/>
        </w:rPr>
        <w:t>，在顶栏下方展开大型国家面板，不跳到底部、不进入单独国家列表页。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必须包含：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ISO 3166-1 覆盖范围内全部已支持国家/地区；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搜索：中文名、英文名、本地名、Alpha-2、Alpha-3；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最近使用；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按洲分组：亚洲、欧洲、北美/中美/加勒比、南美、非洲、大洋洲、其他地区；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国旗 Emoji + 中文名 + 英文名 + ISO；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当前国家选中标识；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大列表内部滚动，搜索栏固定。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关闭规则：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再点“全部国家”；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点击面板外部；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Esc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点击任一国家后自动关闭。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移动端：Mega Dropdown 变为全屏国家选择器，顶部固定搜索与关闭按钮。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4. 左侧完整城市 / 地区导航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4.1 唯一城市入口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城市只出现在左侧（移动端为全屏城市选择器），</w:t>
      </w:r>
      <w:r>
        <w:rPr>
          <w:rFonts w:ascii="Noto Sans CJK SC" w:hAnsi="Noto Sans CJK SC" w:eastAsia="Noto Sans CJK SC"/>
          <w:b/>
          <w:sz w:val="21"/>
        </w:rPr>
        <w:t>正文和 Footer 均不得重复城市清单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4.2 完整访问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标题：</w:t>
      </w:r>
      <w:r>
        <w:rPr>
          <w:rFonts w:ascii="DejaVu Sans Mono" w:hAnsi="DejaVu Sans Mono" w:eastAsia="DejaVu Sans Mono"/>
          <w:color w:val="4E5460"/>
          <w:sz w:val="19"/>
        </w:rPr>
        <w:t>城市 / 地区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顶部搜索框；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第一项：</w:t>
      </w:r>
      <w:r>
        <w:rPr>
          <w:rFonts w:ascii="DejaVu Sans Mono" w:hAnsi="DejaVu Sans Mono" w:eastAsia="DejaVu Sans Mono"/>
          <w:color w:val="4E5460"/>
          <w:sz w:val="19"/>
        </w:rPr>
        <w:t>全国随机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一级行政区分组；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具体城市/区县列表；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数量很大时使用虚拟列表；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允许数千条城市数据完整访问，不用“查看更多”。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4.3 选择逻辑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全国随机：从当前国家支持范围随机；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一级行政区：限定到州/省/都道府县；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城市：锁定该城市；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点击“重新生成”：保持当前城市筛选，只刷新身份资料。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5. 右侧结果区：所有字段默认展开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5.1 A. 人物基本资料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本地姓名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与 locale 文化/语言匹配的合成姓名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英文 / 罗马字姓名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中日韩、阿拉伯语、西里尔字母等提供可选转写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性别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合成测试枚举值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出生日期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与年龄一致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年龄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自动计算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称谓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Mr/Ms/Mx 或本地对应值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教育程度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与国家教育表达方式适配的测试值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身高 / 体重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可选的合成人物属性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血型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可选合成属性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发色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可选合成属性，按地区数据池随机，不暗示真实人口统计结论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5.2 B. 地址与联系方式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本地完整地址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按当地书写顺序输出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国际英文地址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适合国际化表单 / 物流 UI 测试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街道 / 门牌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合成测试值；若国家无街道制则按当地规则生成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区县 / 次级行政区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真实行政区优先；该国不存在则不显示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城市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真实地名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州 / 省 / 都道府县 / 地区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按本国行政层级显示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邮编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地区关联优先；无邮编国家不强行生成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国家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中文 + 本地/英文 + ISO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电话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当地格式的测试号码；优先使用官方保留/示例号段，不能保证可达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邮箱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默认使用 </w:t>
            </w:r>
            <w:r>
              <w:rPr>
                <w:rFonts w:ascii="DejaVu Sans Mono" w:hAnsi="DejaVu Sans Mono" w:eastAsia="DejaVu Sans Mono"/>
                <w:color w:val="4E5460"/>
                <w:sz w:val="17"/>
              </w:rPr>
              <w:t>.test</w:t>
            </w:r>
            <w:r>
              <w:rPr>
                <w:rFonts w:ascii="Noto Sans CJK SC" w:hAnsi="Noto Sans CJK SC" w:eastAsia="Noto Sans CJK SC"/>
                <w:sz w:val="17"/>
              </w:rPr>
              <w:t xml:space="preserve"> 域名，例如 </w:t>
            </w:r>
            <w:r>
              <w:rPr>
                <w:rFonts w:ascii="DejaVu Sans Mono" w:hAnsi="DejaVu Sans Mono" w:eastAsia="DejaVu Sans Mono"/>
                <w:color w:val="4E5460"/>
                <w:sz w:val="17"/>
              </w:rPr>
              <w:t>taro.yamada@example.test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时区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根据国家/城市匹配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地图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默认显示城市或区域级位置，不声称具体门牌真实存在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5.3 C. Sandbox Payment Profile（核心模块）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目标：</w:t>
      </w:r>
      <w:r>
        <w:rPr>
          <w:rFonts w:ascii="Noto Sans CJK SC" w:hAnsi="Noto Sans CJK SC" w:eastAsia="Noto Sans CJK SC"/>
          <w:b/>
          <w:sz w:val="21"/>
        </w:rPr>
        <w:t>视觉上丰富、国家联动明显，但始终是官方测试环境数据。</w:t>
      </w:r>
      <w:r>
        <w:rPr>
          <w:rFonts w:ascii="Noto Sans CJK SC" w:hAnsi="Noto Sans CJK SC" w:eastAsia="Noto Sans CJK SC"/>
          <w:sz w:val="21"/>
        </w:rPr>
        <w:t xml:space="preserve"> 不采用“一张固定 4242 卡重复到底”的做法。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5.3.1 展示字段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支付 Provider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Stripe / Adyen / Braintree 等已配置测试来源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卡组织 / Payment Brand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Visa / Mastercard / Amex / JCB / UnionPay / Discover / Diners / Cartes Bancaires / eftpos 等，按官方测试目录与国家适配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卡产品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Credit / Debit / Prepaid；仅在官方测试资料能确认时展示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发卡国家 / Issuing Country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优先匹配当前国家；无本地测试卡时明确标记 Generic Sandbox，不伪造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币种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默认当前国家主流币种；可由测试卡/场景覆盖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测试卡号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只来自 Provider 官方公开或授权的 Sandbox 测试卡目录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卡号显示格式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按卡组织真实分组规则显示，例如 Amex 4-6-5；不统一强制 4-4-4-4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有效期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允许的测试有效期；可在合法测试范围内变化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CVC/CVV/CID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按 Provider 和卡组织测试规则展示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持卡人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与当前合成姓名一致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账单地址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默认与生成地址一致，可单独重新生成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AVS 测试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支持 Match / Partial / Fail 等 Provider 可测试场景时显示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3DS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支持 3DS Success / Challenge / Fail 等官方测试场景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交易预期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Success / Declined / Insufficient Funds / Authentication Required 等官方 Sandbox 场景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数据来源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在区块底部显示 Provider + Test catalog，不在每个字段重复大红色“测试”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5.3.2 真实感策略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/>
          <w:sz w:val="20"/>
        </w:rPr>
        <w:t>国家优先</w:t>
      </w:r>
      <w:r>
        <w:rPr>
          <w:rFonts w:ascii="Noto Sans CJK SC" w:hAnsi="Noto Sans CJK SC" w:eastAsia="Noto Sans CJK SC"/>
          <w:sz w:val="20"/>
        </w:rPr>
        <w:t>：用户选择日本时，优先选官方目录里能明确模拟日本发卡国家/JPY 的测试资料；德国、法国、阿联酋等同理。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/>
          <w:sz w:val="20"/>
        </w:rPr>
        <w:t>品牌轮换</w:t>
      </w:r>
      <w:r>
        <w:rPr>
          <w:rFonts w:ascii="Noto Sans CJK SC" w:hAnsi="Noto Sans CJK SC" w:eastAsia="Noto Sans CJK SC"/>
          <w:sz w:val="20"/>
        </w:rPr>
        <w:t>：同一国家连续重新生成时，若官方目录支持多个品牌，应随机轮换品牌与产品类型。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/>
          <w:sz w:val="20"/>
        </w:rPr>
        <w:t>Provider 轮换</w:t>
      </w:r>
      <w:r>
        <w:rPr>
          <w:rFonts w:ascii="Noto Sans CJK SC" w:hAnsi="Noto Sans CJK SC" w:eastAsia="Noto Sans CJK SC"/>
          <w:sz w:val="20"/>
        </w:rPr>
        <w:t>：可配置 Stripe / Adyen / Braintree 数据池；默认只展示一个结果，但重新生成时可切换来源。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/>
          <w:sz w:val="20"/>
        </w:rPr>
        <w:t>格式真实</w:t>
      </w:r>
      <w:r>
        <w:rPr>
          <w:rFonts w:ascii="Noto Sans CJK SC" w:hAnsi="Noto Sans CJK SC" w:eastAsia="Noto Sans CJK SC"/>
          <w:sz w:val="20"/>
        </w:rPr>
        <w:t>：卡号长度、分组、CVV 位数、品牌名称、币种、账单地址格式全部联动。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/>
          <w:sz w:val="20"/>
        </w:rPr>
        <w:t>场景真实</w:t>
      </w:r>
      <w:r>
        <w:rPr>
          <w:rFonts w:ascii="Noto Sans CJK SC" w:hAnsi="Noto Sans CJK SC" w:eastAsia="Noto Sans CJK SC"/>
          <w:sz w:val="20"/>
        </w:rPr>
        <w:t>：测试卡不仅“成功”，还可以通过显式场景选择生成 3DS、拒付、余额不足等官方 Sandbox 场景。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/>
          <w:sz w:val="20"/>
        </w:rPr>
        <w:t>标签克制</w:t>
      </w:r>
      <w:r>
        <w:rPr>
          <w:rFonts w:ascii="Noto Sans CJK SC" w:hAnsi="Noto Sans CJK SC" w:eastAsia="Noto Sans CJK SC"/>
          <w:sz w:val="20"/>
        </w:rPr>
        <w:t xml:space="preserve">：支付卡片标题显示 </w:t>
      </w:r>
      <w:r>
        <w:rPr>
          <w:rFonts w:ascii="DejaVu Sans Mono" w:hAnsi="DejaVu Sans Mono" w:eastAsia="DejaVu Sans Mono"/>
          <w:color w:val="4E5460"/>
          <w:sz w:val="19"/>
        </w:rPr>
        <w:t>Sandbox Payment</w:t>
      </w:r>
      <w:r>
        <w:rPr>
          <w:rFonts w:ascii="Noto Sans CJK SC" w:hAnsi="Noto Sans CJK SC" w:eastAsia="Noto Sans CJK SC"/>
          <w:sz w:val="20"/>
        </w:rPr>
        <w:t>，区块底部说明“仅测试环境有效”；无需在每一行都重复“TEST”，避免视觉上显得过于假。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5.3.3 安全硬限制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不实现随机 Luhn + BIN 组合来批量制造看似生产可用的 PAN；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不抓取真实卡 BIN / 发行人数据库来生成生产卡；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不生成真实银行账户、IBAN、routing number、网银凭据等可用于资金流转的数据；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不声称测试卡可用于真实付款、平台注册或规避支付验证；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Provider 官方测试卡发生变化时，通过自动更新数据源维护测试目录；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如某国家没有官方“按发卡国家”测试卡，使用 Generic Sandbox，并明确显示来源，不伪造本地银行名称。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5.3.4 支付测试资料来源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优先级：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Stripe Testing 官方文档；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Adyen Test card numbers / test cards 官方文档；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Braintree Sandbox Testing 官方文档；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 xml:space="preserve">以后新增 Provider 必须在 </w:t>
      </w:r>
      <w:r>
        <w:rPr>
          <w:rFonts w:ascii="DejaVu Sans Mono" w:hAnsi="DejaVu Sans Mono" w:eastAsia="DejaVu Sans Mono"/>
          <w:color w:val="4E5460"/>
          <w:sz w:val="19"/>
        </w:rPr>
        <w:t>data/payment-providers/</w:t>
      </w:r>
      <w:r>
        <w:rPr>
          <w:rFonts w:ascii="Noto Sans CJK SC" w:hAnsi="Noto Sans CJK SC" w:eastAsia="Noto Sans CJK SC"/>
          <w:sz w:val="20"/>
        </w:rPr>
        <w:t xml:space="preserve"> 中单独配置来源、更新时间、适用范围和许可证/使用说明。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5.4 D. 工作与经济资料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9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职业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与 locale 语言适配的合成职业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公司名称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合成公司名，不冒用真实企业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行业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软件、物流、教育、零售、医疗等测试分类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公司规模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1-10 / 11-50 / 51-200 / 201-500 / 500+ 等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就业状态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Full-time / Part-time / Contract / Self-employed 等本地化展示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年收入 / 月收入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合成测试值，与当地货币联动；明确非统计数据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货币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ISO 4217</w:t>
            </w:r>
          </w:p>
        </w:tc>
      </w:tr>
      <w:tr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教育程度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可与人物资料联动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5.5 E. 账号、设备与网络资料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用户名；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强密码测试值；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UUID v4；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个人主页：</w:t>
      </w:r>
      <w:r>
        <w:rPr>
          <w:rFonts w:ascii="DejaVu Sans Mono" w:hAnsi="DejaVu Sans Mono" w:eastAsia="DejaVu Sans Mono"/>
          <w:color w:val="4E5460"/>
          <w:sz w:val="19"/>
        </w:rPr>
        <w:t>example.test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操作系统；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Browser User-Agent；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Locale；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时区；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语言代码；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可选：屏幕分辨率、设备类别、浏览器语言，全部为合成测试字段。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5.6 F. 其他人物档案字段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可默认展示或由“精简/完整”显示密度控制，但</w:t>
      </w:r>
      <w:r>
        <w:rPr>
          <w:rFonts w:ascii="Noto Sans CJK SC" w:hAnsi="Noto Sans CJK SC" w:eastAsia="Noto Sans CJK SC"/>
          <w:b/>
          <w:sz w:val="21"/>
        </w:rPr>
        <w:t>不是折叠面板</w:t>
      </w:r>
      <w:r>
        <w:rPr>
          <w:rFonts w:ascii="Noto Sans CJK SC" w:hAnsi="Noto Sans CJK SC" w:eastAsia="Noto Sans CJK SC"/>
          <w:sz w:val="21"/>
        </w:rPr>
        <w:t>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安全问题：从虚构问题库选择；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安全答案：纯合成词库，禁止与用户真实资料有关；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兴趣标签：可选；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个人简介：短句合成，可选；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头像：只使用首字母 / 几何头像，不自动生成真人照片。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5.7 G. 区域地图与位置概览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地图是完整测试身份的辅助信息区，位于右侧结果区最下方，</w:t>
      </w:r>
      <w:r>
        <w:rPr>
          <w:rFonts w:ascii="Noto Sans CJK SC" w:hAnsi="Noto Sans CJK SC" w:eastAsia="Noto Sans CJK SC"/>
          <w:b/>
          <w:sz w:val="21"/>
        </w:rPr>
        <w:t>默认展开且不折叠</w:t>
      </w:r>
      <w:r>
        <w:rPr>
          <w:rFonts w:ascii="Noto Sans CJK SC" w:hAnsi="Noto Sans CJK SC" w:eastAsia="Noto Sans CJK SC"/>
          <w:sz w:val="21"/>
        </w:rPr>
        <w:t>。其目标是帮助用户快速理解“这个城市/地区位于哪里”，而不是验证合成门牌是否真实存在。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展示内容：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一级行政区；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 / 区县；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时区；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城市/行政区中心纬度、经度；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Leaflet 交互式地图；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明确标签：</w:t>
      </w:r>
      <w:r>
        <w:rPr>
          <w:rFonts w:ascii="DejaVu Sans Mono" w:hAnsi="DejaVu Sans Mono" w:eastAsia="DejaVu Sans Mono"/>
          <w:color w:val="4E5460"/>
          <w:sz w:val="19"/>
        </w:rPr>
        <w:t>区域位置 · 非精确住宅定位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地图规则：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坐标优先取 GeoNames 或已审核开放数据中的城市/行政区中心点。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生成的合成街道和门牌</w:t>
      </w:r>
      <w:r>
        <w:rPr>
          <w:rFonts w:ascii="Noto Sans CJK SC" w:hAnsi="Noto Sans CJK SC" w:eastAsia="Noto Sans CJK SC"/>
          <w:b/>
          <w:sz w:val="20"/>
        </w:rPr>
        <w:t>不进行 Nominatim / Google / 高德等地址地理编码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地图中心点使用城市/行政区中心，不声称是生成地址真实坐标。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建议使用圆形区域标记或“区域中心”标记，避免使用暗示精确住宅位置的针形 Pin。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切换国家/城市时，地图与位置文字同步更新。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地图加载失败时，仍显示国家、城市、时区与中心坐标，核心生成器继续正常工作。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地图数据/瓦片来源和 attribution 必须在地图内持续可见。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5.8 明确不提供的高风险字段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默认不生成：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身份证号；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护照号；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社保号 / SSN；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税务识别号；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银行账户 / IBAN / routing number；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真实银行名称 + 可用账户组合；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实名验证答案；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生物识别信息。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说明：其他随机身份站点可能会展示 SSN 等字段，但本项目不以“字段越多越好”为目标；优先保证测试价值、国家本地化和安全边界。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6. 结果区视觉与交互规范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桌面端 2 列卡片；移动端单列；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所有卡片常驻展开；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字段布局统一：</w:t>
      </w:r>
      <w:r>
        <w:rPr>
          <w:rFonts w:ascii="DejaVu Sans Mono" w:hAnsi="DejaVu Sans Mono" w:eastAsia="DejaVu Sans Mono"/>
          <w:color w:val="4E5460"/>
          <w:sz w:val="19"/>
        </w:rPr>
        <w:t>字段名 | 字段值 | 复制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长地址允许换行；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卡号按 Payment Brand 的真实显示分组展示（例如 Visa/Mastercard 常见 4-4-4-4，Amex 4-6-5）；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测试值用轻量标签标识，不用警告色堆满页面；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顶部显示一次醒目的“合成测试数据 / Sandbox”说明即可。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地图区固定为结果区最后一个常驻卡片，桌面建议高度 300~360px，移动端 240~300px；地图卡片本身可在接近视口时再初始化瓦片，以降低首屏请求。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地图区域必须显示“区域位置 · 非精确住宅定位”，避免用户把合成地址误认为可验证真实地址。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主操作：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重新生成全部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复制全部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保存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导出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字段级操作：每一行均有复制按钮。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7. 保存、历史和收藏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无需登录，使用浏览器 LocalStorage：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最近使用国家：最多 8 个；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最近生成：最多 20 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收藏：用户主动保存；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显示偏好：语言、结果密度、最近城市。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隐私要求：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不上传 LocalStorage 内容；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提供“一键清空本地数据”；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隐私政策明确说明清空浏览器数据会删除收藏与历史。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8. 批量生成（正式上线必须实现）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入口：顶部导出旁边或 </w:t>
      </w:r>
      <w:r>
        <w:rPr>
          <w:rFonts w:ascii="DejaVu Sans Mono" w:hAnsi="DejaVu Sans Mono" w:eastAsia="DejaVu Sans Mono"/>
          <w:color w:val="4E5460"/>
          <w:sz w:val="20"/>
        </w:rPr>
        <w:t>/batch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功能：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数量：5 / 10 / 20 / 50 / 100 / 自定义（建议上限 500）；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沿用当前国家 / 行政区 / 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字段勾选：默认全选常用字段；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支持固定 Seed，便于 QA 重现；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结果表格可横向查看，但移动端采用字段卡片或关键列；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支持重新生成整批；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支持复制当前行；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支持导出。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导出格式：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CSV UTF-8 BOM；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JSON；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JSONL；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TXT。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导出字段命名支持：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camelCase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snake_case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9. Seed 可复现生成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正式上线必须实现 Seed：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可输入字符串或数字；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同一版本数据 + 同一 Seed + 同一筛选条件，生成结果应尽可能一致；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URL 可选携带 Seed；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批量 QA 使用 Seed 复现测试数据。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示例：</w:t>
      </w:r>
      <w:r>
        <w:rPr>
          <w:rFonts w:ascii="DejaVu Sans Mono" w:hAnsi="DejaVu Sans Mono" w:eastAsia="DejaVu Sans Mono"/>
          <w:color w:val="4E5460"/>
          <w:sz w:val="20"/>
        </w:rPr>
        <w:t>checkout-japan-001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10. 数据架构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ISO country metadata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+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GeoNames / 其他开放行政区数据（含城市/行政区中心坐标）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+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libaddressinput metadata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+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Faker locale / 自建本地规则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+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Official Sandbox Payment Test Registry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Normalizer / Validator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Country Profile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按国家拆分静态 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Browser Test Identity Generator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10.1 Country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"code": "JP",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"alpha3": "JPN",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"nameZh": "日本",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"nameEn": "Japan",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"nativeName": "日本",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"locale": "ja-JP",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"currency": "JPY",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"timezone": ["Asia/Tokyo"],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"addressFormat":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"postalRule":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"phoneRule":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"citiesFile": "/data/cities/JP.json",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"personGenerator": "ja",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"paymentProviders": ["stripe", "adyen"],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"map": 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"enabled": true,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"coordinateSource": "geonames",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"precision": "region-center",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"defaultZoom": 11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10.2 数据分包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不得把全球城市塞进首页 bundle：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/data/countries/index.min.json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/data/countries/JP.profile.json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/data/cities/JP.min.json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/data/cities/US.min.json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/data/maps/country-centers.min.json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/data/payment/stripe-test-cards.json</w:t>
            </w:r>
          </w:p>
        </w:tc>
      </w:tr>
    </w:tbl>
    <w:p>
      <w:pPr>
        <w:spacing w:after="20"/>
      </w:pPr>
    </w:p>
    <w:p>
      <w:pPr>
        <w:pBdr>
          <w:bottom w:val="single" w:sz="8" w:space="4" w:color="D9DEE8"/>
        </w:pBdr>
        <w:spacing w:after="1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10.3 全球国家 / 地区完整覆盖原则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正式上线版必须以 </w:t>
      </w:r>
      <w:r>
        <w:rPr>
          <w:rFonts w:ascii="Noto Sans CJK SC" w:hAnsi="Noto Sans CJK SC" w:eastAsia="Noto Sans CJK SC"/>
          <w:b/>
          <w:sz w:val="21"/>
        </w:rPr>
        <w:t>ISO 3166-1 的 249 个国家/地区</w:t>
      </w:r>
      <w:r>
        <w:rPr>
          <w:rFonts w:ascii="Noto Sans CJK SC" w:hAnsi="Noto Sans CJK SC" w:eastAsia="Noto Sans CJK SC"/>
          <w:sz w:val="21"/>
        </w:rPr>
        <w:t>为国家选择器和 Country Profile 的基础清单。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每个国家/地区都必须存在一个 </w:t>
      </w:r>
      <w:r>
        <w:rPr>
          <w:rFonts w:ascii="DejaVu Sans Mono" w:hAnsi="DejaVu Sans Mono" w:eastAsia="DejaVu Sans Mono"/>
          <w:color w:val="4E5460"/>
          <w:sz w:val="20"/>
        </w:rPr>
        <w:t>CountryProfile</w:t>
      </w:r>
      <w:r>
        <w:rPr>
          <w:rFonts w:ascii="Noto Sans CJK SC" w:hAnsi="Noto Sans CJK SC" w:eastAsia="Noto Sans CJK SC"/>
          <w:sz w:val="21"/>
        </w:rPr>
        <w:t>，至少包含：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ISO2 / ISO3；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中文名 / 英文名 / 本地名（可取得时）；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语言 / locale；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货币；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时区；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电话国际区号和格式规则；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行政区层级；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地址字段顺序；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邮编存在性与格式；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人名 locale；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城市/行政区数据状态；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Payment Sandbox 覆盖状态；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地图支持状态、坐标来源、坐标精度等级（country-center / region-center / city-center）。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10.3.1 Coverage Level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每个国家写入 </w:t>
      </w:r>
      <w:r>
        <w:rPr>
          <w:rFonts w:ascii="DejaVu Sans Mono" w:hAnsi="DejaVu Sans Mono" w:eastAsia="DejaVu Sans Mono"/>
          <w:color w:val="4E5460"/>
          <w:sz w:val="20"/>
        </w:rPr>
        <w:t>coverageLevel</w:t>
      </w:r>
      <w:r>
        <w:rPr>
          <w:rFonts w:ascii="Noto Sans CJK SC" w:hAnsi="Noto Sans CJK SC" w:eastAsia="Noto Sans CJK SC"/>
          <w:sz w:val="21"/>
        </w:rPr>
        <w:t>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localized-full</w:t>
      </w:r>
      <w:r>
        <w:rPr>
          <w:rFonts w:ascii="Noto Sans CJK SC" w:hAnsi="Noto Sans CJK SC" w:eastAsia="Noto Sans CJK SC"/>
          <w:sz w:val="20"/>
        </w:rPr>
        <w:t>：地址、行政区/城市、人名、电话、邮编、货币/时区，以及国家匹配的官方 Sandbox 支付资料均有本地化支持；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localized-address</w:t>
      </w:r>
      <w:r>
        <w:rPr>
          <w:rFonts w:ascii="Noto Sans CJK SC" w:hAnsi="Noto Sans CJK SC" w:eastAsia="Noto Sans CJK SC"/>
          <w:sz w:val="20"/>
        </w:rPr>
        <w:t>：地址与人物资料完整本地化，但支付测试只能使用 Generic Sandbox；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generic-safe</w:t>
      </w:r>
      <w:r>
        <w:rPr>
          <w:rFonts w:ascii="Noto Sans CJK SC" w:hAnsi="Noto Sans CJK SC" w:eastAsia="Noto Sans CJK SC"/>
          <w:sz w:val="20"/>
        </w:rPr>
        <w:t>：国家可选择，使用真实国家/行政区基础数据和通用安全生成规则；不能为了“看起来完整”伪造不存在的行政层级或邮编。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页面不需要把 coverageLevel 暴露成复杂技术术语，但 </w:t>
      </w:r>
      <w:r>
        <w:rPr>
          <w:rFonts w:ascii="DejaVu Sans Mono" w:hAnsi="DejaVu Sans Mono" w:eastAsia="DejaVu Sans Mono"/>
          <w:color w:val="4E5460"/>
          <w:sz w:val="20"/>
        </w:rPr>
        <w:t>/sources</w:t>
      </w:r>
      <w:r>
        <w:rPr>
          <w:rFonts w:ascii="Noto Sans CJK SC" w:hAnsi="Noto Sans CJK SC" w:eastAsia="Noto Sans CJK SC"/>
          <w:sz w:val="21"/>
        </w:rPr>
        <w:t xml:space="preserve"> 和数据状态页必须可查询。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10.3.2 全量国家/地区清单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以下清单必须全部进入国家选择器和自动数据构建流程：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国家/地区 1</w:t>
            </w:r>
          </w:p>
        </w:tc>
        <w:tc>
          <w:tcPr>
            <w:tcW w:type="dxa" w:w="3326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国家/地区 2</w:t>
            </w:r>
          </w:p>
        </w:tc>
        <w:tc>
          <w:tcPr>
            <w:tcW w:type="dxa" w:w="3326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国家/地区 3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安道尔 · Andorra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阿拉伯联合酋长国 · United Arab Emirates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阿富汗 · Afghanistan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安提瓜和巴布达 · Antigua and Barbuda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安圭拉 · Anguilla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阿尔巴尼亚 · Albania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亚美尼亚 · Armenia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安哥拉 · Angola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AQ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南极洲 · Antarctica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阿根廷 · Argentina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美属萨摩亚 · American Samoa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奥地利 · Austria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澳大利亚 · Australia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阿鲁巴 · Aruba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AX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奥兰群岛 · Åland Islands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阿塞拜疆 · Azerbaijan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波斯尼亚和黑塞哥维那 · Bosnia and Herzegovina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BB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巴巴多斯 · Barbados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孟加拉国 · Bangladesh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比利时 · Belgium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布基纳法索 · Burkina Faso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保加利亚 · Bulgaria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巴林 · Bahrain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布隆迪 · Burundi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BJ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贝宁 · Benin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圣巴泰勒米 · Saint Barthélemy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百慕大 · Bermuda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文莱 · Brunei Darussalam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玻利维亚 · Bolivia, Plurinational State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BQ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荷属加勒比区 · Bonaire, Sint Eustatius and Saba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巴西 · Brazil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巴哈马 · Bahamas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不丹 · Bhutan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布韦岛 · Bouvet Island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博茨瓦纳 · Botswana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白俄罗斯 · Belarus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伯利兹 · Belize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加拿大 · Canada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科科斯（基林）群岛 · Cocos (Keeling) Islands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刚果（金） · Congo, The Democratic Republic of the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中非共和国 · Central African Republic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刚果（布） · Congo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瑞士 · Switzerland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科特迪瓦 · Côte d'Ivoire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库克群岛 · Cook Islands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智利 · Chile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喀麦隆 · Cameroon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中国 · China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哥伦比亚 · Colombia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哥斯达黎加 · Costa Rica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古巴 · Cuba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佛得角 · Cabo Verde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库拉索 · Curaçao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CX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圣诞岛 · Christmas Island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塞浦路斯 · Cyprus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捷克 · Czechia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德国 · Germany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DJ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吉布提 · Djibouti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丹麦 · Denmark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多米尼克 · Dominica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多米尼加共和国 · Dominican Republic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阿尔及利亚 · Algeria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厄瓜多尔 · Ecuador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爱沙尼亚 · Estonia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埃及 · Egypt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西撒哈拉 · Western Sahara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厄立特里亚 · Eritrea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西班牙 · Spain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埃塞俄比亚 · Ethiopia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芬兰 · Finland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FJ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斐济 · Fiji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福克兰群岛 · Falkland Islands (Malvinas)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密克罗尼西亚 · Micronesia, Federated States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法罗群岛 · Faroe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法国 · France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加蓬 · Gabon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GB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英国 · United Kingdom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格林纳达 · Grenada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格鲁吉亚 · Georgia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法属圭亚那 · French Guiana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根西岛 · Guernsey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加纳 · Ghana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直布罗陀 · Gibraltar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格陵兰 · Greenland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冈比亚 · Gambia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几内亚 · Guinea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GP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瓜德罗普 · Guadeloupe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GQ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赤道几内亚 · Equatorial Guinea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希腊 · Greece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南乔治亚和南桑威奇群岛 · South Georgia and the South Sandwich Islands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危地马拉 · Guatemala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关岛 · Guam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几内亚比绍 · Guinea-Bissau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圭亚那 · Guyana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中国香港特别行政区 · Hong Kong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赫德岛和麦克唐纳群岛 · Heard Island and McDonald Islands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洪都拉斯 · Honduras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克罗地亚 · Croatia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海地 · Haiti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匈牙利 · Hungary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印度尼西亚 · Indonesia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爱尔兰 · Ireland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以色列 · Israel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马恩岛 · Isle of Man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印度 · India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英属印度洋领地 · British Indian Ocean Territory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IQ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伊拉克 · Iraq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伊朗 · Iran, Islamic Republic of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冰岛 · Iceland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意大利 · Italy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JE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泽西岛 · Jersey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JM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牙买加 · Jamaica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JO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约旦 · Jordan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JP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日本 · Japan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肯尼亚 · Kenya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吉尔吉斯斯坦 · Kyrgyzstan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柬埔寨 · Cambodia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基里巴斯 · Kiribati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科摩罗 · Comoros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圣基茨和尼维斯 · Saint Kitts and Nevis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朝鲜 · Korea, Democratic People's Republic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韩国 · Korea, Republic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科威特 · Kuwait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开曼群岛 · Cayman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哈萨克斯坦 · Kazakhstan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老挝 · Lao People's Democratic Republic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LB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黎巴嫩 · Lebanon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圣卢西亚 · Saint Lucia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列支敦士登 · Liechtenstein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斯里兰卡 · Sri Lanka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利比里亚 · Liberia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莱索托 · Lesotho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立陶宛 · Lithuania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卢森堡 · Luxembourg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拉脱维亚 · Latvia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利比亚 · Libya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摩洛哥 · Morocco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摩纳哥 · Monaco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摩尔多瓦 · Moldova, Republic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黑山 · Montenegro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法属圣马丁 · Saint Martin (French part)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马达加斯加 · Madagascar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马绍尔群岛 · Marshall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北马其顿 · North Macedonia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马里 · Mali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缅甸 · Myanmar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蒙古 · Mongolia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中国澳门特别行政区 · Macao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MP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北马里亚纳群岛 · Northern Mariana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MQ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马提尼克 · Martinique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毛里塔尼亚 · Mauritania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蒙特塞拉特 · Montserrat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马耳他 · Malta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毛里求斯 · Mauritius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马尔代夫 · Maldives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马拉维 · Malawi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MX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墨西哥 · Mexico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马来西亚 · Malaysia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莫桑比克 · Mozambique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纳米比亚 · Namibia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新喀里多尼亚 · New Caledonia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尼日尔 · Niger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诺福克岛 · Norfolk Island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尼日利亚 · Nigeria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尼加拉瓜 · Nicaragua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荷兰 · Netherlands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挪威 · Norway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NP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尼泊尔 · Nepal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瑙鲁 · Nauru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纽埃 · Niue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新西兰 · New Zealand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阿曼 · Oman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巴拿马 · Panama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秘鲁 · Peru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法属波利尼西亚 · French Polynesia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巴布亚新几内亚 · Papua New Guinea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菲律宾 · Philippines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巴基斯坦 · Pakistan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波兰 · Poland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圣皮埃尔和密克隆群岛 · Saint Pierre and Miquelon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皮特凯恩群岛 · Pitcairn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波多黎各 · Puerto Rico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巴勒斯坦领土 · Palestine, State of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葡萄牙 · Portugal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帕劳 · Palau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巴拉圭 · Paraguay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QA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卡塔尔 · Qatar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留尼汪 · Réunion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罗马尼亚 · Romania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塞尔维亚 · Serbia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俄罗斯 · Russian Federation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卢旺达 · Rwanda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沙特阿拉伯 · Saudi Arabia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SB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所罗门群岛 · Solomon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塞舌尔 · Seychelles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苏丹 · Sudan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瑞典 · Sweden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新加坡 · Singapore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圣赫勒拿 · Saint Helena, Ascension and Tristan da Cunha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斯洛文尼亚 · Slovenia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SJ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斯瓦尔巴和扬马延 · Svalbard and Jan Mayen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斯洛伐克 · Slovakia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塞拉利昂 · Sierra Leone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圣马力诺 · San Marino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塞内加尔 · Senegal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索马里 · Somalia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苏里南 · Suriname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南苏丹 · South Sudan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圣多美和普林西比 · Sao Tome and Principe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萨尔瓦多 · El Salvador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SX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荷属圣马丁 · Sint Maarten (Dutch part)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叙利亚 · Syrian Arab Republic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斯威士兰 · Eswatini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特克斯和凯科斯群岛 · Turks and Caicos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TD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乍得 · Chad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法属南部领地 · French Southern Territories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多哥 · Togo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TH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泰国 · Thailand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TJ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塔吉克斯坦 · Tajikistan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TK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托克劳 · Tokelau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TL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东帝汶 · Timor-Leste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土库曼斯坦 · Turkmenistan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突尼斯 · Tunisia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TO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汤加 · Tonga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土耳其 · Türkiye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特立尼达和多巴哥 · Trinidad and Tobago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TV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图瓦卢 · Tuvalu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台湾 · Taiwan, Province of China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坦桑尼亚 · Tanzania, United Republic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乌克兰 · Ukraine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乌干达 · Uganda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美国本土外小岛屿 · United States Minor Outlying Islands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美国 · United States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UY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乌拉圭 · Uruguay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UZ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乌兹别克斯坦 · Uzbekistan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梵蒂冈 · Holy See (Vatican City State)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VC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圣文森特和格林纳丁斯 · Saint Vincent and the Grenadines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委内瑞拉 · Venezuela, Bolivarian Republic of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VG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英属维尔京群岛 · Virgin Islands, British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VI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美属维尔京群岛 · Virgin Islands, U.S.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VN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越南 · Viet Nam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VU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瓦努阿图 · Vanuatu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WF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瓦利斯和富图纳 · Wallis and Futuna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WS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萨摩亚 · Samoa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YE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也门 · Yemen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YT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马约特 · Mayotte</w:t>
            </w:r>
          </w:p>
        </w:tc>
      </w:tr>
      <w:tr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ZA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南非 · South Africa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ZM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赞比亚 · Zambia</w:t>
            </w:r>
          </w:p>
        </w:tc>
        <w:tc>
          <w:tcPr>
            <w:tcW w:type="dxa" w:w="33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ZW</w:t>
            </w:r>
            <w:r>
              <w:rPr>
                <w:rFonts w:ascii="Noto Sans CJK SC" w:hAnsi="Noto Sans CJK SC" w:eastAsia="Noto Sans CJK SC"/>
                <w:sz w:val="17"/>
              </w:rPr>
              <w:t xml:space="preserve"> · 津巴布韦 · Zimbabwe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10.3.3 国家级 fallback 规则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/>
          <w:sz w:val="20"/>
        </w:rPr>
        <w:t>无邮编国家/地区</w:t>
      </w:r>
      <w:r>
        <w:rPr>
          <w:rFonts w:ascii="Noto Sans CJK SC" w:hAnsi="Noto Sans CJK SC" w:eastAsia="Noto Sans CJK SC"/>
          <w:sz w:val="20"/>
        </w:rPr>
        <w:t>：邮编字段直接不显示，不随机编造。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/>
          <w:sz w:val="20"/>
        </w:rPr>
        <w:t>行政层级较少</w:t>
      </w:r>
      <w:r>
        <w:rPr>
          <w:rFonts w:ascii="Noto Sans CJK SC" w:hAnsi="Noto Sans CJK SC" w:eastAsia="Noto Sans CJK SC"/>
          <w:sz w:val="20"/>
        </w:rPr>
        <w:t>：只显示实际存在的层级，例如 Country → City，不强行补 State。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/>
          <w:sz w:val="20"/>
        </w:rPr>
        <w:t>城市数据较少</w:t>
      </w:r>
      <w:r>
        <w:rPr>
          <w:rFonts w:ascii="Noto Sans CJK SC" w:hAnsi="Noto Sans CJK SC" w:eastAsia="Noto Sans CJK SC"/>
          <w:sz w:val="20"/>
        </w:rPr>
        <w:t>：允许用户选择国家随机生成；左侧只列已验证城市/地区。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/>
          <w:sz w:val="20"/>
        </w:rPr>
        <w:t>非拉丁文字</w:t>
      </w:r>
      <w:r>
        <w:rPr>
          <w:rFonts w:ascii="Noto Sans CJK SC" w:hAnsi="Noto Sans CJK SC" w:eastAsia="Noto Sans CJK SC"/>
          <w:sz w:val="20"/>
        </w:rPr>
        <w:t>：本地地址为主，同时尽可能提供拉丁转写；转写不可用则仅显示本地名 + 国家英文名。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/>
          <w:sz w:val="20"/>
        </w:rPr>
        <w:t>支付本地测试资料缺失</w:t>
      </w:r>
      <w:r>
        <w:rPr>
          <w:rFonts w:ascii="Noto Sans CJK SC" w:hAnsi="Noto Sans CJK SC" w:eastAsia="Noto Sans CJK SC"/>
          <w:sz w:val="20"/>
        </w:rPr>
        <w:t>：使用官方 Generic Sandbox，不伪装成本地银行发行。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/>
          <w:sz w:val="20"/>
        </w:rPr>
        <w:t>电话号码测试保留号段不可确定</w:t>
      </w:r>
      <w:r>
        <w:rPr>
          <w:rFonts w:ascii="Noto Sans CJK SC" w:hAnsi="Noto Sans CJK SC" w:eastAsia="Noto Sans CJK SC"/>
          <w:sz w:val="20"/>
        </w:rPr>
        <w:t>：只生成格式模板/掩码形式，避免碰撞真实号码。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/>
          <w:sz w:val="20"/>
        </w:rPr>
        <w:t>数据源冲突</w:t>
      </w:r>
      <w:r>
        <w:rPr>
          <w:rFonts w:ascii="Noto Sans CJK SC" w:hAnsi="Noto Sans CJK SC" w:eastAsia="Noto Sans CJK SC"/>
          <w:sz w:val="20"/>
        </w:rPr>
        <w:t>：以 Country Profile 中声明的优先级和人工 override 为准，更新流程不得自动覆盖已验证 override。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10.3.4 国家示例不是开发范围限制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US / JP / CN / DE / FR / GB 等只用于文档举例。开发者不得把示例国家误解成支持范围；</w:t>
      </w:r>
      <w:r>
        <w:rPr>
          <w:rFonts w:ascii="Noto Sans CJK SC" w:hAnsi="Noto Sans CJK SC" w:eastAsia="Noto Sans CJK SC"/>
          <w:b/>
          <w:sz w:val="21"/>
        </w:rPr>
        <w:t>249 个国家/地区必须全部可选择并具备最低安全生成能力。</w:t>
      </w: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11. 数据同步与自动更新（正式上线必须完成）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本项目必须实现</w:t>
      </w:r>
      <w:r>
        <w:rPr>
          <w:rFonts w:ascii="Noto Sans CJK SC" w:hAnsi="Noto Sans CJK SC" w:eastAsia="Noto Sans CJK SC"/>
          <w:b/>
          <w:sz w:val="21"/>
        </w:rPr>
        <w:t>可无人值守运行的数据自动更新流水线</w:t>
      </w:r>
      <w:r>
        <w:rPr>
          <w:rFonts w:ascii="Noto Sans CJK SC" w:hAnsi="Noto Sans CJK SC" w:eastAsia="Noto Sans CJK SC"/>
          <w:sz w:val="21"/>
        </w:rPr>
        <w:t>。网页运行时不直接依赖 GeoNames 等外部在线 API；上游数据由 GitHub Actions 定时同步、清洗、校验并转换成本站自己的静态数据包。只有全部检查通过后才允许进入生产部署。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 自动更新目标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自动更新系统负责：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国家/地区基础索引；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一级行政区（州、省、都道府县等）；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二级行政区与城市；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城市本地名、英文名、备用名称；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地址字段顺序与国家地址格式规则；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邮编格式/正则与可获得的邮编关联数据；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各数据源的同步时间、版本、许可证与校验状态；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前端可读取的“数据库最后更新时间”。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以下内容</w:t>
      </w:r>
      <w:r>
        <w:rPr>
          <w:rFonts w:ascii="Noto Sans CJK SC" w:hAnsi="Noto Sans CJK SC" w:eastAsia="Noto Sans CJK SC"/>
          <w:b/>
          <w:sz w:val="21"/>
        </w:rPr>
        <w:t>不得通过自动爬取生成</w:t>
      </w:r>
      <w:r>
        <w:rPr>
          <w:rFonts w:ascii="Noto Sans CJK SC" w:hAnsi="Noto Sans CJK SC" w:eastAsia="Noto Sans CJK SC"/>
          <w:sz w:val="21"/>
        </w:rPr>
        <w:t>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真实个人资料；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真实住宅完整门牌地址；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真实银行卡/金融账户；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支付平台生产卡资料。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支付测试资料只维护经过人工确认的 Provider 官方 Sandbox/Test 白名单文件。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11.2 数据源与更新策略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支付测试资料也纳入自动更新体系：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payment-stripe.json</w:t>
      </w:r>
      <w:r>
        <w:rPr>
          <w:rFonts w:ascii="Noto Sans CJK SC" w:hAnsi="Noto Sans CJK SC" w:eastAsia="Noto Sans CJK SC"/>
          <w:sz w:val="20"/>
        </w:rPr>
        <w:t>：从 Stripe 官方 Testing 文档维护品牌/国家/场景测试资料；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payment-adyen.json</w:t>
      </w:r>
      <w:r>
        <w:rPr>
          <w:rFonts w:ascii="Noto Sans CJK SC" w:hAnsi="Noto Sans CJK SC" w:eastAsia="Noto Sans CJK SC"/>
          <w:sz w:val="20"/>
        </w:rPr>
        <w:t>：从 Adyen 官方 Test Cards 文档维护品牌/国家/币种/场景；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payment-braintree.json</w:t>
      </w:r>
      <w:r>
        <w:rPr>
          <w:rFonts w:ascii="Noto Sans CJK SC" w:hAnsi="Noto Sans CJK SC" w:eastAsia="Noto Sans CJK SC"/>
          <w:sz w:val="20"/>
        </w:rPr>
        <w:t>：从 Braintree 官方 Sandbox Testing 文档维护测试卡场景；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自动同步脚本只抓取/解析官方公开测试资料，不抓取第三方“卡号生成器”或真实 BIN 数据库。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数据类别</w:t>
            </w:r>
          </w:p>
        </w:tc>
        <w:tc>
          <w:tcPr>
            <w:tcW w:type="dxa" w:w="2494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推荐来源</w:t>
            </w:r>
          </w:p>
        </w:tc>
        <w:tc>
          <w:tcPr>
            <w:tcW w:type="dxa" w:w="2494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更新方式</w:t>
            </w:r>
          </w:p>
        </w:tc>
        <w:tc>
          <w:tcPr>
            <w:tcW w:type="dxa" w:w="2494"/>
            <w:shd w:fill="EAF1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本站用途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国家/地区索引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ISO 3166 基线 + 版本库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低频人工审查，构建时校验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国家代码、名称、分组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行政区/城市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GeoNames 下载库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每周自动；支持按国家增量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州/省/城市、本地名、经纬度参考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地址格式规则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Google libaddressinput metadata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每周检查变更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字段顺序、必填项、邮编规则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人名/电话等合成规则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Faker.js + 自建 Country Profile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随依赖升级/规则库版本更新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合成测试身份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支付测试资料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Stripe/Adyen 等官方 Sandbox 文档整理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版本化人工维护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CJK SC" w:hAnsi="Noto Sans CJK SC" w:eastAsia="Noto Sans CJK SC"/>
                <w:sz w:val="17"/>
              </w:rPr>
              <w:t>Test Only 支付字段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GeoNames 官方下载目录提供按国家代码拆分的数据文件，并持续更新；本项目优先按国家增量下载，避免网页运行时实时调用其免费 Web Service。libaddressinput 的地址 metadata 用于国家/地区地址字段、格式和校验规则，不作为真实住宅地址来源。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11.3 更新频率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默认计划：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b/>
          <w:sz w:val="20"/>
        </w:rPr>
        <w:t>每周日 03:20（Asia/Tokyo）</w:t>
      </w:r>
      <w:r>
        <w:rPr>
          <w:rFonts w:ascii="Noto Sans CJK SC" w:hAnsi="Noto Sans CJK SC" w:eastAsia="Noto Sans CJK SC"/>
          <w:sz w:val="20"/>
        </w:rPr>
        <w:t>执行完整同步；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支持 GitHub Actions </w:t>
      </w:r>
      <w:r>
        <w:rPr>
          <w:rFonts w:ascii="DejaVu Sans Mono" w:hAnsi="DejaVu Sans Mono" w:eastAsia="DejaVu Sans Mono"/>
          <w:color w:val="4E5460"/>
          <w:sz w:val="19"/>
        </w:rPr>
        <w:t>workflow_dispatch</w:t>
      </w:r>
      <w:r>
        <w:rPr>
          <w:rFonts w:ascii="Noto Sans CJK SC" w:hAnsi="Noto Sans CJK SC" w:eastAsia="Noto Sans CJK SC"/>
          <w:sz w:val="20"/>
        </w:rPr>
        <w:t xml:space="preserve"> 手动触发；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支持只同步一个或多个国家，例如 </w:t>
      </w:r>
      <w:r>
        <w:rPr>
          <w:rFonts w:ascii="DejaVu Sans Mono" w:hAnsi="DejaVu Sans Mono" w:eastAsia="DejaVu Sans Mono"/>
          <w:color w:val="4E5460"/>
          <w:sz w:val="19"/>
        </w:rPr>
        <w:t>JP,US,DE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依赖库安全升级与数据同步分开执行，不混在同一个工作流；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GeoNames 上游虽然可更频繁更新，但本站默认每周同步一次，降低无意义提交与部署次数。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GitHub Actions 的定时任务使用 </w:t>
      </w:r>
      <w:r>
        <w:rPr>
          <w:rFonts w:ascii="DejaVu Sans Mono" w:hAnsi="DejaVu Sans Mono" w:eastAsia="DejaVu Sans Mono"/>
          <w:color w:val="4E5460"/>
          <w:sz w:val="20"/>
        </w:rPr>
        <w:t>schedule</w:t>
      </w:r>
      <w:r>
        <w:rPr>
          <w:rFonts w:ascii="Noto Sans CJK SC" w:hAnsi="Noto Sans CJK SC" w:eastAsia="Noto Sans CJK SC"/>
          <w:sz w:val="21"/>
        </w:rPr>
        <w:t>，同时保留手动触发入口。时区若运行环境不支持直接指定，则将日本时间换算为 UTC cron，并在注释中写明。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11.4 数据更新流水线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完整流程必须严格按以下顺序执行：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GitHub Actions 定时/手动触发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读取上一次 manifest / ETag / Last-Modified / SHA256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检查上游是否变化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无变化 → 写入检查日志 → 结束（不部署）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有变化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下载到 tmp/raw（禁止直接覆盖 production data）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许可证与来源白名单校验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解压 / UTF-8 规范化 / 去除坏行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行政区与城市父子关系重建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地址规则合并到 Country Profile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生成 candidate 数据包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Schema 校验 + 关系校验 + 统计异常检测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随机抽样生成测试身份并做格式测试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Astro 全站 build + Vitest + Playwright smoke test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失败 → 丢弃 candidate + 保留上一版 + 生成错误报告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全部通过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生成 manifest / changelog / 数据版本号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原子替换 production data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Git commit（只有真实变化才提交）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Cloudflare Pages Git 集成自动构建和发布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原则：</w:t>
      </w:r>
      <w:r>
        <w:rPr>
          <w:rFonts w:ascii="Noto Sans CJK SC" w:hAnsi="Noto Sans CJK SC" w:eastAsia="Noto Sans CJK SC"/>
          <w:b/>
          <w:sz w:val="21"/>
        </w:rPr>
        <w:t>任何上游异常都不能直接破坏线上数据。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11.5 推荐脚本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项目必须包含：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scripts/data/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sync-geonames.ts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sync-address-metadata.ts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normalize-geonames.ts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build-country-profiles.ts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build-city-indexes.ts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validate-schema.ts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validate-relations.ts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validate-statistics.ts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smoke-generate.ts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build-manifest.ts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diff-data.ts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 restore-last-good.ts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每个脚本只完成一个职责，禁止把“下载、清洗、生成、部署”全部塞进单个脚本。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11.6 GitHub Actions 工作流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必须至少包含以下工作流：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.github/workflows/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data-sync.yml          # 每周自动同步开放数据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data-country-sync.yml  # 手动指定国家更新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ci.yml                 # 每次提交运行 Schema/Test/Build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 dependency-update.yml  # 依赖升级，与数据更新分离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DejaVu Sans Mono" w:hAnsi="DejaVu Sans Mono" w:eastAsia="DejaVu Sans Mono"/>
          <w:color w:val="4E5460"/>
          <w:sz w:val="20"/>
        </w:rPr>
        <w:t>data-sync.yml</w:t>
      </w:r>
      <w:r>
        <w:rPr>
          <w:rFonts w:ascii="Noto Sans CJK SC" w:hAnsi="Noto Sans CJK SC" w:eastAsia="Noto Sans CJK SC"/>
          <w:sz w:val="21"/>
        </w:rPr>
        <w:t xml:space="preserve"> 的逻辑要求：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checkout；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固定 Node LTS；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DejaVu Sans Mono" w:hAnsi="DejaVu Sans Mono" w:eastAsia="DejaVu Sans Mono"/>
          <w:color w:val="4E5460"/>
          <w:sz w:val="19"/>
        </w:rPr>
        <w:t>npm ci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恢复上次下载缓存；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执行上游变化检查；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下载 candidate 数据；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生成标准化数据；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运行所有验证；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sz w:val="20"/>
        </w:rPr>
        <w:t>构建站点；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sz w:val="20"/>
        </w:rPr>
        <w:t>比较数据 diff；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sz w:val="20"/>
        </w:rPr>
        <w:t>无有效变化则退出，不产生空提交；</w:t>
      </w:r>
    </w:p>
    <w:p>
      <w:pPr>
        <w:spacing w:before="0" w:after="40" w:line="264" w:lineRule="auto"/>
        <w:ind w:left="346" w:hanging="259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sz w:val="20"/>
        </w:rPr>
        <w:t>有变化且验证通过才提交生成文件和 manifest。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GitHub Actions 示例骨架：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name: Sync Address Data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on: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schedule: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- cron: "20 18 * * 6" # 周日 03:20 JST（UTC+9）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workflow_dispatch: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permissions: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contents: write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jobs: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sync: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runs-on: ubuntu-latest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timeout-minutes: 45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steps: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uses: actions/checkout@v4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uses: actions/setup-node@v4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with: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  node-version: 22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  cache: npm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ci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run data:sync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run data:validate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test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run build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- run: npm run data:commit-if-changed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实际实现时必须把下载超时、重试次数和单个国家失败处理写进脚本，不能无限重试。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11.7 上游下载与增量策略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GeoNames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城市/行政区经纬度字段必须保留，用于区域地图中心点；不得把坐标伪装成合成门牌的精确坐标。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优先使用官方 download dump，不让最终用户请求 GeoNames Web Service；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按 ISO2 国家代码维护源文件映射；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记录 HTTP </w:t>
      </w:r>
      <w:r>
        <w:rPr>
          <w:rFonts w:ascii="DejaVu Sans Mono" w:hAnsi="DejaVu Sans Mono" w:eastAsia="DejaVu Sans Mono"/>
          <w:color w:val="4E5460"/>
          <w:sz w:val="19"/>
        </w:rPr>
        <w:t>ETag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DejaVu Sans Mono" w:hAnsi="DejaVu Sans Mono" w:eastAsia="DejaVu Sans Mono"/>
          <w:color w:val="4E5460"/>
          <w:sz w:val="19"/>
        </w:rPr>
        <w:t>Last-Modified</w:t>
      </w:r>
      <w:r>
        <w:rPr>
          <w:rFonts w:ascii="Noto Sans CJK SC" w:hAnsi="Noto Sans CJK SC" w:eastAsia="Noto Sans CJK SC"/>
          <w:sz w:val="20"/>
        </w:rPr>
        <w:t>（可获得时）与 SHA256；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文件未改变时不重新清洗该国家；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单个国家下载失败时标记为 failed，不覆盖该国 last-known-good 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支持全量重建命令 </w:t>
      </w:r>
      <w:r>
        <w:rPr>
          <w:rFonts w:ascii="DejaVu Sans Mono" w:hAnsi="DejaVu Sans Mono" w:eastAsia="DejaVu Sans Mono"/>
          <w:color w:val="4E5460"/>
          <w:sz w:val="19"/>
        </w:rPr>
        <w:t>npm run data:rebuild-all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libaddressinput metadata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缓存国家级 metadata；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对比上次 hash；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若某国家地址格式字段发生变化，自动标记该国家为 </w:t>
      </w:r>
      <w:r>
        <w:rPr>
          <w:rFonts w:ascii="DejaVu Sans Mono" w:hAnsi="DejaVu Sans Mono" w:eastAsia="DejaVu Sans Mono"/>
          <w:color w:val="4E5460"/>
          <w:sz w:val="19"/>
        </w:rPr>
        <w:t>rulesChanged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触发 Country Profile 重新构建和对应国家测试；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 metadata 当作“地址真实性”证明。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11.8 数据清洗规则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必须统一：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UTF-8；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Unicode NFC；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国家代码 uppercase；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空白字符与不可见控制字符清理；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去除完全重复记录；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保留本地名称与英文/ASCII 名称，不用英文覆盖本地名；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行政区必须保存稳定 ID，而不是只用显示名称关联；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城市记录必须可追溯到 countryCode 和上级行政区；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对存在争议或特殊行政归属的数据，不自行推断政治归属，按所采用数据源的代码并在来源页说明。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11.9 必须执行的数据验证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Schema 验证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使用 Zod/JSON Schema 检查：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Country Profile 必填字段；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ISO2/ISO3 格式；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地址模板字段是否合法；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postalRule/phoneRule 是否可编译；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citiesFile 是否存在。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关系验证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 countryCode 必须存在；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admin1/admin2 ID 必须能解析；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同一稳定 ID 不得映射到两个国家；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城市页 slug 不得冲突；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Country Profile 引用的数据文件必须可加载。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统计异常检测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每次更新与上一版本比较：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国家总数变化；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各国城市数量变化比例；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一级行政区数量变化；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文件体积突增/突降；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地址规则字段变化。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默认异常阈值建议：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单国城市数量一次变化超过 ±20%：阻止自动发布，除非在 allowlist 中解释；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全球国家数量变化：必须阻止自动发布并要求人工复核；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单个国家数据变成 0：必须失败；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JSON 体积突然变成上一版 30% 以下或 300% 以上：失败并报警。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11.10 生成器抽样测试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数据通过结构校验后，还必须真正调用生成器：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每个已变化国家随机生成至少 20 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常用国家（CN/US/JP/GB/DE/FR/CA/AU/KR/SG）每次完整同步至少 100 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检查 fullAddress 非空；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检查邮编是否匹配该国规则；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检查本地地址与国际地址都能格式化；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检查姓名/电话/邮箱生成函数不会抛错；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Sandbox 支付资料必须来自白名单，不能随机生成生产卡号。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11.11 Last Known Good 与回滚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必须保留“上一版可用数据”：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data/generated/             # 当前生产数据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data/manifests/current.json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data/manifests/history/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artifacts/data-snapshots/    # CI 可选压缩快照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规则：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下载阶段绝不直接写 </w:t>
      </w:r>
      <w:r>
        <w:rPr>
          <w:rFonts w:ascii="DejaVu Sans Mono" w:hAnsi="DejaVu Sans Mono" w:eastAsia="DejaVu Sans Mono"/>
          <w:color w:val="4E5460"/>
          <w:sz w:val="19"/>
        </w:rPr>
        <w:t>data/generated/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先写到 </w:t>
      </w:r>
      <w:r>
        <w:rPr>
          <w:rFonts w:ascii="DejaVu Sans Mono" w:hAnsi="DejaVu Sans Mono" w:eastAsia="DejaVu Sans Mono"/>
          <w:color w:val="4E5460"/>
          <w:sz w:val="19"/>
        </w:rPr>
        <w:t>tmp/candidate/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通过全部测试后再原子替换；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失败时 production data 保持不动；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manifest 保存当前数据版本与前一版本 commit SHA；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如线上新版本出现问题，可通过 Git revert / Cloudflare Pages rollback 回退到上一部署。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11.12 数据版本与 Manifest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每次成功更新必须生成：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"dataVersion": "2026.09.04.1",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"generatedAt": "2026-09-04T03:28:12+09:00",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"sources": [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"name": "GeoNames",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"fetchedAt":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"sourceModifiedAt":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"license": "CC BY 4.0",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"sha256": "..."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"name": "libaddressinput metadata",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"fetchedAt": "...",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"sha256": "..."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],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"countries": 249,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"changedCountries": ["JP", "US"],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"validation": "passed"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版本号允许采用 </w:t>
      </w:r>
      <w:r>
        <w:rPr>
          <w:rFonts w:ascii="DejaVu Sans Mono" w:hAnsi="DejaVu Sans Mono" w:eastAsia="DejaVu Sans Mono"/>
          <w:color w:val="4E5460"/>
          <w:sz w:val="20"/>
        </w:rPr>
        <w:t>YYYY.MM.DD.N</w:t>
      </w:r>
      <w:r>
        <w:rPr>
          <w:rFonts w:ascii="Noto Sans CJK SC" w:hAnsi="Noto Sans CJK SC" w:eastAsia="Noto Sans CJK SC"/>
          <w:sz w:val="21"/>
        </w:rPr>
        <w:t>。构建页面读取该 manifest，不在 UI 中写死日期。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11.13 前端展示数据库状态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Footer 和 </w:t>
      </w:r>
      <w:r>
        <w:rPr>
          <w:rFonts w:ascii="DejaVu Sans Mono" w:hAnsi="DejaVu Sans Mono" w:eastAsia="DejaVu Sans Mono"/>
          <w:color w:val="4E5460"/>
          <w:sz w:val="20"/>
        </w:rPr>
        <w:t>/sources</w:t>
      </w:r>
      <w:r>
        <w:rPr>
          <w:rFonts w:ascii="Noto Sans CJK SC" w:hAnsi="Noto Sans CJK SC" w:eastAsia="Noto Sans CJK SC"/>
          <w:sz w:val="21"/>
        </w:rPr>
        <w:t xml:space="preserve"> 页面必须显示：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数据库版本；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最近成功更新时间；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最近同步状态；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数据源名称；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“格式真实、具体资料为合成测试数据”的说明。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建议显示：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数据库版本：2026.09.04.1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最近更新：2026-09-04 03:28 JST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数据源：GeoNames / libaddressinput / 本地规则库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状态：已通过自动校验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如果某次定时更新失败，用户端仍展示</w:t>
      </w:r>
      <w:r>
        <w:rPr>
          <w:rFonts w:ascii="Noto Sans CJK SC" w:hAnsi="Noto Sans CJK SC" w:eastAsia="Noto Sans CJK SC"/>
          <w:b/>
          <w:sz w:val="21"/>
        </w:rPr>
        <w:t>最近一次成功更新</w:t>
      </w:r>
      <w:r>
        <w:rPr>
          <w:rFonts w:ascii="Noto Sans CJK SC" w:hAnsi="Noto Sans CJK SC" w:eastAsia="Noto Sans CJK SC"/>
          <w:sz w:val="21"/>
        </w:rPr>
        <w:t>时间，不显示失败 candidate 的日期。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11.14 Cloudflare Pages 自动部署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正式站使用 Cloudflare Pages Git 集成：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生产分支建议 </w:t>
      </w:r>
      <w:r>
        <w:rPr>
          <w:rFonts w:ascii="DejaVu Sans Mono" w:hAnsi="DejaVu Sans Mono" w:eastAsia="DejaVu Sans Mono"/>
          <w:color w:val="4E5460"/>
          <w:sz w:val="19"/>
        </w:rPr>
        <w:t>main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GitHub Actions 只有在数据真实变化且验证通过后才向生产分支提交；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Cloudflare Pages 监听该 Git 提交并自动构建部署；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不需要在数据同步 workflow 中存放 Cloudflare API Token；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如项目未来改为 Direct Upload/自定义 CI，再单独使用 Wrangler 或 Deploy Hook，不与当前 Git 集成方案混用。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这样可以把“上游更新权限”和“Cloudflare 部署权限”分离，减少密钥管理风险。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11.15 缓存、超时和故障保护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必须实现：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下载连接/读取超时；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指数退避重试，单文件建议最多 3 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GitHub Actions cache 缓存原始下载和依赖；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单国失败不允许用空文件覆盖旧数据；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上游返回 HTML 错误页时必须通过 MIME/文件头检查拒绝；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ZIP 解压前检查大小上限与文件名，避免 Zip Slip；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所有外部内容只作为数据解析，不执行其中脚本；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日志不得输出任何 GitHub/Cloudflare Secret。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11.16 自动更新日志与可观测性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每次运行至少输出：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开始/结束时间；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上游是否变化；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下载成功/失败国家数；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changedCountries；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校验耗时；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build/test 结果；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是否产生生产提交。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并生成机器可读报告：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reports/data-sync/latest.json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reports/data-sync/latest.md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失败时 GitHub Actions 任务必须是红色失败状态；不允许捕获异常后仍返回成功。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11.17 自动更新验收标准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自动更新功能只有同时满足以下条件才算完成：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schedule</w:t>
      </w:r>
      <w:r>
        <w:rPr>
          <w:rFonts w:ascii="Noto Sans CJK SC" w:hAnsi="Noto Sans CJK SC" w:eastAsia="Noto Sans CJK SC"/>
          <w:sz w:val="20"/>
        </w:rPr>
        <w:t xml:space="preserve"> 与 </w:t>
      </w:r>
      <w:r>
        <w:rPr>
          <w:rFonts w:ascii="DejaVu Sans Mono" w:hAnsi="DejaVu Sans Mono" w:eastAsia="DejaVu Sans Mono"/>
          <w:color w:val="4E5460"/>
          <w:sz w:val="19"/>
        </w:rPr>
        <w:t>workflow_dispatch</w:t>
      </w:r>
      <w:r>
        <w:rPr>
          <w:rFonts w:ascii="Noto Sans CJK SC" w:hAnsi="Noto Sans CJK SC" w:eastAsia="Noto Sans CJK SC"/>
          <w:sz w:val="20"/>
        </w:rPr>
        <w:t xml:space="preserve"> 均可用；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无变化时不产生空 commit、不触发无意义部署；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可手动只更新指定国家；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上游下载失败不会破坏已有生产数据；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candidate 必须经过 schema/关系/统计/生成器/build 测试；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所有校验通过才允许提交；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manifest 可追踪每个数据源的时间、版本、许可和 hash；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Footer 自动显示最近一次成功的数据更新时间；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/sources</w:t>
      </w:r>
      <w:r>
        <w:rPr>
          <w:rFonts w:ascii="Noto Sans CJK SC" w:hAnsi="Noto Sans CJK SC" w:eastAsia="Noto Sans CJK SC"/>
          <w:sz w:val="20"/>
        </w:rPr>
        <w:t xml:space="preserve"> 可查看数据版本与来源；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可从 Git 历史或 Cloudflare 部署记录回滚；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不需要人工每周登录服务器维护。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12. 地图功能与零后端实现（正式上线必须完成）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12.1 产品定位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地图属于</w:t>
      </w:r>
      <w:r>
        <w:rPr>
          <w:rFonts w:ascii="Noto Sans CJK SC" w:hAnsi="Noto Sans CJK SC" w:eastAsia="Noto Sans CJK SC"/>
          <w:b/>
          <w:sz w:val="21"/>
        </w:rPr>
        <w:t>区域位置概览</w:t>
      </w:r>
      <w:r>
        <w:rPr>
          <w:rFonts w:ascii="Noto Sans CJK SC" w:hAnsi="Noto Sans CJK SC" w:eastAsia="Noto Sans CJK SC"/>
          <w:sz w:val="21"/>
        </w:rPr>
        <w:t>，不是地址真实性验证器。生成的街道/门牌为合成测试数据，因此地图不得尝试把该合成门牌匹配到现实中的某栋住宅。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推荐展示：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区域位置 · 非精确住宅定位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日本 / 东京都 / 涩谷区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时区：Asia/Tokyo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区域中心：35.66, 139.70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[ Leaflet 交互地图 ]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© OpenStreetMap contributors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12.2 技术方案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前端使用：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b/>
          <w:sz w:val="20"/>
        </w:rPr>
        <w:t>Leaflet</w:t>
      </w:r>
      <w:r>
        <w:rPr>
          <w:rFonts w:ascii="Noto Sans CJK SC" w:hAnsi="Noto Sans CJK SC" w:eastAsia="Noto Sans CJK SC"/>
          <w:sz w:val="20"/>
        </w:rPr>
        <w:t>：开源、轻量、移动端友好的交互式地图组件；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b/>
          <w:sz w:val="20"/>
        </w:rPr>
        <w:t>OpenStreetMap 标准瓦片</w:t>
      </w:r>
      <w:r>
        <w:rPr>
          <w:rFonts w:ascii="Noto Sans CJK SC" w:hAnsi="Noto Sans CJK SC" w:eastAsia="Noto Sans CJK SC"/>
          <w:sz w:val="20"/>
        </w:rPr>
        <w:t>：默认地图底图；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b/>
          <w:sz w:val="20"/>
        </w:rPr>
        <w:t>GeoNames 城市/行政区中心坐标</w:t>
      </w:r>
      <w:r>
        <w:rPr>
          <w:rFonts w:ascii="Noto Sans CJK SC" w:hAnsi="Noto Sans CJK SC" w:eastAsia="Noto Sans CJK SC"/>
          <w:sz w:val="20"/>
        </w:rPr>
        <w:t>：地图定位数据；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b/>
          <w:sz w:val="20"/>
        </w:rPr>
        <w:t>Astro + React Island</w:t>
      </w:r>
      <w:r>
        <w:rPr>
          <w:rFonts w:ascii="Noto Sans CJK SC" w:hAnsi="Noto Sans CJK SC" w:eastAsia="Noto Sans CJK SC"/>
          <w:sz w:val="20"/>
        </w:rPr>
        <w:t>：地图组件仅在客户端需要时初始化。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Country / City selection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读取本地 JP/US/... 城市 JSON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取得 city.center.lat / city.center.lng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Leaflet setView()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按当前视口请求 OpenStreetMap tiles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不调用实时地理编码 API，不需要 API Key，不需要后端服务器。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12.3 坐标精度等级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每条地图数据必须带 </w:t>
      </w:r>
      <w:r>
        <w:rPr>
          <w:rFonts w:ascii="DejaVu Sans Mono" w:hAnsi="DejaVu Sans Mono" w:eastAsia="DejaVu Sans Mono"/>
          <w:color w:val="4E5460"/>
          <w:sz w:val="20"/>
        </w:rPr>
        <w:t>mapPrecision</w:t>
      </w:r>
      <w:r>
        <w:rPr>
          <w:rFonts w:ascii="Noto Sans CJK SC" w:hAnsi="Noto Sans CJK SC" w:eastAsia="Noto Sans CJK SC"/>
          <w:sz w:val="21"/>
        </w:rPr>
        <w:t>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city-center</w:t>
      </w:r>
      <w:r>
        <w:rPr>
          <w:rFonts w:ascii="Noto Sans CJK SC" w:hAnsi="Noto Sans CJK SC" w:eastAsia="Noto Sans CJK SC"/>
          <w:sz w:val="20"/>
        </w:rPr>
        <w:t>：城市中心点；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region-center</w:t>
      </w:r>
      <w:r>
        <w:rPr>
          <w:rFonts w:ascii="Noto Sans CJK SC" w:hAnsi="Noto Sans CJK SC" w:eastAsia="Noto Sans CJK SC"/>
          <w:sz w:val="20"/>
        </w:rPr>
        <w:t>：州/省/都道府县/行政区中心；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country-center</w:t>
      </w:r>
      <w:r>
        <w:rPr>
          <w:rFonts w:ascii="Noto Sans CJK SC" w:hAnsi="Noto Sans CJK SC" w:eastAsia="Noto Sans CJK SC"/>
          <w:sz w:val="20"/>
        </w:rPr>
        <w:t>：国家级 fallback；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unavailable</w:t>
      </w:r>
      <w:r>
        <w:rPr>
          <w:rFonts w:ascii="Noto Sans CJK SC" w:hAnsi="Noto Sans CJK SC" w:eastAsia="Noto Sans CJK SC"/>
          <w:sz w:val="20"/>
        </w:rPr>
        <w:t>：无可靠坐标时不显示地图，只显示文本位置。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严禁把 </w:t>
      </w:r>
      <w:r>
        <w:rPr>
          <w:rFonts w:ascii="DejaVu Sans Mono" w:hAnsi="DejaVu Sans Mono" w:eastAsia="DejaVu Sans Mono"/>
          <w:color w:val="4E5460"/>
          <w:sz w:val="20"/>
        </w:rPr>
        <w:t>city-center</w:t>
      </w:r>
      <w:r>
        <w:rPr>
          <w:rFonts w:ascii="Noto Sans CJK SC" w:hAnsi="Noto Sans CJK SC" w:eastAsia="Noto Sans CJK SC"/>
          <w:sz w:val="21"/>
        </w:rPr>
        <w:t xml:space="preserve"> / </w:t>
      </w:r>
      <w:r>
        <w:rPr>
          <w:rFonts w:ascii="DejaVu Sans Mono" w:hAnsi="DejaVu Sans Mono" w:eastAsia="DejaVu Sans Mono"/>
          <w:color w:val="4E5460"/>
          <w:sz w:val="20"/>
        </w:rPr>
        <w:t>region-center</w:t>
      </w:r>
      <w:r>
        <w:rPr>
          <w:rFonts w:ascii="Noto Sans CJK SC" w:hAnsi="Noto Sans CJK SC" w:eastAsia="Noto Sans CJK SC"/>
          <w:sz w:val="21"/>
        </w:rPr>
        <w:t xml:space="preserve"> 坐标展示成“该生成门牌的精确坐标”。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12.4 OpenStreetMap 使用规则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默认瓦片 URL 不写死在业务组件中，放入配置：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export const MAP_CONFIG = 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provider: "openstreetmap",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tileUrl: "https://tile.openstreetmap.org/{z}/{x}/{y}.png",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attribution: "© OpenStreetMap contributors",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defaultZoom: 10,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maxZoom: 15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必须遵守：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地图中持续显示 </w:t>
      </w:r>
      <w:r>
        <w:rPr>
          <w:rFonts w:ascii="DejaVu Sans Mono" w:hAnsi="DejaVu Sans Mono" w:eastAsia="DejaVu Sans Mono"/>
          <w:color w:val="4E5460"/>
          <w:sz w:val="19"/>
        </w:rPr>
        <w:t>© OpenStreetMap contributors</w:t>
      </w:r>
      <w:r>
        <w:rPr>
          <w:rFonts w:ascii="Noto Sans CJK SC" w:hAnsi="Noto Sans CJK SC" w:eastAsia="Noto Sans CJK SC"/>
          <w:sz w:val="20"/>
        </w:rPr>
        <w:t xml:space="preserve"> attribution；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只加载用户实际查看的当前视口，不做全国家/全城市瓦片预加载；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不提供“离线下载地图”或后台批量抓瓦片；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尊重瓦片服务的 HTTP 缓存策略，不主动禁用缓存；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Tile Provider 必须可配置切换，不能把 OSM URL 散落硬编码在多个组件；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公共 OSM 瓦片属于 best-effort 服务，无 SLA；地图失败不得影响生成器核心功能。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如未来站点地图流量明显增大，可只替换 Tile Provider，无需重写身份生成器、国家数据或页面结构。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12.5 隐私设计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地图初始化时，浏览器会直接向地图瓦片服务请求当前视口所需瓦片，因此第三方可能看到常规网络请求信息（例如 IP、User-Agent、Referer）。隐私政策必须对此做简要说明。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同时必须保证：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不把姓名发送给地图服务；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不把合成街道和门牌发送给地图服务；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不把电话、邮箱、公司、用户名发送给地图服务；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 Sandbox Payment 数据发送给地图服务；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只通过普通瓦片请求展示当前城市/行政区附近地图。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12.6 性能与加载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地图容器始终在页面上可见，不使用折叠；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Leaflet JS/CSS 可按需加载；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地图区未进入或未接近视口时，可以延迟初始化瓦片请求；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用户切换城市时，如果地图尚未初始化，只更新待显示坐标；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地图初始化后切换城市使用 </w:t>
      </w:r>
      <w:r>
        <w:rPr>
          <w:rFonts w:ascii="DejaVu Sans Mono" w:hAnsi="DejaVu Sans Mono" w:eastAsia="DejaVu Sans Mono"/>
          <w:color w:val="4E5460"/>
          <w:sz w:val="19"/>
        </w:rPr>
        <w:t>setView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DejaVu Sans Mono" w:hAnsi="DejaVu Sans Mono" w:eastAsia="DejaVu Sans Mono"/>
          <w:color w:val="4E5460"/>
          <w:sz w:val="19"/>
        </w:rPr>
        <w:t>flyTo</w:t>
      </w:r>
      <w:r>
        <w:rPr>
          <w:rFonts w:ascii="Noto Sans CJK SC" w:hAnsi="Noto Sans CJK SC" w:eastAsia="Noto Sans CJK SC"/>
          <w:sz w:val="20"/>
        </w:rPr>
        <w:t>，不重建整个页面；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同一城市重新生成身份资料时，不重复请求无意义的新地图位置；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地图失败、超时、被拦截时显示文本 fallback：国家 / 行政区 / 城市 / 时区 / 中心坐标。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12.7 可访问性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地图容器必须有可读标题，例如 </w:t>
      </w:r>
      <w:r>
        <w:rPr>
          <w:rFonts w:ascii="DejaVu Sans Mono" w:hAnsi="DejaVu Sans Mono" w:eastAsia="DejaVu Sans Mono"/>
          <w:color w:val="4E5460"/>
          <w:sz w:val="19"/>
        </w:rPr>
        <w:t>aria-label="涩谷区区域位置地图"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地图旁边始终提供等价文本位置，不要求用户必须操作地图才能获取位置；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地图不能阻断键盘滚动；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移动端避免地图捕获所有触摸手势导致页面无法滚动；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“区域位置 · 非精确住宅定位”必须是可见文字，不只放 tooltip。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12.8 地图验收标准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国家/城市切换后地图同步更新；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地图使用城市/行政区中心坐标，不对合成门牌做地理编码；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 attribution 始终可见；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无瓦片预加载/离线下载/批量抓取；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地图网络失败时核心生成器仍完全可用；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地图失败时有文本坐标 fallback；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地图相关请求不携带姓名、街道、门牌、电话、邮箱、支付资料；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当前正式架构无需后端服务器或地图代理服务器。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13. 技术栈与工程结构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推荐正式技术栈：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Astro：国家页、城市页静态生成与 SEO；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TypeScript；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React Islands：国家面板、城市搜索、生成器、复制、批量表格；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Tailwind CSS 或项目自有 Design Tokens；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Faker.js；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Leaflet：区域地图；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OpenStreetMap：默认地图瓦片；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Zod：运行时数据 schema 校验；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Vitest：单元测试；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Playwright：端到端测试；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GitHub Actions；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Cloudflare Pages。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架构限制：本次不部署业务后端、不建数据库、不自建 API。</w:t>
      </w:r>
      <w:r>
        <w:rPr>
          <w:rFonts w:ascii="Noto Sans CJK SC" w:hAnsi="Noto Sans CJK SC" w:eastAsia="Noto Sans CJK SC"/>
          <w:sz w:val="21"/>
        </w:rPr>
        <w:t xml:space="preserve"> 浏览器直接加载 Cloudflare Pages 静态资源；地图直接加载可配置 Tile Provider；GitHub Actions 仅用于构建和数据更新。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工程目录：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src/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components/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CountryMegaDropdown.tsx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CitySidebar.tsx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IdentityCards.tsx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BatchGenerator.tsx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MapPanel.tsx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└─ SiteFooter.tsx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generator/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person/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address/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contact/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work/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account/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└─ payment-sandbox/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map/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MapProvider.ts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map-config.ts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└─ coordinate-utils.ts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data/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layouts/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pages/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index.astro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privacy.astro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terms.astro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├─ sources.astro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└─ batch.astro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i18n/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utils/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 styles/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scripts/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sync-geonames.ts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sync-address-metadata.ts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sync-payment-test-data.ts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├─ build-country-profiles.ts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 validate-data.ts</w:t>
            </w:r>
          </w:p>
        </w:tc>
      </w:tr>
    </w:tbl>
    <w:p>
      <w:pPr>
        <w:spacing w:after="20"/>
      </w:pP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14. 多语言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正式上线至少支持：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简体中文；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English。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架构必须支持后续 locale 文件直接增加语言，但开发本次把完整 i18n 基础一次做好：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UI 文案；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国家名；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数据标签；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错误提示；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隐私/条款页面；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SEO metadata 模板。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本地地址仍按所选国家原生语言输出，不受 UI 语言影响。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15. SEO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15.1 路由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/jp-address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/jp-address/tokyo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/us-address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/us-address/california/los-angeles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15.2 每个国家页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必须独立：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Title；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Description；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H1；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canonical；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hreflang；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Open Graph；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Breadcrumb structured data；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WebApplication / SoftwareApplication schema（按实际适用）；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150~300 字有用说明。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注意：说明文字不堆关键词，不复制其他网站介绍，不在底部重复城市链接墙。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15.3 Sitemap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自动生成：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国家页；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重点城市页；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隐私、条款、数据来源；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批量生成页。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16. 性能要求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上线验收目标：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首页核心 JS 尽量 &lt; 200KB gzip（不包含懒加载国家数据）；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国家城市数据按需加载；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切换已访问国家优先使用浏览器缓存；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城市列表 &gt; 500 条启用虚拟滚动；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避免首次加载全球城市数据库；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图片仅 Footer 二维码等少量资源；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Lighthouse Performance / Accessibility / Best Practices / SEO 目标 ≥ 90（合理环境下）。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17. 可访问性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全站键盘可操作；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Mega Dropdown 支持 Esc；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搜索框有 label / aria-label；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当前国家和城市用 </w:t>
      </w:r>
      <w:r>
        <w:rPr>
          <w:rFonts w:ascii="DejaVu Sans Mono" w:hAnsi="DejaVu Sans Mono" w:eastAsia="DejaVu Sans Mono"/>
          <w:color w:val="4E5460"/>
          <w:sz w:val="19"/>
        </w:rPr>
        <w:t>aria-current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DejaVu Sans Mono" w:hAnsi="DejaVu Sans Mono" w:eastAsia="DejaVu Sans Mono"/>
          <w:color w:val="4E5460"/>
          <w:sz w:val="19"/>
        </w:rPr>
        <w:t>aria-selected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复制成功用不打断操作的 live region；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文本对比度满足 WCAG AA；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不仅依赖颜色表示“当前选中”；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二维码旁必须同时显示“微信公众号：小产品实验室”，不能只放图片。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地图必须有等价文字位置、可读 aria-label，并避免吞掉页面键盘/触摸滚动。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18. 错误处理与降级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国家数据加载失败：显示“该国家数据暂时不可用”，保留国家切换；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城市文件失败：退化到国家级随机生成，不显示伪造完整城市列表；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Clipboard API 不可用：使用兼容复制方案；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LocalStorage 不可用：保存按钮提示“当前浏览器未允许本地保存”；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Sandbox 支付数据加载失败：隐藏具体测试卡行并显示“Provider 测试数据暂不可用”，绝不临时随机造卡号；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数据版本不兼容：阻止使用错误 schema，并记录前端 console diagnostic。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地图瓦片加载失败：隐藏空白地图画布，显示国家/行政区/城市/时区/中心坐标文本 fallback；不得影响身份生成、复制、保存、批量与导出。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19. 安全与隐私设计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无用户账户；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无密码上传；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无真实个人数据采集；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默认不使用营销 Cookie；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不把生成结果发送到本站后端服务器；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地图只加载区域瓦片，不把生成的姓名、街道、门牌、电话、邮箱、支付资料发送给地图服务；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所有保存资料仅存在当前浏览器 LocalStorage；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邮箱使用 </w:t>
      </w:r>
      <w:r>
        <w:rPr>
          <w:rFonts w:ascii="DejaVu Sans Mono" w:hAnsi="DejaVu Sans Mono" w:eastAsia="DejaVu Sans Mono"/>
          <w:color w:val="4E5460"/>
          <w:sz w:val="19"/>
        </w:rPr>
        <w:t>.test</w:t>
      </w:r>
      <w:r>
        <w:rPr>
          <w:rFonts w:ascii="Noto Sans CJK SC" w:hAnsi="Noto Sans CJK SC" w:eastAsia="Noto Sans CJK SC"/>
          <w:sz w:val="20"/>
        </w:rPr>
        <w:t xml:space="preserve"> 域名；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支付测试资料只使用官方 Sandbox；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禁止在页面文案宣传规避支付、税务、地区限制或身份验证用途。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如未来增加统计，必须优先采用不采集生成内容的隐私友好统计；在本次规格中</w:t>
      </w:r>
      <w:r>
        <w:rPr>
          <w:rFonts w:ascii="Noto Sans CJK SC" w:hAnsi="Noto Sans CJK SC" w:eastAsia="Noto Sans CJK SC"/>
          <w:b/>
          <w:sz w:val="21"/>
        </w:rPr>
        <w:t>不把生成资料作为统计事件参数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20. Footer 最终设计（本次必须开发）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Footer 不是一行版权文字，而是正式信息区：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┌──────────────────────────────────────────────────────────────┐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小产品实验室 · 全球地址生成器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生成符合各国格式习惯的合成测试身份资料，仅用于开发与测试。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产品                         帮助与政策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全球地址生成器               隐私政策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批量生成                     使用条款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数据来源                     清空本地数据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联系我们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微信公众号：小产品实验室    [公众号二维码图片]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反馈邮箱：【待填写反馈邮箱】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                                        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│ © 当前年份 TinyProductLab / 小产品实验室                     │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20.1 微信公众号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名称固定显示：</w:t>
      </w:r>
      <w:r>
        <w:rPr>
          <w:rFonts w:ascii="Noto Sans CJK SC" w:hAnsi="Noto Sans CJK SC" w:eastAsia="Noto Sans CJK SC"/>
          <w:b/>
          <w:sz w:val="20"/>
        </w:rPr>
        <w:t>小产品实验室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图片路径预留：</w:t>
      </w:r>
      <w:r>
        <w:rPr>
          <w:rFonts w:ascii="DejaVu Sans Mono" w:hAnsi="DejaVu Sans Mono" w:eastAsia="DejaVu Sans Mono"/>
          <w:color w:val="4E5460"/>
          <w:sz w:val="19"/>
        </w:rPr>
        <w:t>/assets/wechat-official-account-qr.png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二维码建议 120~160px；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必须有圆角/留白，但不能对二维码本体做变形、裁切、滤镜；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点击二维码在桌面可放大查看；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移动端不强制扫描提示，仅展示“长按识别/保存后识别”等中性说明。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AF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>当前文档没有拿到实际二维码图片，因此线框图和开发规格使用占位资源；正式上线前只需替换同名图片文件，无需改布局代码。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20.2 反馈邮箱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统一通过配置项：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323C48"/>
                <w:sz w:val="16"/>
              </w:rPr>
              <w:t>export const SITE_CONTACT = {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feedbackEmail: "【待填写反馈邮箱】",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wechatOfficialAccount: "小产品实验室",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 xml:space="preserve">  wechatQr: "/assets/wechat-official-account-qr.png"</w:t>
              <w:br/>
            </w:r>
            <w:r>
              <w:rPr>
                <w:rFonts w:ascii="DejaVu Sans Mono" w:hAnsi="DejaVu Sans Mono" w:eastAsia="DejaVu Sans Mono"/>
                <w:color w:val="323C48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Footer、隐私政策、关于页均读取同一配置，避免三处写死。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AF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当前会话中未提供真实反馈邮箱，开发阶段使用 </w:t>
            </w:r>
            <w:r>
              <w:rPr>
                <w:rFonts w:ascii="DejaVu Sans Mono" w:hAnsi="DejaVu Sans Mono" w:eastAsia="DejaVu Sans Mono"/>
                <w:i/>
                <w:color w:val="4B5666"/>
                <w:sz w:val="18"/>
              </w:rPr>
              <w:t>【待填写反馈邮箱】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 占位；上线构建时若仍为占位符，CI 必须报错阻止发布。</w:t>
            </w:r>
          </w:p>
        </w:tc>
      </w:tr>
    </w:tbl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 xml:space="preserve">21. 隐私政策 </w:t>
      </w:r>
      <w:r>
        <w:rPr>
          <w:rFonts w:ascii="DejaVu Sans Mono" w:hAnsi="DejaVu Sans Mono" w:eastAsia="DejaVu Sans Mono"/>
          <w:color w:val="4E5460"/>
          <w:sz w:val="31"/>
        </w:rPr>
        <w:t>/privacy</w:t>
      </w:r>
      <w:r>
        <w:rPr>
          <w:rFonts w:ascii="Noto Sans CJK SC" w:hAnsi="Noto Sans CJK SC" w:eastAsia="Noto Sans CJK SC"/>
          <w:sz w:val="32"/>
        </w:rPr>
        <w:t>（本次必须开发）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页面应使用清楚、短句、非法律腔说明以下内容：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21.1 建议正式文案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隐私政策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最后更新：由构建日期自动生成。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“小产品实验室 · 全球地址生成器”主要在您的浏览器本地生成测试数据。我们不要求注册账号，也不会因为使用生成器而要求您提交真实姓名、真实住址、真实银行卡或身份证件信息。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我们处理什么数据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生成的姓名、地址、电话、邮箱、账号资料等为合成测试数据，生成过程默认在浏览器本地完成。若您使用“收藏”“最近使用”等功能，相应内容会保存在当前浏览器的 LocalStorage 中，不会自动上传到我们的服务器。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支付测试资料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页面展示的支付卡资料仅用于支付服务商的 Sandbox/Test 环境。我们不提供真实支付卡、银行账户或可用于真实交易的金融账户信息。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Cookie 与统计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本站默认不使用营销 Cookie。若站点启用基础访问统计，不得将生成的姓名、地址、卡号、邮箱等测试内容作为统计参数上传。实际启用的统计服务应在本页列明。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本地数据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您可以通过站内“清空本地数据”功能删除收藏、最近国家、最近生成记录等；清除浏览器网站数据也会删除这些内容。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第三方数据来源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国家、行政区、城市和地址格式可能参考公开数据源。具体数据源、许可证和更新时间请查看“数据来源”页面。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地图服务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当地图区域需要显示时，您的浏览器可能直接向 OpenStreetMap 或站点配置的其他地图瓦片服务请求当前视口所需地图图片。此类请求可能包含普通网络连接信息（如 IP、User-Agent、Referer）。本站不会把生成的姓名、街道门牌、电话、邮箱、账号或 Sandbox Payment 数据作为地图请求参数发送。地图只用于展示城市/行政区的大致区域位置。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外部链接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本站可能提供第三方数据源或支付 Sandbox 文档链接。离开本站后的隐私规则由对应第三方负责。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sz w:val="21"/>
        </w:rPr>
        <w:t>联系我们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微信公众号：小产品实验室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反馈邮箱：【待填写反馈邮箱】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我们可能随着功能、数据源或法规要求更新本政策。更新后会修改页面的“最后更新”日期。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 xml:space="preserve">22. 使用条款 </w:t>
      </w:r>
      <w:r>
        <w:rPr>
          <w:rFonts w:ascii="DejaVu Sans Mono" w:hAnsi="DejaVu Sans Mono" w:eastAsia="DejaVu Sans Mono"/>
          <w:color w:val="4E5460"/>
          <w:sz w:val="31"/>
        </w:rPr>
        <w:t>/terms</w:t>
      </w:r>
      <w:r>
        <w:rPr>
          <w:rFonts w:ascii="Noto Sans CJK SC" w:hAnsi="Noto Sans CJK SC" w:eastAsia="Noto Sans CJK SC"/>
          <w:sz w:val="32"/>
        </w:rPr>
        <w:t>（本次必须开发）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核心文案：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工具用于软件开发、QA、表单验证、UI/UX 示例、国际化测试、教学演示等合法测试用途；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生成数据不保证对应真实个人、真实住宅或可投递地址；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不得用于身份冒用、诈骗、骚扰、伪造文件、真实支付或规避第三方平台规则；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Sandbox 支付数据只适用于对应测试环境；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开放数据源按其许可证使用；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网站按“现状”提供，不承诺所有国家字段对所有业务系统 100% 兼容。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 xml:space="preserve">23. 数据来源 </w:t>
      </w:r>
      <w:r>
        <w:rPr>
          <w:rFonts w:ascii="DejaVu Sans Mono" w:hAnsi="DejaVu Sans Mono" w:eastAsia="DejaVu Sans Mono"/>
          <w:color w:val="4E5460"/>
          <w:sz w:val="31"/>
        </w:rPr>
        <w:t>/sources</w:t>
      </w:r>
      <w:r>
        <w:rPr>
          <w:rFonts w:ascii="Noto Sans CJK SC" w:hAnsi="Noto Sans CJK SC" w:eastAsia="Noto Sans CJK SC"/>
          <w:sz w:val="32"/>
        </w:rPr>
        <w:t>（本次必须开发）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页面字段：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当前数据库版本；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最近一次成功更新时间；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最近一次自动同步状态；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本次变更国家/地区数量；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数据源名称；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用途；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License；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官方链接；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sourceModifiedAt / fetchedAt；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SHA256（可放在“技术详情”中）；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本站清洗、合并与合成方式。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 xml:space="preserve">页面数据必须直接读取 </w:t>
      </w:r>
      <w:r>
        <w:rPr>
          <w:rFonts w:ascii="DejaVu Sans Mono" w:hAnsi="DejaVu Sans Mono" w:eastAsia="DejaVu Sans Mono"/>
          <w:color w:val="4E5460"/>
          <w:sz w:val="20"/>
        </w:rPr>
        <w:t>data/manifests/current.json</w:t>
      </w:r>
      <w:r>
        <w:rPr>
          <w:rFonts w:ascii="Noto Sans CJK SC" w:hAnsi="Noto Sans CJK SC" w:eastAsia="Noto Sans CJK SC"/>
          <w:sz w:val="21"/>
        </w:rPr>
        <w:t>，不得人工写死“更新时间”。自动同步失败时继续展示最近一次成功版本，并可在技术详情中注明“最近一次同步失败，但线上仍使用上一版已校验数据”。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示例类别：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ISO 国家基础元数据；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GeoNames：城市/行政区与中心坐标；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Leaflet：前端开源地图库；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OpenStreetMap：默认地图数据/瓦片与 attribution；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GeoNames 行政区/城市；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libaddressinput 地址格式 metadata；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Faker 本地化生成数据；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支付 Provider Sandbox/Test 官方资料。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网站不得把“格式合规”表述成“真实可投递”。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 xml:space="preserve">24. 关于与反馈 </w:t>
      </w:r>
      <w:r>
        <w:rPr>
          <w:rFonts w:ascii="DejaVu Sans Mono" w:hAnsi="DejaVu Sans Mono" w:eastAsia="DejaVu Sans Mono"/>
          <w:color w:val="4E5460"/>
          <w:sz w:val="31"/>
        </w:rPr>
        <w:t>/about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内容：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小产品实验室简介；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工具用途；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数据边界；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微信公众号二维码；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反馈邮箱；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GitHub（如未来公开源码，可由配置增加）；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Bug 反馈建议格式：国家、城市、错误字段、期望格式、截图（不得要求用户提交真实身份证或真实银行卡资料）。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25. 移动端最终规则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顶部国家快捷入口横向滚动；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“全部国家”全屏选择；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城市入口显示为“当前城市 + 选择城市”，打开全屏列表；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结果区所有卡片单列且不折叠；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主操作按钮允许两行排列；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Footer 二维码居中展示，政策链接两列；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卡号/UUID/长地址允许换行；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复制按钮保持可点击面积 ≥ 44px。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26. 测试方案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26.1 单元测试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Country Profile schema；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邮编 formatter；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地址 formatter；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Seed；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年龄与生日；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DejaVu Sans Mono" w:hAnsi="DejaVu Sans Mono" w:eastAsia="DejaVu Sans Mono"/>
          <w:color w:val="4E5460"/>
          <w:sz w:val="19"/>
        </w:rPr>
        <w:t>.test</w:t>
      </w:r>
      <w:r>
        <w:rPr>
          <w:rFonts w:ascii="Noto Sans CJK SC" w:hAnsi="Noto Sans CJK SC" w:eastAsia="Noto Sans CJK SC"/>
          <w:sz w:val="20"/>
        </w:rPr>
        <w:t xml:space="preserve"> 邮箱；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Sandbox Provider 只允许白名单测试卡。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26.2 E2E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国家切换；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Mega Dropdown 搜索与 Esc；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城市搜索/选择；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重新生成保持城市；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复制；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保存与清空 LocalStorage；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批量导出；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隐私/Footer 链接；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手机端国家/城市全屏面板；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地图随国家/城市切换；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地图失败 fallback；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地图请求不包含生成的人物/地址/支付字段。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sz w:val="26"/>
        </w:rPr>
        <w:t>26.3 数据质量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抽样国家必须覆盖：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拉丁字母地址；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中文；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日文；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韩文；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阿拉伯文；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无邮编国家/地区；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复杂邮编格式；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联邦州制国家；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有城市中心坐标国家；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只能降级到 region-center / country-center 的国家。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27. 上线验收清单（全部通过才发布）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交互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打开国家页立即有完整结果；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全部核心字段直出，无折叠；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“全部国家”可搜索并覆盖 ISO 3166-1 的 249 个国家/地区；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左侧城市完整可访问，正文不重复城市；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国家/城市切换不整页闪白；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重新生成保持筛选；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每字段复制、复制全部可用。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数据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Country Profile schema 全通过；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城市数据懒加载；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.test</w:t>
      </w:r>
      <w:r>
        <w:rPr>
          <w:rFonts w:ascii="Noto Sans CJK SC" w:hAnsi="Noto Sans CJK SC" w:eastAsia="Noto Sans CJK SC"/>
          <w:sz w:val="20"/>
        </w:rPr>
        <w:t xml:space="preserve"> 邮箱；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Sandbox 卡只来自白名单 Provider 官方测试资料；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Payment Sandbox 支持多 Provider / 多品牌 / 多产品 / 多国家 / 多币种 / 多测试场景，并验证国家不匹配时正确降级为 Generic Sandbox；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不生成真实敏感证件/账户字段；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数据来源页有许可与更新时间。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批量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5~500 条；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Seed；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CSV/JSON/JSONL/TXT；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UTF-8 中文/日文/韩文导出正常。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自动更新库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GitHub Actions 每周定时同步可正常执行；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GeoNames（含中心坐标）/ 地址规则 / Payment Sandbox 官方测试目录都进入独立同步与版本记录；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支持手动 workflow_dispatch 与指定国家同步；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上游未变化时不产生空提交；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下载失败/校验失败不会覆盖 last-known-good；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Schema、父子关系、统计异常、随机生成、Vitest、Playwright、Astro build 全通过才发布；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manifest 记录 source/license/fetchedAt/sourceModifiedAt/hash/generatedAt；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Footer 与 </w:t>
      </w:r>
      <w:r>
        <w:rPr>
          <w:rFonts w:ascii="DejaVu Sans Mono" w:hAnsi="DejaVu Sans Mono" w:eastAsia="DejaVu Sans Mono"/>
          <w:color w:val="4E5460"/>
          <w:sz w:val="19"/>
        </w:rPr>
        <w:t>/sources</w:t>
      </w:r>
      <w:r>
        <w:rPr>
          <w:rFonts w:ascii="Noto Sans CJK SC" w:hAnsi="Noto Sans CJK SC" w:eastAsia="Noto Sans CJK SC"/>
          <w:sz w:val="20"/>
        </w:rPr>
        <w:t xml:space="preserve"> 自动显示最近一次成功更新时间；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可从 Git/Cloudflare 部署历史回滚；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自动更新不依赖最终用户实时调用第三方 API。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地图 / 零后端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Leaflet 地图区默认展开且位于结果区最后；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地图只使用城市/行政区/国家中心坐标，不对合成门牌做地理编码；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OSM attribution 始终可见；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无瓦片预加载、离线下载或后台批量抓取；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地图失败不影响地址、人物、Sandbox Payment、批量生成与导出；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地图请求不携带姓名、合成街道/门牌、电话、邮箱、支付资料；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正式上线无需 VPS、数据库、业务 API 或地图代理服务器；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Tile Provider 可配置替换。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Footer / 法务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Footer 有“隐私政策 / 使用条款 / 数据来源”；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Footer 显示微信公众号“</w:t>
      </w:r>
      <w:r>
        <w:rPr>
          <w:rFonts w:ascii="Noto Sans CJK SC" w:hAnsi="Noto Sans CJK SC" w:eastAsia="Noto Sans CJK SC"/>
          <w:b/>
          <w:sz w:val="20"/>
        </w:rPr>
        <w:t>小产品实验室</w:t>
      </w:r>
      <w:r>
        <w:rPr>
          <w:rFonts w:ascii="Noto Sans CJK SC" w:hAnsi="Noto Sans CJK SC" w:eastAsia="Noto Sans CJK SC"/>
          <w:sz w:val="20"/>
        </w:rPr>
        <w:t>”；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/assets/wechat-official-account-qr.png</w:t>
      </w:r>
      <w:r>
        <w:rPr>
          <w:rFonts w:ascii="Noto Sans CJK SC" w:hAnsi="Noto Sans CJK SC" w:eastAsia="Noto Sans CJK SC"/>
          <w:sz w:val="20"/>
        </w:rPr>
        <w:t xml:space="preserve"> 已替换为真实公众号二维码；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【待填写反馈邮箱】</w:t>
      </w:r>
      <w:r>
        <w:rPr>
          <w:rFonts w:ascii="Noto Sans CJK SC" w:hAnsi="Noto Sans CJK SC" w:eastAsia="Noto Sans CJK SC"/>
          <w:sz w:val="20"/>
        </w:rPr>
        <w:t xml:space="preserve"> 已替换为真实反馈邮箱；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CI 对二维码缺失或邮箱占位执行 fail build；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DejaVu Sans Mono" w:hAnsi="DejaVu Sans Mono" w:eastAsia="DejaVu Sans Mono"/>
          <w:color w:val="4E5460"/>
          <w:sz w:val="19"/>
        </w:rPr>
        <w:t>/privacy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4E5460"/>
          <w:sz w:val="19"/>
        </w:rPr>
        <w:t>/terms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4E5460"/>
          <w:sz w:val="19"/>
        </w:rPr>
        <w:t>/sources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color w:val="4E5460"/>
          <w:sz w:val="19"/>
        </w:rPr>
        <w:t>/about</w:t>
      </w:r>
      <w:r>
        <w:rPr>
          <w:rFonts w:ascii="Noto Sans CJK SC" w:hAnsi="Noto Sans CJK SC" w:eastAsia="Noto Sans CJK SC"/>
          <w:sz w:val="20"/>
        </w:rPr>
        <w:t xml:space="preserve"> 可访问。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sz w:val="23"/>
        </w:rPr>
        <w:t>性能与可访问性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城市大列表不卡顿；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移动端无横向页面溢出；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键盘可操作；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对比度与 aria 状态正确；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☐ Lighthouse 四项主要指标目标 ≥ 90。</w:t>
      </w:r>
    </w:p>
    <w:p>
      <w:pPr>
        <w:pBdr>
          <w:bottom w:val="single" w:sz="8" w:space="4" w:color="D9DEE8"/>
        </w:pBdr>
        <w:spacing w:after="120"/>
      </w:pP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附录 A. 本次设计参考（非照抄）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USAddrGen：用于观察“完整人物档案 + 地址 + 工作 + 支付测试 + 账号设备 + 地图”的信息密度与一屏展示方式。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Stripe Testing：https://docs.stripe.com/testing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Adyen Test Cards：https://docs.adyen.com/development-resources/test-cards-and-credentials/test-card-numbers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Braintree Testing：https://developer.paypal.com/braintree/docs/reference/general/testing/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Leaflet：https://leafletjs.com/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OpenStreetMap Tile Usage Policy：https://operations.osmfoundation.org/policies/tiles/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GeoNames：https://www.geonames.org/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借鉴原则：学习信息架构与测试数据完整性，不复制第三方页面布局、文字、品牌或视觉设计。</w:t>
      </w:r>
    </w:p>
    <w:p>
      <w:pPr>
        <w:pStyle w:val="Heading1"/>
        <w:keepNext/>
        <w:spacing w:before="240" w:after="120"/>
        <w:pBdr>
          <w:bottom w:val="single" w:sz="6" w:space="4" w:color="D9E1EA"/>
        </w:pBdr>
      </w:pPr>
      <w:r>
        <w:rPr>
          <w:rFonts w:ascii="Noto Sans CJK SC" w:hAnsi="Noto Sans CJK SC" w:eastAsia="Noto Sans CJK SC"/>
          <w:sz w:val="32"/>
        </w:rPr>
        <w:t>28. 给 AI 开发者的最终执行指令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sz w:val="21"/>
        </w:rPr>
        <w:t>特别强调 V8：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249 个 ISO 国家/地区必须全部进入国家选择器与 Country Profile，不得只完成热门国家；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支付模块必须实现多 Provider、多品牌、多产品类型、多国家/币种/场景的 Sandbox 数据池，避免所有结果看起来完全一样；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任何完整 PAN 都只能来自官方 Sandbox 测试目录，不允许通过 Luhn/BIN 算法自行制造生产样式卡号；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人物资料要比单纯地址更完整，但 SSN、身份证、护照、银行账户等高风险字段必须保持禁用；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所有字段默认直接可见，不以折叠面板隐藏核心资料；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地图作为最后一个常驻区块，使用 Leaflet + 可配置 OSM Tile Provider + GeoNames 中心坐标；不对合成门牌做地理编码；</w:t>
      </w:r>
    </w:p>
    <w:p>
      <w:pPr>
        <w:pStyle w:val="ListBullet"/>
        <w:spacing w:before="0" w:after="40" w:line="264" w:lineRule="auto"/>
        <w:ind w:left="259" w:hanging="115"/>
      </w:pPr>
      <w:r>
        <w:rPr>
          <w:rFonts w:ascii="Noto Sans CJK SC" w:hAnsi="Noto Sans CJK SC" w:eastAsia="Noto Sans CJK SC"/>
          <w:sz w:val="20"/>
        </w:rPr>
        <w:t>本次正式架构必须保持零业务后端：Cloudflare Pages + GitHub Actions，不部署 VPS、数据库、常驻 API 或地图代理；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AF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/>
                <w:color w:val="4B5666"/>
                <w:sz w:val="19"/>
              </w:rPr>
              <w:t>一次性完成正式上线版本，不拆 MVP，不保留“以后再做”的核心功能。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 站点采用“顶部国家切换 + 全部国家 Mega Dropdown + 左侧完整城市/地区 + 右侧完整测试身份”的原创布局。用户打开国家页立即得到结果。所有人物、地址、联系方式、Sandbox 支付测试资料、工作资料、账号与技术资料、区域地图默认全部显示，不允许 Accordion 或“查看更多”。城市仅在左侧/移动端城市选择器出现，不在正文底部重复。实现单条生成、Seed、LocalStorage 保存、最近使用、收藏、批量 5~500 条、CSV/JSON/JSONL/TXT 导出、中文/英文 i18n、SEO 国家/城市页；同时完整实现 GitHub Actions 数据自动更新系统：每周同步 GeoNames/libaddressinput、增量检测、candidate 数据区、Schema/关系/统计/随机生成测试、manifest、last-known-good、失败保护、Git 提交与 Cloudflare Pages 自动部署。自动更新失败不得影响线上上一版数据。Footer 必须包含隐私政策、使用条款、数据来源、微信公众号“</w:t>
            </w:r>
            <w:r>
              <w:rPr>
                <w:rFonts w:ascii="Noto Sans CJK SC" w:hAnsi="Noto Sans CJK SC" w:eastAsia="Noto Sans CJK SC"/>
                <w:b/>
                <w:i/>
                <w:color w:val="4B5666"/>
                <w:sz w:val="19"/>
              </w:rPr>
              <w:t>小产品实验室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”与二维码、反馈邮箱；同时开发 </w:t>
            </w:r>
            <w:r>
              <w:rPr>
                <w:rFonts w:ascii="DejaVu Sans Mono" w:hAnsi="DejaVu Sans Mono" w:eastAsia="DejaVu Sans Mono"/>
                <w:i/>
                <w:color w:val="4B5666"/>
                <w:sz w:val="18"/>
              </w:rPr>
              <w:t>/privacy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>、</w:t>
            </w:r>
            <w:r>
              <w:rPr>
                <w:rFonts w:ascii="DejaVu Sans Mono" w:hAnsi="DejaVu Sans Mono" w:eastAsia="DejaVu Sans Mono"/>
                <w:i/>
                <w:color w:val="4B5666"/>
                <w:sz w:val="18"/>
              </w:rPr>
              <w:t>/terms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>、</w:t>
            </w:r>
            <w:r>
              <w:rPr>
                <w:rFonts w:ascii="DejaVu Sans Mono" w:hAnsi="DejaVu Sans Mono" w:eastAsia="DejaVu Sans Mono"/>
                <w:i/>
                <w:color w:val="4B5666"/>
                <w:sz w:val="18"/>
              </w:rPr>
              <w:t>/sources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>、</w:t>
            </w:r>
            <w:r>
              <w:rPr>
                <w:rFonts w:ascii="DejaVu Sans Mono" w:hAnsi="DejaVu Sans Mono" w:eastAsia="DejaVu Sans Mono"/>
                <w:i/>
                <w:color w:val="4B5666"/>
                <w:sz w:val="18"/>
              </w:rPr>
              <w:t>/about</w:t>
            </w:r>
            <w:r>
              <w:rPr>
                <w:rFonts w:ascii="Noto Sans CJK SC" w:hAnsi="Noto Sans CJK SC" w:eastAsia="Noto Sans CJK SC"/>
                <w:i/>
                <w:color w:val="4B5666"/>
                <w:sz w:val="19"/>
              </w:rPr>
              <w:t xml:space="preserve"> 页面。支付资料仅允许使用支付平台官方 Sandbox/Test 数据，不随机生成生产银行卡号。生成结果默认只在浏览器本地处理，不上传本站后端服务器；地图仅按城市/行政区中心加载当前视口瓦片，任何生成的人物/街道/门牌/支付资料都不得进入地图请求。</w:t>
            </w:r>
          </w:p>
        </w:tc>
      </w:tr>
    </w:tbl>
    <w:p>
      <w:pPr>
        <w:pBdr>
          <w:bottom w:val="single" w:sz="8" w:space="4" w:color="D9DEE8"/>
        </w:pBdr>
        <w:spacing w:before="200"/>
      </w:pPr>
    </w:p>
    <w:p>
      <w:pPr>
        <w:jc w:val="center"/>
      </w:pPr>
      <w:r>
        <w:rPr>
          <w:rFonts w:ascii="Noto Sans CJK SC" w:hAnsi="Noto Sans CJK SC" w:eastAsia="Noto Sans CJK SC"/>
          <w:color w:val="878C96"/>
          <w:sz w:val="17"/>
        </w:rPr>
        <w:t>— 文档结束 · 小产品实验室 · V8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78C96"/>
        <w:sz w:val="16"/>
      </w:rPr>
      <w:t>V8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E89"/>
        <w:sz w:val="17"/>
      </w:rPr>
      <w:t>小产品实验室 · 全球地址 / 测试身份生成器  |  V8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4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48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0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233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860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DejaVu Sans Mono" w:hAnsi="DejaVu Sans Mono" w:eastAsia="Noto Sans Mono CJK SC"/>
      <w:color w:val="343D4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