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2"/>
        </w:rPr>
        <w:t>微信小程序项目说明文档</w:t>
      </w:r>
    </w:p>
    <w:p>
      <w:pPr>
        <w:spacing w:before="0" w:after="160" w:line="276" w:lineRule="auto"/>
        <w:jc w:val="center"/>
      </w:pPr>
      <w:r>
        <w:rPr>
          <w:rFonts w:ascii="Arial Unicode MS" w:hAnsi="Arial Unicode MS" w:eastAsia="Arial Unicode MS" w:cs="Arial Unicode MS"/>
          <w:b/>
          <w:i w:val="0"/>
          <w:color w:val="17365D"/>
          <w:sz w:val="54"/>
        </w:rPr>
        <w:t>小产品实验室 OTP</w:t>
      </w:r>
    </w:p>
    <w:p>
      <w:pPr>
        <w:spacing w:before="0" w:after="56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28"/>
        </w:rPr>
        <w:t>创作背景 · 创作思路 · 实践过程 · 功能说明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61488" cy="5981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真实截图-首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488" cy="59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1  微信开发者工具中真实运行的 OTP 首页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C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项目定位  </w:t>
            </w:r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一款本地优先的 OTP 动态验证码、密码账本与加密备份工具。无需注册项目账号，用户可自行选择微信文件或自己的 WebDAV 空间保存备份。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rFonts w:ascii="Arial Unicode MS" w:hAnsi="Arial Unicode MS" w:eastAsia="Arial Unicode MS" w:cs="Arial Unicode MS"/>
          <w:color w:val="667085"/>
          <w:sz w:val="19"/>
        </w:rPr>
        <w:t>提交材料 · 2026 年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一、项目概述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小产品实验室 OTP 是一款面向微信用户的本地优先安全工具小程序，用于管理 TOTP 动态验证码、静态账号密码和加密备份。项目没有自建用户账号体系，也不要求用户注册或登录。验证码默认在设备本地计算与保存；用户可按需将加密备份导出至微信文件，或手动上传至自己配置的坚果云 WebDAV 空间，以便换机后恢复。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C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核心问题  </w:t>
            </w:r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人们在开启两步验证后，往往能顺利使用验证码，却容易在换手机、重装微信或设备遗失时，因缺少备份而无法登录重要账号。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二、创作背景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1. 动态验证码的“最后一公里”问题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我的工作本身和网络安全运维有关，平时接触服务器、网络设备、云平台以及各种管理后台比较多。现在越来越多的平台开始强制或者建议开启二次认证，除了用户名和密码之外，还需要再输入一次动态验证码。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所以工作中，我经常会在手机里保存一些 OTP，用来登录设备、服务器或者各种网页后台。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C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一个明显感受  </w:t>
            </w:r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账号密码本身不难管理，真正容易被忽略的，是验证码换机、备份和恢复这一步。少了验证码，即使密码正确，也可能进不了服务器、云平台或管理后台。</w:t>
            </w:r>
          </w:p>
        </w:tc>
      </w:tr>
    </w:tbl>
    <w:p>
      <w:pPr>
        <w:spacing w:after="4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网络安全运维场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3  网络安全运维中的 OTP 使用场景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现有工具通常需要注册账号并把数据同步到平台云端，或者功能复杂、学习成本较高。对于只希望快速添加验证码、自己掌握数据和备份位置的用户来说，仍缺少一个轻量、直接的选择。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2. 微信小程序的使用边界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微信小程序适合“打开即用”的轻量场景，但也无法提供系统级自动填充和后台定时同步。因此，本项目不追求替代完整密码管理器，而是聚焦于 OTP 的添加、查看、密码辅助管理、备份和换机恢复。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三、创作思路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1. 本地优先，而不是默认上传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OTP 验证码可以根据密钥和当前时间在本地生成，因此无需在每次查看时连接服务器。项目将验证码、密码记录和备份配置优先保存在微信本地存储中；用户无需注册小程序账号，也不需要将内容上传至项目方服务器。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2. 无需登录，也能使用自己的云端备份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项目不提供自身账号登录，但允许用户连接自己的 WebDAV 空间。每次备份均遵循“本机数据 → 本地加密为备份文件 → 用户主动上传 → 自己的坚果云 WebDAV”的流程。换机时，用户从自己的备份列表中选择文件并输入备份密码恢复。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本地加密备份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4  本地加密和自主备份流程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6FC"/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21"/>
              </w:rPr>
              <w:t xml:space="preserve">重要说明  </w:t>
            </w:r>
            <w:r>
              <w:rPr>
                <w:rFonts w:ascii="Arial Unicode MS" w:hAnsi="Arial Unicode MS" w:eastAsia="Arial Unicode MS" w:cs="Arial Unicode MS"/>
                <w:color w:val="344054"/>
                <w:sz w:val="21"/>
              </w:rPr>
              <w:t>这不是后台自动同步。受微信小程序后台能力限制，备份由用户主动点击触发；项目明确告知这一边界，避免误导用户。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四、主要功能与实践实现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13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325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用户能做什么</w:t>
            </w:r>
          </w:p>
        </w:tc>
        <w:tc>
          <w:tcPr>
            <w:tcW w:type="dxa" w:w="4493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65D"/>
                <w:sz w:val="19"/>
              </w:rPr>
              <w:t>实践方式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OTP 验证码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扫码、手动录入、搜索、复制验证码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按标准 TOTP 规则在本机计算，不需要联网生成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静态密码账本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保存账号、密码、备注、分组；搜索与排序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本地保存，提供手动复制，不承诺系统级自动填充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密码生成器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按长度、字符类型生成随机密码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在本地生成，提供生成历史与复制提醒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风险提示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查看弱密码、重复密码、未备份提示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使用本地规则判断，不读取或上传用户密码内容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加密备份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导出到微信文件、从微信文件恢复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先在本地加密成备份文件，再经微信文件能力传递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WebDAV 备份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上传、查看并恢复自己的云端备份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当前支持坚果云 WebDAV，用户手动发起备份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OTP 迁移二维码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单条或多条验证码近距离迁移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生成加密二维码，适合换机或临时设备转移</w:t>
            </w:r>
          </w:p>
        </w:tc>
      </w:tr>
      <w:tr>
        <w:tc>
          <w:tcPr>
            <w:tcW w:type="dxa" w:w="16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多语言</w:t>
            </w:r>
          </w:p>
        </w:tc>
        <w:tc>
          <w:tcPr>
            <w:tcW w:type="dxa" w:w="32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跟随系统或在菜单中切换</w:t>
            </w:r>
          </w:p>
        </w:tc>
        <w:tc>
          <w:tcPr>
            <w:tcW w:type="dxa" w:w="449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 Unicode MS" w:hAnsi="Arial Unicode MS" w:eastAsia="Arial Unicode MS" w:cs="Arial Unicode MS"/>
                <w:color w:val="1F2937"/>
                <w:sz w:val="18"/>
              </w:rPr>
              <w:t>支持简体中文、英语、日语、繁体中文；品牌名保持中文</w:t>
            </w:r>
          </w:p>
        </w:tc>
      </w:tr>
    </w:tbl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表 1  核心功能及其在小程序中的实现方式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8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真实截图-数据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6  真实运行中的数据管理页面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五、实践过程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阶段 1：确定功能边界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围绕“添加 → 查看/复制 → 密码辅助管理 → 备份 → 换机恢复”建立闭环，避免堆叠与核心需求无关的复杂功能。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阶段 2：构建本地安全流程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将 OTP 生成、密码强度判断和备份文件生成放在本地完成。备份前由用户设置备份密码，恢复时使用同一密码解密。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阶段 3：完善备份与迁移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提供微信文件导入导出、坚果云 WebDAV 备份以及加密迁移二维码三条路径，对应长期留存、换机恢复和临时迁移。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阶段 4：优化首次使用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通过首页操作引导、清晰的三栏导航和未备份提示，帮助用户完成最重要的安全动作；语言入口置于右上角菜单，降低切换成本。</w:t>
      </w:r>
    </w:p>
    <w:p>
      <w:pPr>
        <w:keepNext/>
        <w:spacing w:before="200" w:after="120"/>
      </w:pPr>
      <w:r>
        <w:rPr>
          <w:rFonts w:ascii="Arial Unicode MS" w:hAnsi="Arial Unicode MS" w:eastAsia="Arial Unicode MS" w:cs="Arial Unicode MS"/>
          <w:b/>
          <w:color w:val="17365D"/>
          <w:sz w:val="26"/>
        </w:rPr>
        <w:t>阶段 5：功能验证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对首页、OTP 列表与编辑、密码账本、密码生成器、回收站、设置、备份、加密迁移二维码等主要流程完成自动化回归检查，当前通过 148 项检查。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2627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换机恢复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62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5  换机恢复流程：备份、导入与密码验证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8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真实截图-密码生成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7  真实运行中的密码生成器</w:t>
      </w:r>
    </w:p>
    <w:p>
      <w:r>
        <w:br w:type="page"/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六、交互截图与设计说明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331720" cy="34392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空状态与操作引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43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2  空状态中持续显示“上滑添加、下滑搜索”的操作提示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在设计上，项目把“上滑添加、下滑搜索”作为核心手势，并将提示保留在列表下方：即使用户已有内容，仍能快速回忆如何操作。首页先呈现下一步行动，而不是堆叠安全术语，降低首次使用门槛。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423160" cy="52487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真实截图-设置页面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248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</w:rPr>
        <w:t>图 8  真实运行中的设置页面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七、隐私与安全设计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无需项目账号：不建立用户账号体系，不以注册登录作为使用前提。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本地处理：验证码在设备本地计算；基础风险判断也在本地完成。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用户掌握备份去向：可导出至微信文件，或手动上传到用户自己的 WebDAV。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备份先加密后传递：上传或转发的是加密备份文件；恢复仍需要备份密码。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不夸大能力：小程序不提供系统级自动填充，也不提供后台自动定时备份；重要账号仍建议保留服务方的备用恢复码。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八、创新点与项目价值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轻量化安全闭环：将 OTP、密码账本、备份和迁移集中在一个打开即用的小程序中。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无项目账号的自主备份：不依赖项目方云端账号，用户自行决定是否连接自己的 WebDAV。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双路径恢复设计：微信文件适合快速导出，WebDAV 适合稳定留存，二维码适合近距离迁移。</w:t>
      </w:r>
    </w:p>
    <w:p>
      <w:pPr>
        <w:pStyle w:val="ListBullet"/>
        <w:spacing w:after="80" w:line="276" w:lineRule="auto"/>
      </w:pPr>
      <w:r>
        <w:rPr>
          <w:rFonts w:ascii="Arial Unicode MS" w:hAnsi="Arial Unicode MS" w:eastAsia="Arial Unicode MS" w:cs="Arial Unicode MS"/>
          <w:color w:val="1F2937"/>
          <w:sz w:val="21"/>
        </w:rPr>
        <w:t>可理解的安全提示：将未备份、弱密码等风险转化为下一步可执行操作。</w:t>
      </w:r>
    </w:p>
    <w:p>
      <w:pPr>
        <w:keepNext/>
        <w:spacing w:before="320" w:after="12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九、后续计划</w:t>
      </w:r>
    </w:p>
    <w:p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i w:val="0"/>
          <w:color w:val="1F2937"/>
          <w:sz w:val="22"/>
        </w:rPr>
        <w:t>后续将继续完善更多页面的多语言覆盖、备份状态提示和真实设备兼容性测试；同时根据用户反馈优化 WebDAV 配置引导。在不改变“本地优先、无需项目账号、用户掌握备份位置”原则的前提下，持续把安全操作做得更容易理解和完成。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7085"/>
        <w:sz w:val="17"/>
      </w:rPr>
      <w:t xml:space="preserve">小产品实验室 OTP  ·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