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774" w:rsidRDefault="001E6774" w:rsidP="001E6774">
      <w:pPr>
        <w:ind w:firstLineChars="400" w:firstLine="1760"/>
        <w:rPr>
          <w:sz w:val="44"/>
          <w:szCs w:val="44"/>
        </w:rPr>
      </w:pPr>
      <w:r>
        <w:rPr>
          <w:rFonts w:hint="eastAsia"/>
          <w:sz w:val="44"/>
          <w:szCs w:val="44"/>
        </w:rPr>
        <w:t>安全生产和消防安全责任书</w:t>
      </w:r>
    </w:p>
    <w:p w:rsidR="001E6774" w:rsidRDefault="001E6774" w:rsidP="001E6774">
      <w:pPr>
        <w:ind w:firstLineChars="200" w:firstLine="560"/>
        <w:jc w:val="left"/>
        <w:rPr>
          <w:sz w:val="28"/>
          <w:szCs w:val="28"/>
        </w:rPr>
      </w:pPr>
      <w:r>
        <w:rPr>
          <w:rFonts w:hint="eastAsia"/>
          <w:sz w:val="28"/>
          <w:szCs w:val="28"/>
        </w:rPr>
        <w:t>本公司属于工贸企业</w:t>
      </w:r>
      <w:r>
        <w:rPr>
          <w:sz w:val="28"/>
          <w:szCs w:val="28"/>
        </w:rPr>
        <w:t>,</w:t>
      </w:r>
      <w:r>
        <w:rPr>
          <w:rFonts w:hint="eastAsia"/>
          <w:sz w:val="28"/>
          <w:szCs w:val="28"/>
        </w:rPr>
        <w:t>安全生产是重中之重</w:t>
      </w:r>
      <w:r>
        <w:rPr>
          <w:sz w:val="28"/>
          <w:szCs w:val="28"/>
        </w:rPr>
        <w:t>,</w:t>
      </w:r>
      <w:r>
        <w:rPr>
          <w:rFonts w:hint="eastAsia"/>
          <w:sz w:val="28"/>
          <w:szCs w:val="28"/>
        </w:rPr>
        <w:t>为实现公司的安全生产方针和目标</w:t>
      </w:r>
      <w:r>
        <w:rPr>
          <w:sz w:val="28"/>
          <w:szCs w:val="28"/>
        </w:rPr>
        <w:t>,</w:t>
      </w:r>
      <w:r>
        <w:rPr>
          <w:rFonts w:hint="eastAsia"/>
          <w:sz w:val="28"/>
          <w:szCs w:val="28"/>
        </w:rPr>
        <w:t>所有员都必须牢记“安全第一、警钟长鸣”</w:t>
      </w:r>
      <w:r>
        <w:rPr>
          <w:sz w:val="28"/>
          <w:szCs w:val="28"/>
        </w:rPr>
        <w:t xml:space="preserve"> </w:t>
      </w:r>
      <w:r>
        <w:rPr>
          <w:rFonts w:hint="eastAsia"/>
          <w:sz w:val="28"/>
          <w:szCs w:val="28"/>
        </w:rPr>
        <w:t>。不断增强安全意识</w:t>
      </w:r>
      <w:r>
        <w:rPr>
          <w:sz w:val="28"/>
          <w:szCs w:val="28"/>
        </w:rPr>
        <w:t xml:space="preserve">, </w:t>
      </w:r>
      <w:r>
        <w:rPr>
          <w:rFonts w:hint="eastAsia"/>
          <w:sz w:val="28"/>
          <w:szCs w:val="28"/>
        </w:rPr>
        <w:t>自觉遵守安全生产规章制度</w:t>
      </w:r>
      <w:r>
        <w:rPr>
          <w:sz w:val="28"/>
          <w:szCs w:val="28"/>
        </w:rPr>
        <w:t xml:space="preserve">, </w:t>
      </w:r>
      <w:r>
        <w:rPr>
          <w:rFonts w:hint="eastAsia"/>
          <w:sz w:val="28"/>
          <w:szCs w:val="28"/>
        </w:rPr>
        <w:t>严格执行安全生产操作规程。本责任书是新盛橡塑模具有限公司管理部部长与管理部驾驶员签订的安全生产责任书。</w:t>
      </w:r>
    </w:p>
    <w:p w:rsidR="001E6774" w:rsidRDefault="001E6774" w:rsidP="001E6774">
      <w:pPr>
        <w:jc w:val="left"/>
        <w:rPr>
          <w:sz w:val="28"/>
          <w:szCs w:val="28"/>
        </w:rPr>
      </w:pPr>
      <w:r>
        <w:rPr>
          <w:rFonts w:hint="eastAsia"/>
          <w:sz w:val="28"/>
          <w:szCs w:val="28"/>
        </w:rPr>
        <w:t>职责</w:t>
      </w:r>
      <w:r>
        <w:rPr>
          <w:sz w:val="28"/>
          <w:szCs w:val="28"/>
        </w:rPr>
        <w:t>:</w:t>
      </w:r>
    </w:p>
    <w:p w:rsidR="001E6774" w:rsidRDefault="001E6774" w:rsidP="001E6774">
      <w:pPr>
        <w:jc w:val="left"/>
        <w:rPr>
          <w:sz w:val="28"/>
          <w:szCs w:val="28"/>
        </w:rPr>
      </w:pPr>
      <w:r>
        <w:rPr>
          <w:sz w:val="28"/>
          <w:szCs w:val="28"/>
        </w:rPr>
        <w:t>1</w:t>
      </w:r>
      <w:r>
        <w:rPr>
          <w:rFonts w:hint="eastAsia"/>
          <w:sz w:val="28"/>
          <w:szCs w:val="28"/>
        </w:rPr>
        <w:t>）认真学习和严格遵守公司各项规章制度、劳动纪律</w:t>
      </w:r>
      <w:r>
        <w:rPr>
          <w:sz w:val="28"/>
          <w:szCs w:val="28"/>
        </w:rPr>
        <w:t>,</w:t>
      </w:r>
      <w:r>
        <w:rPr>
          <w:rFonts w:hint="eastAsia"/>
          <w:sz w:val="28"/>
          <w:szCs w:val="28"/>
        </w:rPr>
        <w:t>不违章作业</w:t>
      </w:r>
      <w:r>
        <w:rPr>
          <w:sz w:val="28"/>
          <w:szCs w:val="28"/>
        </w:rPr>
        <w:t>,</w:t>
      </w:r>
      <w:r>
        <w:rPr>
          <w:rFonts w:hint="eastAsia"/>
          <w:sz w:val="28"/>
          <w:szCs w:val="28"/>
        </w:rPr>
        <w:t>并劝阻制止他人违章作业行为</w:t>
      </w:r>
      <w:r>
        <w:rPr>
          <w:sz w:val="28"/>
          <w:szCs w:val="28"/>
        </w:rPr>
        <w:t xml:space="preserve">, </w:t>
      </w:r>
      <w:r>
        <w:rPr>
          <w:rFonts w:hint="eastAsia"/>
          <w:sz w:val="28"/>
          <w:szCs w:val="28"/>
        </w:rPr>
        <w:t>提高安全防范意识。</w:t>
      </w:r>
    </w:p>
    <w:p w:rsidR="001E6774" w:rsidRDefault="001E6774" w:rsidP="001E6774">
      <w:pPr>
        <w:jc w:val="left"/>
        <w:rPr>
          <w:sz w:val="28"/>
          <w:szCs w:val="28"/>
        </w:rPr>
      </w:pPr>
      <w:r>
        <w:rPr>
          <w:sz w:val="28"/>
          <w:szCs w:val="28"/>
        </w:rPr>
        <w:t xml:space="preserve">2) </w:t>
      </w:r>
      <w:r>
        <w:rPr>
          <w:rFonts w:hint="eastAsia"/>
          <w:sz w:val="28"/>
          <w:szCs w:val="28"/>
        </w:rPr>
        <w:t>每天出车前应对车辆进行检查，文明驾驶，遵守交通法规</w:t>
      </w:r>
      <w:r>
        <w:rPr>
          <w:sz w:val="28"/>
          <w:szCs w:val="28"/>
        </w:rPr>
        <w:t>,</w:t>
      </w:r>
      <w:r>
        <w:rPr>
          <w:rFonts w:hint="eastAsia"/>
          <w:sz w:val="28"/>
          <w:szCs w:val="28"/>
        </w:rPr>
        <w:t>杜绝和避免各类安全事故的发生。</w:t>
      </w:r>
    </w:p>
    <w:p w:rsidR="001E6774" w:rsidRDefault="001E6774" w:rsidP="001E6774">
      <w:pPr>
        <w:jc w:val="left"/>
        <w:rPr>
          <w:sz w:val="28"/>
          <w:szCs w:val="28"/>
        </w:rPr>
      </w:pPr>
      <w:r>
        <w:rPr>
          <w:sz w:val="28"/>
          <w:szCs w:val="28"/>
        </w:rPr>
        <w:t xml:space="preserve">3) </w:t>
      </w:r>
      <w:r>
        <w:rPr>
          <w:rFonts w:hint="eastAsia"/>
          <w:sz w:val="28"/>
          <w:szCs w:val="28"/>
        </w:rPr>
        <w:t>学会分析、判断和处理各种事故苗头</w:t>
      </w:r>
      <w:r>
        <w:rPr>
          <w:sz w:val="28"/>
          <w:szCs w:val="28"/>
        </w:rPr>
        <w:t>,</w:t>
      </w:r>
      <w:r>
        <w:rPr>
          <w:rFonts w:hint="eastAsia"/>
          <w:sz w:val="28"/>
          <w:szCs w:val="28"/>
        </w:rPr>
        <w:t>把事故消灭在萌芽状态。发生事故要果断正确处理，及时如实地向上级报告</w:t>
      </w:r>
      <w:r>
        <w:rPr>
          <w:sz w:val="28"/>
          <w:szCs w:val="28"/>
        </w:rPr>
        <w:t xml:space="preserve">, </w:t>
      </w:r>
      <w:r>
        <w:rPr>
          <w:rFonts w:hint="eastAsia"/>
          <w:sz w:val="28"/>
          <w:szCs w:val="28"/>
        </w:rPr>
        <w:t>保护好现场。</w:t>
      </w:r>
    </w:p>
    <w:p w:rsidR="001E6774" w:rsidRDefault="001E6774" w:rsidP="001E6774">
      <w:pPr>
        <w:jc w:val="left"/>
        <w:rPr>
          <w:sz w:val="28"/>
          <w:szCs w:val="28"/>
        </w:rPr>
      </w:pPr>
      <w:r>
        <w:rPr>
          <w:sz w:val="28"/>
          <w:szCs w:val="28"/>
        </w:rPr>
        <w:t>4)</w:t>
      </w:r>
      <w:r>
        <w:rPr>
          <w:rFonts w:hint="eastAsia"/>
          <w:sz w:val="28"/>
          <w:szCs w:val="28"/>
        </w:rPr>
        <w:t>加强车辆维护</w:t>
      </w:r>
      <w:r>
        <w:rPr>
          <w:sz w:val="28"/>
          <w:szCs w:val="28"/>
        </w:rPr>
        <w:t>,</w:t>
      </w:r>
      <w:r>
        <w:rPr>
          <w:rFonts w:hint="eastAsia"/>
          <w:sz w:val="28"/>
          <w:szCs w:val="28"/>
        </w:rPr>
        <w:t>保持汽车整洁</w:t>
      </w:r>
      <w:r>
        <w:rPr>
          <w:sz w:val="28"/>
          <w:szCs w:val="28"/>
        </w:rPr>
        <w:t>,</w:t>
      </w:r>
      <w:r>
        <w:rPr>
          <w:rFonts w:hint="eastAsia"/>
          <w:sz w:val="28"/>
          <w:szCs w:val="28"/>
        </w:rPr>
        <w:t>搞好汽车保养维修工作。</w:t>
      </w:r>
    </w:p>
    <w:p w:rsidR="001E6774" w:rsidRDefault="001E6774" w:rsidP="001E6774">
      <w:pPr>
        <w:jc w:val="left"/>
        <w:rPr>
          <w:sz w:val="28"/>
          <w:szCs w:val="28"/>
        </w:rPr>
      </w:pPr>
      <w:r>
        <w:rPr>
          <w:sz w:val="28"/>
          <w:szCs w:val="28"/>
        </w:rPr>
        <w:t xml:space="preserve">5) </w:t>
      </w:r>
      <w:r>
        <w:rPr>
          <w:rFonts w:hint="eastAsia"/>
          <w:sz w:val="28"/>
          <w:szCs w:val="28"/>
        </w:rPr>
        <w:t>严禁酒后驾驶，平时注意休息，杜绝开疲劳车。</w:t>
      </w:r>
      <w:r>
        <w:rPr>
          <w:sz w:val="28"/>
          <w:szCs w:val="28"/>
        </w:rPr>
        <w:t xml:space="preserve">                 6) </w:t>
      </w:r>
      <w:r>
        <w:rPr>
          <w:rFonts w:hint="eastAsia"/>
          <w:sz w:val="28"/>
          <w:szCs w:val="28"/>
        </w:rPr>
        <w:t>积极参加公司和班组的各种安全活动。</w:t>
      </w:r>
    </w:p>
    <w:p w:rsidR="001E6774" w:rsidRDefault="001E6774" w:rsidP="001E6774">
      <w:pPr>
        <w:jc w:val="left"/>
        <w:rPr>
          <w:sz w:val="28"/>
          <w:szCs w:val="28"/>
        </w:rPr>
      </w:pPr>
      <w:r>
        <w:rPr>
          <w:rFonts w:hint="eastAsia"/>
          <w:sz w:val="28"/>
          <w:szCs w:val="28"/>
        </w:rPr>
        <w:t>期限</w:t>
      </w:r>
      <w:r>
        <w:rPr>
          <w:sz w:val="28"/>
          <w:szCs w:val="28"/>
        </w:rPr>
        <w:t>:</w:t>
      </w:r>
    </w:p>
    <w:p w:rsidR="001E6774" w:rsidRDefault="001E6774" w:rsidP="001E6774">
      <w:pPr>
        <w:jc w:val="left"/>
        <w:rPr>
          <w:sz w:val="28"/>
          <w:szCs w:val="28"/>
        </w:rPr>
      </w:pPr>
      <w:r>
        <w:rPr>
          <w:rFonts w:hint="eastAsia"/>
          <w:sz w:val="28"/>
          <w:szCs w:val="28"/>
        </w:rPr>
        <w:t>本责任书一年一签</w:t>
      </w:r>
      <w:r>
        <w:rPr>
          <w:sz w:val="28"/>
          <w:szCs w:val="28"/>
        </w:rPr>
        <w:t>,</w:t>
      </w:r>
      <w:r>
        <w:rPr>
          <w:rFonts w:hint="eastAsia"/>
          <w:sz w:val="28"/>
          <w:szCs w:val="28"/>
        </w:rPr>
        <w:t>其有效期至下一轮签订日止。</w:t>
      </w:r>
    </w:p>
    <w:p w:rsidR="001E6774" w:rsidRDefault="001E6774" w:rsidP="001E6774">
      <w:pPr>
        <w:jc w:val="left"/>
        <w:rPr>
          <w:sz w:val="28"/>
          <w:szCs w:val="28"/>
        </w:rPr>
      </w:pPr>
      <w:r>
        <w:rPr>
          <w:rFonts w:hint="eastAsia"/>
          <w:sz w:val="28"/>
          <w:szCs w:val="28"/>
        </w:rPr>
        <w:t>新盛橡塑模具有限公司</w:t>
      </w:r>
    </w:p>
    <w:p w:rsidR="001E6774" w:rsidRDefault="001E6774" w:rsidP="001E6774">
      <w:pPr>
        <w:jc w:val="left"/>
        <w:rPr>
          <w:sz w:val="28"/>
          <w:szCs w:val="28"/>
        </w:rPr>
      </w:pPr>
      <w:r>
        <w:rPr>
          <w:rFonts w:hint="eastAsia"/>
          <w:sz w:val="28"/>
          <w:szCs w:val="28"/>
        </w:rPr>
        <w:t>管理</w:t>
      </w:r>
      <w:proofErr w:type="gramStart"/>
      <w:r>
        <w:rPr>
          <w:rFonts w:hint="eastAsia"/>
          <w:sz w:val="28"/>
          <w:szCs w:val="28"/>
        </w:rPr>
        <w:t>部</w:t>
      </w:r>
      <w:proofErr w:type="gramEnd"/>
      <w:r>
        <w:rPr>
          <w:rFonts w:hint="eastAsia"/>
          <w:sz w:val="28"/>
          <w:szCs w:val="28"/>
        </w:rPr>
        <w:t>部长</w:t>
      </w:r>
      <w:r>
        <w:rPr>
          <w:sz w:val="28"/>
          <w:szCs w:val="28"/>
        </w:rPr>
        <w:t>(</w:t>
      </w:r>
      <w:r>
        <w:rPr>
          <w:rFonts w:hint="eastAsia"/>
          <w:sz w:val="28"/>
          <w:szCs w:val="28"/>
        </w:rPr>
        <w:t>签字</w:t>
      </w:r>
      <w:r>
        <w:rPr>
          <w:sz w:val="28"/>
          <w:szCs w:val="28"/>
        </w:rPr>
        <w:t xml:space="preserve">):                    </w:t>
      </w:r>
      <w:r>
        <w:rPr>
          <w:rFonts w:hint="eastAsia"/>
          <w:sz w:val="28"/>
          <w:szCs w:val="28"/>
        </w:rPr>
        <w:t>管理部驾驶人员</w:t>
      </w:r>
      <w:r>
        <w:rPr>
          <w:sz w:val="28"/>
          <w:szCs w:val="28"/>
        </w:rPr>
        <w:t>(</w:t>
      </w:r>
      <w:r>
        <w:rPr>
          <w:rFonts w:hint="eastAsia"/>
          <w:sz w:val="28"/>
          <w:szCs w:val="28"/>
        </w:rPr>
        <w:t>签字</w:t>
      </w:r>
      <w:r>
        <w:rPr>
          <w:sz w:val="28"/>
          <w:szCs w:val="28"/>
        </w:rPr>
        <w:t>):</w:t>
      </w:r>
    </w:p>
    <w:p w:rsidR="001E6774" w:rsidRDefault="001E6774" w:rsidP="001E6774">
      <w:pPr>
        <w:rPr>
          <w:sz w:val="28"/>
          <w:szCs w:val="28"/>
        </w:rPr>
      </w:pPr>
    </w:p>
    <w:p w:rsidR="00000000" w:rsidRPr="001E6774" w:rsidRDefault="001E6774" w:rsidP="001E6774">
      <w:pPr>
        <w:ind w:firstLineChars="2200" w:firstLine="6160"/>
        <w:rPr>
          <w:sz w:val="28"/>
          <w:szCs w:val="28"/>
        </w:rPr>
      </w:pPr>
      <w:r>
        <w:rPr>
          <w:sz w:val="28"/>
          <w:szCs w:val="28"/>
        </w:rPr>
        <w:t>2019</w:t>
      </w:r>
      <w:r>
        <w:rPr>
          <w:rFonts w:hint="eastAsia"/>
          <w:sz w:val="28"/>
          <w:szCs w:val="28"/>
        </w:rPr>
        <w:t>年</w:t>
      </w:r>
      <w:r>
        <w:rPr>
          <w:sz w:val="28"/>
          <w:szCs w:val="28"/>
        </w:rPr>
        <w:t>1</w:t>
      </w:r>
      <w:r>
        <w:rPr>
          <w:rFonts w:hint="eastAsia"/>
          <w:sz w:val="28"/>
          <w:szCs w:val="28"/>
        </w:rPr>
        <w:t>月</w:t>
      </w:r>
      <w:r>
        <w:rPr>
          <w:sz w:val="28"/>
          <w:szCs w:val="28"/>
        </w:rPr>
        <w:t>1</w:t>
      </w:r>
      <w:r>
        <w:rPr>
          <w:rFonts w:hint="eastAsia"/>
          <w:sz w:val="28"/>
          <w:szCs w:val="28"/>
        </w:rPr>
        <w:t>日</w:t>
      </w:r>
    </w:p>
    <w:sectPr w:rsidR="00000000" w:rsidRPr="001E67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774" w:rsidRDefault="001E6774" w:rsidP="001E6774">
      <w:r>
        <w:separator/>
      </w:r>
    </w:p>
  </w:endnote>
  <w:endnote w:type="continuationSeparator" w:id="1">
    <w:p w:rsidR="001E6774" w:rsidRDefault="001E6774" w:rsidP="001E67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774" w:rsidRDefault="001E6774" w:rsidP="001E6774">
      <w:r>
        <w:separator/>
      </w:r>
    </w:p>
  </w:footnote>
  <w:footnote w:type="continuationSeparator" w:id="1">
    <w:p w:rsidR="001E6774" w:rsidRDefault="001E6774" w:rsidP="001E67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6774"/>
    <w:rsid w:val="001E67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7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67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6774"/>
    <w:rPr>
      <w:sz w:val="18"/>
      <w:szCs w:val="18"/>
    </w:rPr>
  </w:style>
  <w:style w:type="paragraph" w:styleId="a4">
    <w:name w:val="footer"/>
    <w:basedOn w:val="a"/>
    <w:link w:val="Char0"/>
    <w:uiPriority w:val="99"/>
    <w:semiHidden/>
    <w:unhideWhenUsed/>
    <w:rsid w:val="001E67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6774"/>
    <w:rPr>
      <w:sz w:val="18"/>
      <w:szCs w:val="18"/>
    </w:rPr>
  </w:style>
</w:styles>
</file>

<file path=word/webSettings.xml><?xml version="1.0" encoding="utf-8"?>
<w:webSettings xmlns:r="http://schemas.openxmlformats.org/officeDocument/2006/relationships" xmlns:w="http://schemas.openxmlformats.org/wordprocessingml/2006/main">
  <w:divs>
    <w:div w:id="8272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2019-01-09T07:27:00Z</dcterms:created>
  <dcterms:modified xsi:type="dcterms:W3CDTF">2019-01-09T07:28:00Z</dcterms:modified>
</cp:coreProperties>
</file>