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66" w:rsidRDefault="004E240A">
      <w:pPr>
        <w:pStyle w:val="a3"/>
        <w:ind w:leftChars="0" w:left="0"/>
        <w:jc w:val="center"/>
        <w:rPr>
          <w:rFonts w:ascii="仿宋_GB2312" w:eastAsia="新宋体" w:hAnsi="新宋体"/>
          <w:color w:val="000000"/>
          <w:sz w:val="28"/>
          <w:szCs w:val="28"/>
        </w:rPr>
      </w:pPr>
      <w:r>
        <w:rPr>
          <w:rFonts w:ascii="仿宋_GB2312" w:eastAsia="新宋体" w:hAnsi="新宋体" w:hint="eastAsia"/>
          <w:noProof/>
          <w:color w:val="000000"/>
          <w:sz w:val="28"/>
          <w:szCs w:val="28"/>
        </w:rPr>
        <w:drawing>
          <wp:inline distT="0" distB="0" distL="114300" distR="114300">
            <wp:extent cx="381635" cy="354330"/>
            <wp:effectExtent l="0" t="0" r="18415" b="7620"/>
            <wp:docPr id="1" name="图片 1" descr="logo透明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透明背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35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新宋体" w:hAnsi="新宋体" w:hint="eastAsia"/>
          <w:color w:val="000000"/>
          <w:sz w:val="28"/>
          <w:szCs w:val="28"/>
        </w:rPr>
        <w:t>郑州市经济贸易学校</w:t>
      </w:r>
    </w:p>
    <w:p w:rsidR="00594966" w:rsidRDefault="004E240A">
      <w:pPr>
        <w:pStyle w:val="a3"/>
        <w:ind w:leftChars="-85" w:left="-178" w:firstLineChars="250" w:firstLine="700"/>
        <w:rPr>
          <w:rFonts w:ascii="仿宋_GB2312" w:eastAsia="新宋体" w:hAnsi="新宋体"/>
          <w:color w:val="000000"/>
          <w:sz w:val="28"/>
          <w:szCs w:val="28"/>
        </w:rPr>
      </w:pPr>
      <w:r>
        <w:rPr>
          <w:rFonts w:ascii="仿宋_GB2312" w:eastAsia="新宋体" w:hAnsi="新宋体" w:hint="eastAsia"/>
          <w:color w:val="000000"/>
          <w:sz w:val="28"/>
          <w:szCs w:val="28"/>
        </w:rPr>
        <w:t>郑州市经济贸易学校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于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1963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年建校，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是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郑州市教育局直属公办学校，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河南省教育厅首批职业中专，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2010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年被评为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国家级重点中专。</w:t>
      </w:r>
    </w:p>
    <w:p w:rsidR="00594966" w:rsidRDefault="004E240A">
      <w:pPr>
        <w:pStyle w:val="a3"/>
        <w:ind w:leftChars="-85" w:left="-178" w:firstLineChars="250" w:firstLine="700"/>
        <w:rPr>
          <w:rFonts w:ascii="仿宋_GB2312" w:eastAsia="新宋体" w:hAnsi="新宋体"/>
          <w:color w:val="000000"/>
          <w:sz w:val="28"/>
          <w:szCs w:val="28"/>
        </w:rPr>
      </w:pPr>
      <w:r>
        <w:rPr>
          <w:rFonts w:ascii="仿宋_GB2312" w:eastAsia="新宋体" w:hAnsi="新宋体" w:hint="eastAsia"/>
          <w:color w:val="000000"/>
          <w:sz w:val="28"/>
          <w:szCs w:val="28"/>
        </w:rPr>
        <w:t>学校现有教职工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153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人，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红旗路校区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共有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54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个教学班，在校生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2300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名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，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分三大部系十个专业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：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财经商贸系（包括会计电算化、市场营销、电子商务）、信息技术系（包括计算机与数码产品维修、计算机平面设计、计算机动漫与游戏制作、计算机网络技术）、现代服务系（包括物流服务与管理、</w:t>
      </w:r>
      <w:r>
        <w:rPr>
          <w:rFonts w:ascii="仿宋_GB2312" w:eastAsia="新宋体" w:hAnsi="新宋体"/>
          <w:color w:val="000000"/>
          <w:sz w:val="28"/>
          <w:szCs w:val="28"/>
        </w:rPr>
        <w:t>形象设计、航空服务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——无人机方向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）。</w:t>
      </w:r>
    </w:p>
    <w:p w:rsidR="00594966" w:rsidRDefault="004E240A">
      <w:pPr>
        <w:pStyle w:val="a3"/>
        <w:ind w:leftChars="-85" w:left="-178" w:firstLineChars="250" w:firstLine="700"/>
        <w:rPr>
          <w:rFonts w:ascii="仿宋_GB2312" w:eastAsia="新宋体" w:hAnsi="新宋体"/>
          <w:color w:val="000000"/>
          <w:sz w:val="28"/>
          <w:szCs w:val="28"/>
        </w:rPr>
      </w:pPr>
      <w:proofErr w:type="gramStart"/>
      <w:r>
        <w:rPr>
          <w:rFonts w:ascii="仿宋_GB2312" w:eastAsia="新宋体" w:hAnsi="新宋体" w:hint="eastAsia"/>
          <w:color w:val="000000"/>
          <w:sz w:val="28"/>
          <w:szCs w:val="28"/>
        </w:rPr>
        <w:t>职教园</w:t>
      </w:r>
      <w:proofErr w:type="gramEnd"/>
      <w:r>
        <w:rPr>
          <w:rFonts w:ascii="仿宋_GB2312" w:eastAsia="新宋体" w:hAnsi="新宋体"/>
          <w:color w:val="000000"/>
          <w:sz w:val="28"/>
          <w:szCs w:val="28"/>
        </w:rPr>
        <w:t>新区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位于郑东新区雁鸣路</w:t>
      </w:r>
      <w:proofErr w:type="gramStart"/>
      <w:r>
        <w:rPr>
          <w:rFonts w:ascii="仿宋_GB2312" w:eastAsia="新宋体" w:hAnsi="新宋体" w:hint="eastAsia"/>
          <w:color w:val="000000"/>
          <w:sz w:val="28"/>
          <w:szCs w:val="28"/>
        </w:rPr>
        <w:t>与豫兴路</w:t>
      </w:r>
      <w:proofErr w:type="gramEnd"/>
      <w:r>
        <w:rPr>
          <w:rFonts w:ascii="仿宋_GB2312" w:eastAsia="新宋体" w:hAnsi="新宋体" w:hint="eastAsia"/>
          <w:color w:val="000000"/>
          <w:sz w:val="28"/>
          <w:szCs w:val="28"/>
        </w:rPr>
        <w:t>交叉口，</w:t>
      </w:r>
      <w:r>
        <w:rPr>
          <w:rFonts w:ascii="仿宋_GB2312" w:eastAsia="新宋体" w:hAnsi="新宋体"/>
          <w:color w:val="000000"/>
          <w:sz w:val="28"/>
          <w:szCs w:val="28"/>
        </w:rPr>
        <w:t>占地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1036</w:t>
      </w:r>
      <w:r>
        <w:rPr>
          <w:rFonts w:ascii="仿宋_GB2312" w:eastAsia="新宋体" w:hAnsi="新宋体"/>
          <w:color w:val="000000"/>
          <w:sz w:val="28"/>
          <w:szCs w:val="28"/>
        </w:rPr>
        <w:t>亩，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拥有河南省“物流专业周慧工作室”，市级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“校长工作室”、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“杰出教师工作室”、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“语文名师工作室”、“财会名师工作室”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，市级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“电子商务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专业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技能工作室”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、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“物流专业技能工作室”等，</w:t>
      </w:r>
      <w:r>
        <w:rPr>
          <w:rFonts w:ascii="仿宋_GB2312" w:eastAsia="新宋体" w:hAnsi="新宋体"/>
          <w:color w:val="000000"/>
          <w:sz w:val="28"/>
          <w:szCs w:val="28"/>
        </w:rPr>
        <w:t>有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先进</w:t>
      </w:r>
      <w:r>
        <w:rPr>
          <w:rFonts w:ascii="仿宋_GB2312" w:eastAsia="新宋体" w:hAnsi="新宋体"/>
          <w:color w:val="000000"/>
          <w:sz w:val="28"/>
          <w:szCs w:val="28"/>
        </w:rPr>
        <w:t>完善的实习实训室和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现代化“教学做”一体化</w:t>
      </w:r>
      <w:r>
        <w:rPr>
          <w:rFonts w:ascii="仿宋_GB2312" w:eastAsia="新宋体" w:hAnsi="新宋体"/>
          <w:color w:val="000000"/>
          <w:sz w:val="28"/>
          <w:szCs w:val="28"/>
        </w:rPr>
        <w:t>教室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。</w:t>
      </w:r>
    </w:p>
    <w:p w:rsidR="00594966" w:rsidRDefault="004E240A">
      <w:pPr>
        <w:pStyle w:val="a3"/>
        <w:ind w:leftChars="-85" w:left="-178" w:firstLineChars="250" w:firstLine="700"/>
        <w:rPr>
          <w:rFonts w:ascii="仿宋_GB2312" w:eastAsia="新宋体" w:hAnsi="新宋体"/>
          <w:color w:val="000000"/>
          <w:sz w:val="28"/>
          <w:szCs w:val="28"/>
        </w:rPr>
      </w:pPr>
      <w:r>
        <w:rPr>
          <w:rFonts w:ascii="仿宋_GB2312" w:eastAsia="新宋体" w:hAnsi="新宋体" w:hint="eastAsia"/>
          <w:color w:val="000000"/>
          <w:sz w:val="28"/>
          <w:szCs w:val="28"/>
        </w:rPr>
        <w:t>近年来，学校先后获得全国中等职业学校德育工作先进集体、全国五四红旗团支部、全国</w:t>
      </w:r>
      <w:proofErr w:type="gramStart"/>
      <w:r>
        <w:rPr>
          <w:rFonts w:ascii="仿宋_GB2312" w:eastAsia="新宋体" w:hAnsi="新宋体" w:hint="eastAsia"/>
          <w:color w:val="000000"/>
          <w:sz w:val="28"/>
          <w:szCs w:val="28"/>
        </w:rPr>
        <w:t>十二五</w:t>
      </w:r>
      <w:proofErr w:type="gramEnd"/>
      <w:r>
        <w:rPr>
          <w:rFonts w:ascii="仿宋_GB2312" w:eastAsia="新宋体" w:hAnsi="新宋体" w:hint="eastAsia"/>
          <w:color w:val="000000"/>
          <w:sz w:val="28"/>
          <w:szCs w:val="28"/>
        </w:rPr>
        <w:t>规划课题研究先进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单位、河南省文明单位、河南省职业教育教学工作先进单位、河南省行风建设先进单位、河南省依法治校先进单位、郑州市教育科研先进单位、郑州市信息化工</w:t>
      </w:r>
      <w:proofErr w:type="gramStart"/>
      <w:r>
        <w:rPr>
          <w:rFonts w:ascii="仿宋_GB2312" w:eastAsia="新宋体" w:hAnsi="新宋体" w:hint="eastAsia"/>
          <w:color w:val="000000"/>
          <w:sz w:val="28"/>
          <w:szCs w:val="28"/>
        </w:rPr>
        <w:t>作先进</w:t>
      </w:r>
      <w:proofErr w:type="gramEnd"/>
      <w:r>
        <w:rPr>
          <w:rFonts w:ascii="仿宋_GB2312" w:eastAsia="新宋体" w:hAnsi="新宋体" w:hint="eastAsia"/>
          <w:color w:val="000000"/>
          <w:sz w:val="28"/>
          <w:szCs w:val="28"/>
        </w:rPr>
        <w:t>单位、郑州市教育系统平安校园建设先进单位、郑州市职业教育校企合作先进集体等多项荣誉称号。学校秉承“</w:t>
      </w:r>
      <w:r>
        <w:rPr>
          <w:rFonts w:ascii="仿宋_GB2312" w:eastAsia="新宋体" w:hAnsi="新宋体"/>
          <w:color w:val="000000"/>
          <w:sz w:val="28"/>
          <w:szCs w:val="28"/>
        </w:rPr>
        <w:t>修身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以</w:t>
      </w:r>
      <w:r>
        <w:rPr>
          <w:rFonts w:ascii="仿宋_GB2312" w:eastAsia="新宋体" w:hAnsi="新宋体"/>
          <w:color w:val="000000"/>
          <w:sz w:val="28"/>
          <w:szCs w:val="28"/>
        </w:rPr>
        <w:t>立人、强技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以</w:t>
      </w:r>
      <w:r>
        <w:rPr>
          <w:rFonts w:ascii="仿宋_GB2312" w:eastAsia="新宋体" w:hAnsi="新宋体"/>
          <w:color w:val="000000"/>
          <w:sz w:val="28"/>
          <w:szCs w:val="28"/>
        </w:rPr>
        <w:t>立业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”的校训，</w:t>
      </w:r>
      <w:r>
        <w:rPr>
          <w:rFonts w:ascii="仿宋_GB2312" w:eastAsia="新宋体" w:hAnsi="新宋体"/>
          <w:color w:val="000000"/>
          <w:sz w:val="28"/>
          <w:szCs w:val="28"/>
        </w:rPr>
        <w:t>为河南经济发展输送了数万技术人才，在郑州乃至河南地区都有良好的口碑。</w:t>
      </w:r>
    </w:p>
    <w:p w:rsidR="00594966" w:rsidRDefault="004E240A">
      <w:pPr>
        <w:pStyle w:val="a3"/>
        <w:ind w:leftChars="-85" w:left="-178" w:firstLineChars="250" w:firstLine="700"/>
        <w:rPr>
          <w:rFonts w:ascii="仿宋_GB2312" w:eastAsia="新宋体" w:hAnsi="新宋体"/>
          <w:color w:val="000000"/>
          <w:sz w:val="28"/>
          <w:szCs w:val="28"/>
        </w:rPr>
      </w:pPr>
      <w:r>
        <w:rPr>
          <w:rFonts w:ascii="仿宋_GB2312" w:eastAsia="新宋体" w:hAnsi="新宋体" w:hint="eastAsia"/>
          <w:color w:val="000000"/>
          <w:sz w:val="28"/>
          <w:szCs w:val="28"/>
        </w:rPr>
        <w:lastRenderedPageBreak/>
        <w:t>按照郑州市教育局人才引进方案，学校外聘教师按照同工同酬办法进行管理。入职第一年，签订临</w:t>
      </w:r>
      <w:proofErr w:type="gramStart"/>
      <w:r>
        <w:rPr>
          <w:rFonts w:ascii="仿宋_GB2312" w:eastAsia="新宋体" w:hAnsi="新宋体" w:hint="eastAsia"/>
          <w:color w:val="000000"/>
          <w:sz w:val="28"/>
          <w:szCs w:val="28"/>
        </w:rPr>
        <w:t>聘劳动</w:t>
      </w:r>
      <w:proofErr w:type="gramEnd"/>
      <w:r>
        <w:rPr>
          <w:rFonts w:ascii="仿宋_GB2312" w:eastAsia="新宋体" w:hAnsi="新宋体" w:hint="eastAsia"/>
          <w:color w:val="000000"/>
          <w:sz w:val="28"/>
          <w:szCs w:val="28"/>
        </w:rPr>
        <w:t>合同，试用期为一学年，按照学历和学位，每月发放基本工资、绩效工资（含课时费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>、班主任费等）。试用期满，经学校考核继续录用者，由学校统一办理五险</w:t>
      </w:r>
      <w:proofErr w:type="gramStart"/>
      <w:r>
        <w:rPr>
          <w:rFonts w:ascii="仿宋_GB2312" w:eastAsia="新宋体" w:hAnsi="新宋体" w:hint="eastAsia"/>
          <w:color w:val="000000"/>
          <w:sz w:val="28"/>
          <w:szCs w:val="28"/>
        </w:rPr>
        <w:t>一</w:t>
      </w:r>
      <w:proofErr w:type="gramEnd"/>
      <w:r>
        <w:rPr>
          <w:rFonts w:ascii="仿宋_GB2312" w:eastAsia="新宋体" w:hAnsi="新宋体" w:hint="eastAsia"/>
          <w:color w:val="000000"/>
          <w:sz w:val="28"/>
          <w:szCs w:val="28"/>
        </w:rPr>
        <w:t>金，每月发放基本工资、绩效工资（含课时费、班主任费等）。按照郑州市人力资源和社会保障局对事业单位编制的管理规定，我校事业编制由市</w:t>
      </w:r>
      <w:proofErr w:type="gramStart"/>
      <w:r>
        <w:rPr>
          <w:rFonts w:ascii="仿宋_GB2312" w:eastAsia="新宋体" w:hAnsi="新宋体" w:hint="eastAsia"/>
          <w:color w:val="000000"/>
          <w:sz w:val="28"/>
          <w:szCs w:val="28"/>
        </w:rPr>
        <w:t>人社局</w:t>
      </w:r>
      <w:proofErr w:type="gramEnd"/>
      <w:r>
        <w:rPr>
          <w:rFonts w:ascii="仿宋_GB2312" w:eastAsia="新宋体" w:hAnsi="新宋体" w:hint="eastAsia"/>
          <w:color w:val="000000"/>
          <w:sz w:val="28"/>
          <w:szCs w:val="28"/>
        </w:rPr>
        <w:t>统一管理，</w:t>
      </w:r>
      <w:proofErr w:type="gramStart"/>
      <w:r>
        <w:rPr>
          <w:rFonts w:ascii="仿宋_GB2312" w:eastAsia="新宋体" w:hAnsi="新宋体" w:hint="eastAsia"/>
          <w:color w:val="000000"/>
          <w:sz w:val="28"/>
          <w:szCs w:val="28"/>
        </w:rPr>
        <w:t>按照逢进必考</w:t>
      </w:r>
      <w:proofErr w:type="gramEnd"/>
      <w:r>
        <w:rPr>
          <w:rFonts w:ascii="仿宋_GB2312" w:eastAsia="新宋体" w:hAnsi="新宋体" w:hint="eastAsia"/>
          <w:color w:val="000000"/>
          <w:sz w:val="28"/>
          <w:szCs w:val="28"/>
        </w:rPr>
        <w:t>的原则，外聘教师需通过参加</w:t>
      </w:r>
      <w:proofErr w:type="gramStart"/>
      <w:r>
        <w:rPr>
          <w:rFonts w:ascii="仿宋_GB2312" w:eastAsia="新宋体" w:hAnsi="新宋体" w:hint="eastAsia"/>
          <w:color w:val="000000"/>
          <w:sz w:val="28"/>
          <w:szCs w:val="28"/>
        </w:rPr>
        <w:t>人社局</w:t>
      </w:r>
      <w:proofErr w:type="gramEnd"/>
      <w:r>
        <w:rPr>
          <w:rFonts w:ascii="仿宋_GB2312" w:eastAsia="新宋体" w:hAnsi="新宋体" w:hint="eastAsia"/>
          <w:color w:val="000000"/>
          <w:sz w:val="28"/>
          <w:szCs w:val="28"/>
        </w:rPr>
        <w:t>组织的统一考试，获得郑州市事业单位的人事编制。</w:t>
      </w:r>
    </w:p>
    <w:p w:rsidR="00594966" w:rsidRDefault="004E240A">
      <w:pPr>
        <w:pStyle w:val="a3"/>
        <w:ind w:leftChars="-85" w:left="-178" w:firstLineChars="250" w:firstLine="700"/>
        <w:rPr>
          <w:rFonts w:ascii="仿宋_GB2312" w:eastAsia="新宋体" w:hAnsi="新宋体"/>
          <w:color w:val="000000"/>
          <w:sz w:val="28"/>
          <w:szCs w:val="28"/>
        </w:rPr>
      </w:pPr>
      <w:r>
        <w:rPr>
          <w:rFonts w:ascii="仿宋_GB2312" w:eastAsia="新宋体" w:hAnsi="新宋体" w:hint="eastAsia"/>
          <w:color w:val="000000"/>
          <w:sz w:val="28"/>
          <w:szCs w:val="28"/>
        </w:rPr>
        <w:t>联系电话：赵老师</w:t>
      </w:r>
      <w:r>
        <w:rPr>
          <w:rFonts w:ascii="仿宋_GB2312" w:eastAsia="新宋体" w:hAnsi="新宋体" w:hint="eastAsia"/>
          <w:color w:val="000000"/>
          <w:sz w:val="28"/>
          <w:szCs w:val="28"/>
        </w:rPr>
        <w:t xml:space="preserve">  15638821871</w:t>
      </w:r>
      <w:bookmarkStart w:id="0" w:name="_GoBack"/>
      <w:bookmarkEnd w:id="0"/>
    </w:p>
    <w:p w:rsidR="00594966" w:rsidRDefault="004E240A">
      <w:pPr>
        <w:pStyle w:val="a3"/>
        <w:ind w:leftChars="-85" w:left="-178" w:firstLineChars="250" w:firstLine="700"/>
        <w:rPr>
          <w:rFonts w:ascii="仿宋_GB2312" w:eastAsia="新宋体" w:hAnsi="新宋体"/>
          <w:color w:val="000000"/>
          <w:sz w:val="28"/>
          <w:szCs w:val="28"/>
        </w:rPr>
      </w:pPr>
      <w:r>
        <w:rPr>
          <w:rFonts w:ascii="仿宋_GB2312" w:eastAsia="新宋体" w:hAnsi="新宋体" w:hint="eastAsia"/>
          <w:noProof/>
          <w:color w:val="000000"/>
          <w:sz w:val="28"/>
          <w:szCs w:val="28"/>
        </w:rPr>
        <w:drawing>
          <wp:inline distT="0" distB="0" distL="114300" distR="114300">
            <wp:extent cx="817245" cy="817245"/>
            <wp:effectExtent l="0" t="0" r="1905" b="1905"/>
            <wp:docPr id="2" name="图片 2" descr="经贸微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经贸微网站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7245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新宋体" w:hAnsi="新宋体" w:hint="eastAsia"/>
          <w:color w:val="000000"/>
          <w:sz w:val="28"/>
          <w:szCs w:val="28"/>
        </w:rPr>
        <w:t xml:space="preserve">  </w:t>
      </w:r>
      <w:r>
        <w:rPr>
          <w:rFonts w:ascii="仿宋_GB2312" w:eastAsia="新宋体" w:hAnsi="新宋体" w:hint="eastAsia"/>
          <w:noProof/>
          <w:color w:val="000000"/>
          <w:sz w:val="28"/>
          <w:szCs w:val="28"/>
        </w:rPr>
        <w:drawing>
          <wp:inline distT="0" distB="0" distL="114300" distR="114300">
            <wp:extent cx="841375" cy="841375"/>
            <wp:effectExtent l="0" t="0" r="15875" b="15875"/>
            <wp:docPr id="3" name="图片 3" descr="经贸微信公众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经贸微信公众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4966" w:rsidRDefault="00594966"/>
    <w:sectPr w:rsidR="0059496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66"/>
    <w:rsid w:val="004E240A"/>
    <w:rsid w:val="00594966"/>
    <w:rsid w:val="645968F4"/>
    <w:rsid w:val="7198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23EC80-CE78-4A1A-8BBF-D6D9B2E6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>MicroWin10.com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2</cp:revision>
  <cp:lastPrinted>2017-11-08T09:43:00Z</cp:lastPrinted>
  <dcterms:created xsi:type="dcterms:W3CDTF">2018-03-08T04:07:00Z</dcterms:created>
  <dcterms:modified xsi:type="dcterms:W3CDTF">2018-03-08T04:07:00Z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