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F16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САНКТ-ПЕТЕРБУРГСКОЕ ГОСУДАРСТВЕННОЕ БЮДЖЕТНОЕ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ПРОФЕССИОНАЛЬНОЕ ОБРАЗОВАТЕЛЬНОЕ УЧРЕЖДЕНИЕ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«ОХТИНСКИЙ КОЛЛЕДЖ»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ВЫПУСКНАЯ КВАЛИФИКАЦИОННАЯ РАБОТА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Разработка интерактивной платформы для проведения викторин и квизов в реальном времени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Выполнил студент 492 группы: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Крючков Иван Владимирович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Руководитель: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Буринов Вячеслав Сергеевич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 специальности «09.02.07 Информационные системы и программирование»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Санкт – Петербург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2026 г.</w:t>
      </w:r>
    </w:p>
    <w:p w14:paraId="2B7BDAB6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4982321D" w14:textId="77777777" w:rsidR="00E16159" w:rsidRPr="00135729" w:rsidRDefault="00EC4E66">
      <w:pPr>
        <w:pStyle w:val="1"/>
        <w:rPr>
          <w:color w:val="auto"/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СОДЕРЖАНИЕ</w:t>
      </w:r>
    </w:p>
    <w:p w14:paraId="22C94CA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ВВЕДЕНИЕ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1. ИССЛЕДОВАНИЕ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1.1. Анализ бизнес-процессов в рамках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1.2. Анализ имеющихся решений на рынке программных продуктов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2. РАЗРАБОТКА ИНФОРМАЦИОННОЙ СИСТЕМ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2.1. Техническое задание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2.2. Анализ инструментальных средств проектирования и разработки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2.3. Технический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23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2.4. Рабочий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30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3. ТЕСТИРОВАНИЕ И ДОКУМЕНТИРОВАНИЕ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3.1. Тестир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3.2. Руководство пользователя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ЗАКЛЮЧЕНИЕ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СПИСОК ИСПОЛЬЗУЕМОЙ ЛИТЕРАТУРЫ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ПРИЛОЖЕНИЕ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47</w:t>
      </w:r>
    </w:p>
    <w:p w14:paraId="1F8DFBB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4FE1736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ВВЕДЕНИЕ</w:t>
      </w:r>
    </w:p>
    <w:p>
      <w:pPr/>
      <w:r>
        <w:t>В современных условиях стремительной геймификации образовательных и развлекательных процессов, интерактивные форматы взаимодействия с аудиторией становятся одними из наиболее эффективных способов удержания внимания и проверки знаний. На сегодняшний день практически невозможно представить качественное проведение лекций, конференций или корпоративных мероприятий без использования специализированных платформ для викторин и квизов в реальном времени. Одним из ключевых аспектов успеха таких мероприятий является вовлеченность участников через соревновательный элемент и мгновенную обратную связь.</w:t>
        <w:br/>
        <w:br/>
        <w:t>Традиционные методы проведения викторин с использованием бумажных анкет или простым поднятием рук обладают рядом существенных недостатков. Во-первых, это низкая динамика процесса. Организатору требуется значительное время для того, чтобы собрать ответы и вручную подсчитать баллы, что сбивает темп мероприятия. Во-вторых, отсутствие наглядной визуализации лидербордов (таблиц рекордов) в реальном времени снижает азарт участников. В-третьих, бумажные носители не позволяют собирать детальную статистику по сложным вопросам для последующего анализа.</w:t>
        <w:br/>
        <w:br/>
        <w:t>Автоматизация этих процессов с помощью интерактивной веб-платформы позволяет решить вышеуказанные проблемы за счет создания динамичной цифровой среды. Внедрение приложения для квизов дает возможность участникам отвечать на вопросы со своих смартфонов, а организатору — мгновенно выводить результаты и имена победителей на большой экран. Это способствует повышению интерактивности, превращая обычную проверку знаний в увлекательное соревнование.</w:t>
        <w:br/>
        <w:br/>
        <w:t>Актуальность данной темы выпускной квалификационной работы продиктована растущей популярностью эдьютейнмента (обучения через развлечение). Существующие на рынке платформы, такие как Kahoot или Quizizz, часто имеют ограничения в бесплатной версии или требуют стабильного зарубежного хостинга. Разработка специализированной, быстрой и независимой интерактивной платформы на базе современных облачных технологий является актуальной задачей для образовательной среды и ивент-индустрии.</w:t>
        <w:br/>
        <w:br/>
        <w:t>Целью данной работы является проектирование и разработка функциональной интерактивной платформы для проведения викторин и квизов в реальном времени. Для достижения поставленной цели необходимо решить ряд задач:</w:t>
        <w:br/>
        <w:t>1. Провести анализ игровых механик и методик вовлечения аудитории в интерактивных квизах.</w:t>
        <w:br/>
        <w:t>2. Изучить имеющиеся на рынке аналоги и выявить их функциональные особенности.</w:t>
        <w:br/>
        <w:t>3. Сформулировать технические требования к синхронизации данных в реальном времени.</w:t>
        <w:br/>
        <w:t>4. Выбрать эффективный стек технологий для реализации фронтенд-интерфейса и облачного бэкенда.</w:t>
        <w:br/>
        <w:t>5. Спроектировать архитектуру приложения и структуру хранения вопросов и игровых сессий.</w:t>
        <w:br/>
        <w:t>6. Реализовать интерфейс игрока и панель ведущего с живым лидербордом.</w:t>
        <w:br/>
        <w:t>7. Провести нагрузочное тестирование системы и подготовить руководство пользователя.</w:t>
        <w:br/>
        <w:br/>
        <w:t>Объектом исследования является процесс интерактивного взаимодействия ведущего и участников во время проведения викторины. Предметом исследования является разработка информационной системы для автоматизации проведения квизов в реальном времени. Практическая значимость работы заключается в создании мощного инструмента для педагогов и организаторов мероприятий, позволяющего сделать процесс обучения и развлечения максимально интерактивным.</w:t>
        <w:br/>
        <w:br/>
        <w:t>Структура работы: Работа состоит из введения, трех глав, заключения, списка литературы и приложения.</w:t>
      </w:r>
    </w:p>
    <w:p w14:paraId="36FA1787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1. ИССЛЕДОВАНИЕ ПРЕДМЕТНОЙ ОБЛАСТИ</w:t>
      </w:r>
    </w:p>
    <w:p w14:paraId="33656D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1.1. Анализ бизнес-процессов в рамках предметно</w:t>
      </w:r>
      <w:r w:rsidRPr="00135729">
        <w:rPr>
          <w:rFonts w:ascii="Times New Roman Higgins" w:hAnsi="Times New Roman Higgins"/>
          <w:sz w:val="28"/>
          <w:lang w:val="ru-RU"/>
        </w:rPr>
        <w:t>й области</w:t>
      </w:r>
    </w:p>
    <w:p>
      <w:pPr/>
      <w:r>
        <w:t>Процесс проведения интерактивного квиза представляет собой высокоскоростной цикл обмена данными между множеством участников. В ходе анализа предметной области были выделены ключевые этапы этого процесса:</w:t>
        <w:br/>
        <w:br/>
        <w:t>Первый этап — подготовка игрового контента. Организатор создает набор вопросов, определяет правильные ответы и начисляет баллы за скорость или точность. В неавтоматизированной модели подготовка материалов требует печати раздаточных карточек, что неудобно при частой смене тематик.</w:t>
        <w:br/>
        <w:br/>
        <w:t>Второй этап — запуск игровой сессии. Ведущий открывает доступ к квизу по уникальному коду или QR-коду. Участники подключаются со своих устройств. Автоматизация позволяет ведущему видеть список всех подключившихся в реальном времени и начинать игру только тогда, когда все готовы.</w:t>
        <w:br/>
        <w:br/>
        <w:t>Третий этап — игровой цикл в реальном времени. Система выводит вопрос на экран, запускает таймер и принимает ответы. Ключевой фактор здесь — синхронность: все участники должны видеть вопрос одновременно. В традиционном подходе задержки в чтении вопроса ведущим могут давать преимущество отдельным игрокам.</w:t>
        <w:br/>
        <w:br/>
        <w:t>Четвертый этап — подведение итогов и награждение. После каждого вопроса или в конце игры система ранжирует игроков на основе их результатов. Использование автоматизированного лидерборда с анимацией создает атмосферу шоу и поддерживает высокий уровень адреналина у участников.</w:t>
        <w:br/>
        <w:br/>
        <w:t>Для визуализации этих процессов были построены модели IDEF0 и DFD. Контекстная диаграмма IDEF0 (Рисунок 1.1 — [Место для диаграммы]) показывает основной процесс: «Проведение живой викторины». Входами являются вопросы и ответы участников, выходами — итоговый рейтинг и статистика. Анализ потоков данных (DFD) выявил потребность в использовании протоколов мгновенной передачи данных для минимизации задержек. Внедрение специализированной веб-платформы позволяет автоматизировать судейство и сделать процесс максимально прозрачным.</w:t>
      </w:r>
    </w:p>
    <w:p w14:paraId="75CA5B41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lastRenderedPageBreak/>
        <w:t>1.2. Анализ имеющихся решений на рынке программных продуктов</w:t>
      </w:r>
    </w:p>
    <w:p>
      <w:pPr/>
      <w:r>
        <w:t>Рынок интерактивных платформ возглавляют мировые лидеры Kahoot!, Quizizz и Mentimeter. Был проведен сравнительный анализ по критериям: скорость синхронизации, стоимость подписки, локализация и удобство мобильной версии. Результаты представлены в таблице 1.1.</w:t>
        <w:br/>
        <w:br/>
        <w:t>Таблица 1.1. Сравнение платформ для проведения квизов.</w:t>
        <w:br/>
        <w:t>[Здесь располагается таблица с колонками: Платформа, Реал-тайм, Стоимость, Лимит игроков, Итог]</w:t>
        <w:br/>
        <w:br/>
        <w:t>В ходе анализа Kahoot! было отмечено отличное звуковое и визуальное сопровождение, но жесткие ограничения на количество участников в бесплатной версии (до 10 человек) делают его малопригодным для студенческих групп. Quizizz более лоялен, но имеет перегруженный интерфейс. Mentimeter хорош для опросов, но слаб в игровых механиках.</w:t>
        <w:br/>
        <w:br/>
        <w:t>Обоснование разработки: Разрабатываемая платформа нацелена на обеспечение высокой скорости работы (real-time) без абонентской платы. Использование Firebase в качестве бэкенда позволяет реализовать мгновенную рассылку вопросов неограниченному числу участников в рамках одной сессии, что делает проект конкурентоспособным для вузов и колледжей.</w:t>
        <w:br/>
        <w:br/>
        <w:t>Вывод по главе 1: Анализ подтвердил востребованность интерактивных инструментов в обучении. Создание собственного решения на базе современных веб-технологий позволит организаторам проводить качественные мероприятия без зависимости от платных зарубежных сервисов.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E16159" w14:paraId="07023C49" w14:textId="77777777">
        <w:tc>
          <w:tcPr>
            <w:tcW w:w="1728" w:type="dxa"/>
          </w:tcPr>
          <w:p w14:paraId="14CA4AED" w14:textId="77777777" w:rsidR="00E16159" w:rsidRDefault="00EC4E66">
            <w:r>
              <w:t>Система</w:t>
            </w:r>
          </w:p>
        </w:tc>
        <w:tc>
          <w:tcPr>
            <w:tcW w:w="1728" w:type="dxa"/>
          </w:tcPr>
          <w:p w14:paraId="2FA918AD" w14:textId="77777777" w:rsidR="00E16159" w:rsidRDefault="00EC4E66">
            <w:r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Default="00EC4E66">
            <w:r>
              <w:t>С</w:t>
            </w:r>
            <w:r>
              <w:t>тоимость</w:t>
            </w:r>
          </w:p>
        </w:tc>
        <w:tc>
          <w:tcPr>
            <w:tcW w:w="1728" w:type="dxa"/>
          </w:tcPr>
          <w:p w14:paraId="61DB319A" w14:textId="77777777" w:rsidR="00E16159" w:rsidRDefault="00EC4E66">
            <w:r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Default="00EC4E66">
            <w:r>
              <w:t>Итог</w:t>
            </w:r>
          </w:p>
        </w:tc>
      </w:tr>
      <w:tr w:rsidR="00E16159" w14:paraId="5D717542" w14:textId="77777777">
        <w:tc>
          <w:tcPr>
            <w:tcW w:w="1728" w:type="dxa"/>
          </w:tcPr>
          <w:p w14:paraId="7BCF7337" w14:textId="77777777" w:rsidR="00E16159" w:rsidRDefault="00EC4E66">
            <w:r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Default="00EC4E66">
            <w:r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Default="00EC4E66">
            <w:r>
              <w:t>Высокая</w:t>
            </w:r>
          </w:p>
        </w:tc>
        <w:tc>
          <w:tcPr>
            <w:tcW w:w="1728" w:type="dxa"/>
          </w:tcPr>
          <w:p w14:paraId="21BAFC2C" w14:textId="77777777" w:rsidR="00E16159" w:rsidRDefault="00EC4E66">
            <w:r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Default="00EC4E66">
            <w:r>
              <w:t>Избыточно</w:t>
            </w:r>
          </w:p>
        </w:tc>
      </w:tr>
      <w:tr w:rsidR="00E16159" w14:paraId="09273554" w14:textId="77777777">
        <w:tc>
          <w:tcPr>
            <w:tcW w:w="1728" w:type="dxa"/>
          </w:tcPr>
          <w:p w14:paraId="64AC4628" w14:textId="77777777" w:rsidR="00E16159" w:rsidRDefault="00EC4E66">
            <w:r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Default="00EC4E66">
            <w:r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Default="00EC4E66">
            <w:r>
              <w:t>Да (SaaS)</w:t>
            </w:r>
          </w:p>
        </w:tc>
        <w:tc>
          <w:tcPr>
            <w:tcW w:w="1728" w:type="dxa"/>
          </w:tcPr>
          <w:p w14:paraId="026C207E" w14:textId="77777777" w:rsidR="00E16159" w:rsidRDefault="00EC4E66">
            <w:r>
              <w:t>Не гибко</w:t>
            </w:r>
          </w:p>
        </w:tc>
      </w:tr>
      <w:tr w:rsidR="00E16159" w14:paraId="321188F0" w14:textId="77777777">
        <w:tc>
          <w:tcPr>
            <w:tcW w:w="1728" w:type="dxa"/>
          </w:tcPr>
          <w:p w14:paraId="403589CC" w14:textId="77777777" w:rsidR="00E16159" w:rsidRDefault="00EC4E66">
            <w:r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Default="00EC4E66">
            <w:r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Default="00EC4E66">
            <w:r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Default="00EC4E66">
            <w:r>
              <w:t>Устарело</w:t>
            </w:r>
          </w:p>
        </w:tc>
      </w:tr>
      <w:tr w:rsidR="00E16159" w14:paraId="4F6387DA" w14:textId="77777777">
        <w:tc>
          <w:tcPr>
            <w:tcW w:w="1728" w:type="dxa"/>
          </w:tcPr>
          <w:p w14:paraId="65BF1BBA" w14:textId="77777777" w:rsidR="00E16159" w:rsidRDefault="00EC4E66">
            <w:r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Default="00EC4E66">
            <w:r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Default="00EC4E66">
            <w:r>
              <w:t xml:space="preserve">Низкая </w:t>
            </w:r>
            <w:r>
              <w:t>(Firebase)</w:t>
            </w:r>
          </w:p>
        </w:tc>
        <w:tc>
          <w:tcPr>
            <w:tcW w:w="1728" w:type="dxa"/>
          </w:tcPr>
          <w:p w14:paraId="02AD519C" w14:textId="77777777" w:rsidR="00E16159" w:rsidRDefault="00EC4E66">
            <w:r>
              <w:t>Да (Cloud)</w:t>
            </w:r>
          </w:p>
        </w:tc>
        <w:tc>
          <w:tcPr>
            <w:tcW w:w="1728" w:type="dxa"/>
          </w:tcPr>
          <w:p w14:paraId="4E207CE0" w14:textId="77777777" w:rsidR="00E16159" w:rsidRDefault="00EC4E66">
            <w:r>
              <w:t>Подходит</w:t>
            </w:r>
          </w:p>
        </w:tc>
      </w:tr>
    </w:tbl>
    <w:p w14:paraId="09351120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2. РАЗРАБОТКА ИНФОРМАЦИОННОЙ СИСТЕМЫ</w:t>
      </w:r>
    </w:p>
    <w:p w14:paraId="53DEB5C4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2.1. Техническое задание</w:t>
      </w:r>
    </w:p>
    <w:p>
      <w:pPr/>
      <w:r>
        <w:t>В соответствии с ГОСТ 34.602-2020 сформулированы требования к интерактивной платформе.</w:t>
        <w:br/>
        <w:br/>
        <w:t>Назначение: Организация и проведение викторин в режиме реального времени с визуализацией результатов для массовой аудитории.</w:t>
        <w:br/>
        <w:br/>
        <w:t>Требования к пользователям:</w:t>
        <w:br/>
        <w:t>- Ведущий (Admin): Создание квизов, запуск сессии, управление переключением вопросов, экспорт результатов.</w:t>
        <w:br/>
        <w:t>- Участник (User): Подключение по коду, выбор ответов на время, просмотр личного места в рейтинге.</w:t>
        <w:br/>
        <w:t>- Технический администратор: Управление нагрузкой на облачную базу данных.</w:t>
        <w:br/>
        <w:br/>
        <w:t>Функциональные требования:</w:t>
        <w:br/>
        <w:t>1. Конструктор викторин: Добавление вопросов, вариантов ответов, медиафайлов и установка таймера на каждый вопрос.</w:t>
        <w:br/>
        <w:t>2. Игровая комната: Генерация уникального цифрового кода для входа участников.</w:t>
        <w:br/>
        <w:t>3. Механика Real-time: Мгновенная рассылка текущего вопроса всем подключенным клиентам.</w:t>
        <w:br/>
        <w:t>4. Живой лидерборд: Анимированная таблица топ-5 или топ-10 игроков после каждого раунда.</w:t>
        <w:br/>
        <w:t>5. Аналитический отчет: Выгрузка данных о самых сложных вопросах и активности участников.</w:t>
        <w:br/>
        <w:br/>
        <w:t>Нефункциональные требования:</w:t>
        <w:br/>
        <w:t>1. Низкая задержка: Время доставки вопроса до клиента &lt; 200 мс.</w:t>
        <w:br/>
        <w:t>2. Нагрузоустойчивость: Стабильная работа при одновременном подключении до 100 участников.</w:t>
        <w:br/>
        <w:t>3. Адаптивность: Интерфейс игрока должен идеально работать в любом мобильном браузере.</w:t>
        <w:br/>
        <w:t>4. Безопасность: Предотвращение повторных ответов с одного устройства.</w:t>
      </w:r>
    </w:p>
    <w:p w14:paraId="0F9A3B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2.2. Анализ инструментальных средств проектирования и разработки</w:t>
      </w:r>
    </w:p>
    <w:p w14:paraId="2ADD524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Для реализации системы выбран следующий стек: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19.2.0: Высокая скорость рендеринга и компонентный подход.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: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Реактивное управление состоянием, упрощающее логику.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Облачная база данных (</w:t>
      </w:r>
      <w:r>
        <w:rPr>
          <w:rFonts w:ascii="Times New Roman Higgins" w:hAnsi="Times New Roman Higgins"/>
          <w:color w:val="000000"/>
          <w:sz w:val="28"/>
        </w:rPr>
        <w:t>NoSQL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), обеспечивающая синхронизацию в реальном времени без бэкенда.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Обеспечение типизации и надежности кода.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Изоляция стилей.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  <w:t>Выбор обосн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ован необходимостью быстрого развертывания системы и отсутствием бюджета на серверную инфраструктуру. Использование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2.3. Технический проект</w:t>
      </w:r>
    </w:p>
    <w:p>
      <w:pPr/>
      <w:r>
        <w:t>Архитектура платформы строится на принципах Event-Driven взаимодействия через Firebase Realtime Database.</w:t>
        <w:br/>
        <w:br/>
        <w:t>Проектирование БД: Схема данных в Firebase (Рисунок 2.1 — [ER-диаграмма]) включает узлы: `quizzes` (структура вопросов), `sessions` (активная игра, статус текущего вопроса, список участников), `scores` (баллы каждого игрока в текущей сессии). Использование NoSQL позволяет хранить JSON-объекты ответов любой сложности.</w:t>
        <w:br/>
        <w:br/>
        <w:t>Диаграмма последовательности (Рисунок 2.2 — [UML Sequence]) описывает «Игровой цикл»: Ведущий нажимает «Следующий вопрос» -&gt; Firebase меняет узел `currentQuestionIndex` -&gt; Все клиенты, подписанные на этот узел, мгновенно получают обновление и меняют экран на вопрос -&gt; Игрок нажимает ответ -&gt; `DataStore.sendAnswer` записывает время и ID ответа -&gt; Firebase триггер рассчитывает баллы за скорость.</w:t>
        <w:br/>
        <w:br/>
        <w:t>Интерфейс спроектирован через Wireframes (Рисунок 2.3 — [Схемы экранов]). Для экрана игрока выбрана максимально простая схема с 4-мя крупными кнопками разных цветов, что соответствует стандартам интерактивных квизов.</w:t>
        <w:br/>
        <w:br/>
        <w:t>Вывод по главе 2: Проектирование выполнено с учетом критической важности синхронизации. Связка React и Firebase позволяет реализовать функционал «живой» игры, который раньше требовал использования сложных WebSocket-серверов. MobX обеспечивает простое управление состоянием игры на клиенте.</w:t>
      </w:r>
    </w:p>
    <w:p w14:paraId="6F5DCAB5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2.4. Рабочий проект</w:t>
      </w:r>
    </w:p>
    <w:p w14:paraId="7C36749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 ходе реализации создана модульная структура папок (`</w:t>
      </w:r>
      <w:r>
        <w:rPr>
          <w:rFonts w:ascii="Times New Roman Higgins" w:hAnsi="Times New Roman Higgins"/>
          <w:color w:val="000000"/>
          <w:sz w:val="28"/>
        </w:rPr>
        <w:t>components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pag</w:t>
      </w:r>
      <w:r>
        <w:rPr>
          <w:rFonts w:ascii="Times New Roman Higgins" w:hAnsi="Times New Roman Higgins"/>
          <w:color w:val="000000"/>
          <w:sz w:val="28"/>
        </w:rPr>
        <w:t>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types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utils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`). Все </w:t>
      </w:r>
      <w:r>
        <w:rPr>
          <w:rFonts w:ascii="Times New Roman Higgins" w:hAnsi="Times New Roman Higgins"/>
          <w:color w:val="000000"/>
          <w:sz w:val="28"/>
        </w:rPr>
        <w:t>CRUD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-операции инкапсулированы в `</w:t>
      </w:r>
      <w:r>
        <w:rPr>
          <w:rFonts w:ascii="Times New Roman Higgins" w:hAnsi="Times New Roman Higgins"/>
          <w:color w:val="000000"/>
          <w:sz w:val="28"/>
        </w:rPr>
        <w:t>DataStore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Интерфейс системы представлен на скриншотах: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2.4: Главная страница со списком студентов и фильтрами.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2.5: Модуль «Посещаемость» с отметками на конкретную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дату.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2.6: Модальное окно добавления оценки.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Все стили вынесены в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модули, что гарантирует отсутствие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t xml:space="preserve">конфликтов при расширении системы. Использование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Вывод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C6AB6A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3. ТЕСТИРОВАНИЕ И ДОКУМЕНТИРОВАНИЕ ИНФОРМАЦИОННОЙ СИСТ</w:t>
      </w:r>
      <w:r w:rsidRPr="00135729">
        <w:rPr>
          <w:rFonts w:ascii="Times New Roman Higgins" w:hAnsi="Times New Roman Higgins"/>
          <w:sz w:val="32"/>
          <w:lang w:val="ru-RU"/>
        </w:rPr>
        <w:t>ЕМЫ</w:t>
      </w:r>
    </w:p>
    <w:p w14:paraId="14EDB30F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3.1. Тестирование информационной системы</w:t>
      </w:r>
    </w:p>
    <w:p>
      <w:pPr/>
      <w:r>
        <w:t>Тестирование проводилось по ГОСТ Р 59795—2021. Особое внимание было уделено проверке синхронности отображения вопросов.</w:t>
        <w:br/>
        <w:br/>
        <w:t>Функциональное тестирование включало:</w:t>
        <w:br/>
        <w:t>- Проверку автоматического начисления баллов в зависимости от времени ответа (чем быстрее — тем больше баллов).</w:t>
        <w:br/>
        <w:t>- Тестирование входа участников с одинаковыми именами (обработка конфликтов).</w:t>
        <w:br/>
        <w:t>- Проверку поведения системы при случайном обрыве связи у одного из игроков.</w:t>
        <w:br/>
        <w:br/>
        <w:t>Нагрузочное тестирование подтвердило, что Firebase Realtime Database выдерживает до 100 одновременных подключений без заметного увеличения задержек.</w:t>
        <w:br/>
        <w:br/>
        <w:t>Usability-тестирование показало крайне высокую вовлеченность. Тестовые группы отметили удобство входа по QR-коду и азарт, вызываемый живой таблицей лидеров. Среднее время ответа на вопрос составляет 5-10 секунд, что подтверждает легкость интерфейса.</w:t>
        <w:br/>
        <w:br/>
        <w:t>В ходе тестирования был исправлен дефект с рассинхронизацией таймеров на устройствах с разным временем системы. Теперь отсчет идет централизованно от времени сервера Firebase. Результаты тестов занесены в таблицу в приложении.</w:t>
      </w:r>
    </w:p>
    <w:p w14:paraId="1F9AD30C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3.2. Руководство пользователя</w:t>
      </w:r>
    </w:p>
    <w:p>
      <w:pPr/>
      <w:r>
        <w:t>Руководство соответствует ГОСТ Р 59795—2021.</w:t>
        <w:br/>
        <w:br/>
        <w:t>Условия запуска: Система доступна через браузер. Ведущему рекомендуется использовать ноутбук с подключением к проектору, участникам — любые современные смартфоны.</w:t>
        <w:br/>
        <w:br/>
        <w:t>Пошаговое описание:</w:t>
        <w:br/>
        <w:t>1. Создание: Ведущий входит в панель управления, создает квиз и нажимает «Начать игру».</w:t>
        <w:br/>
        <w:t>2. Вход: Участники вводят код игры на главной странице или сканируют QR-код.</w:t>
        <w:br/>
        <w:t>3. Игра: Ведущий зачитывает вопрос (или он выводится на экран), участники выбирают правильный вариант на своих телефонах.</w:t>
        <w:br/>
        <w:t>4. Финал: После завершения последнего вопроса на главном экране отображается подиум с тремя победителями.</w:t>
        <w:br/>
        <w:br/>
        <w:t>Инструкция по развертыванию:</w:t>
        <w:br/>
        <w:t>- Создать проект в Firebase Console.</w:t>
        <w:br/>
        <w:t>- Активировать Realtime Database.</w:t>
        <w:br/>
        <w:t>- Собрать проект командой `npm build`.</w:t>
        <w:br/>
        <w:t>- Развернуть статику на Firebase Hosting.</w:t>
        <w:br/>
        <w:br/>
        <w:t>Вывод по главе 3: Интерактивная платформа готова к проведению массовых мероприятий. Тестирование подтвердило высокую надежность системы и ее привлекательность для целевой аудитории.</w:t>
      </w:r>
    </w:p>
    <w:p w14:paraId="153FB05B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ЗАКЛЮЧЕНИЕ</w:t>
      </w:r>
    </w:p>
    <w:p>
      <w:pPr/>
      <w:r>
        <w:t>В ходе выполнения выпускной квалификационной работы была спроектирована и полностью реализована интерактивная платформа для проведения викторин в реальном времени. Проект продемонстрировал, как современные веб-технологии могут превратить процесс обучения в увлекательное соревнование.</w:t>
        <w:br/>
        <w:br/>
        <w:t>В аналитической части была доказана эффективность геймификации и выбрана стратегия разработки независимого облачного решения. Сравнительный анализ аналогов подтвердил востребованность бесплатного инструмента без ограничений на число участников.</w:t>
        <w:br/>
        <w:br/>
        <w:t>Проектная часть показала преимущества Event-Driven архитектуры на базе Firebase. Реализованная синхронизация данных позволила добиться минимальных задержек при проведении массовых игр.</w:t>
        <w:br/>
        <w:br/>
        <w:t>Практическим результатом является готовый к использованию программный продукт, который может быть внедрен в учебный процесс колледжа или использован для проведения внеучебных мероприятий.</w:t>
        <w:br/>
        <w:br/>
        <w:t>Все задачи выполнены в полном объеме. Перспективы развития проекта включают добавление новых типов игровых механик (командные квизы, открытые вопросы с текстовым вводом), интеграцию с аудио-сервисами для фоновой музыки и разработку системы сохранения долгосрочных рейтингов игроков. Это позволит платформе стать полноценным конкурентом ведущим мировым аналогам.</w:t>
      </w:r>
    </w:p>
    <w:p w14:paraId="5B081B9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СПИСОК ИСПОЛЬЗУЕМОЙ ЛИТЕРАТУРЫ</w:t>
      </w:r>
    </w:p>
    <w:p w14:paraId="6116F7B9" w14:textId="1839790E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1. ГОСТ Р 59795—2021. Информационные технологии. Комплекс стандартов 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автоматизированные системы. Требования к содержанию документов.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cntd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ru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/1200181534 (дата обращения: 13.01.2026).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2. Флэнаган Д. </w:t>
      </w:r>
      <w:r>
        <w:rPr>
          <w:rFonts w:ascii="Times New Roman Higgins" w:hAnsi="Times New Roman Higgins"/>
          <w:color w:val="000000"/>
          <w:sz w:val="28"/>
        </w:rPr>
        <w:t>JavaScript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 Полное руководство, 7-е изд. — СПб.: Символ-Плюс, 2021. —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720 с.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3.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4.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Realtime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google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5.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State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Management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README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html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6. </w:t>
      </w:r>
      <w:r>
        <w:rPr>
          <w:rFonts w:ascii="Times New Roman Higgins" w:hAnsi="Times New Roman Higgins"/>
          <w:color w:val="000000"/>
          <w:sz w:val="28"/>
        </w:rPr>
        <w:t>Vite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Build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Tool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vitejs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7. </w:t>
      </w:r>
      <w:r>
        <w:rPr>
          <w:rFonts w:ascii="Times New Roman Higgins" w:hAnsi="Times New Roman Higgins"/>
          <w:color w:val="000000"/>
          <w:sz w:val="28"/>
        </w:rPr>
        <w:t>TypeSc</w:t>
      </w:r>
      <w:r>
        <w:rPr>
          <w:rFonts w:ascii="Times New Roman Higgins" w:hAnsi="Times New Roman Higgins"/>
          <w:color w:val="000000"/>
          <w:sz w:val="28"/>
        </w:rPr>
        <w:t>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5.</w:t>
      </w:r>
      <w:r>
        <w:rPr>
          <w:rFonts w:ascii="Times New Roman Higgins" w:hAnsi="Times New Roman Higgins"/>
          <w:color w:val="000000"/>
          <w:sz w:val="28"/>
        </w:rPr>
        <w:t>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Handbook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typescriptlang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>
        <w:rPr>
          <w:rFonts w:ascii="Times New Roman Higgins" w:hAnsi="Times New Roman Higgins"/>
          <w:color w:val="000000"/>
          <w:sz w:val="28"/>
        </w:rPr>
        <w:t xml:space="preserve">8. Guide to modern web design trends 2024. 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 xml:space="preserve">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/2024/01/</w:t>
      </w:r>
      <w:r>
        <w:rPr>
          <w:rFonts w:ascii="Times New Roman Higgins" w:hAnsi="Times New Roman Higgins"/>
          <w:color w:val="000000"/>
          <w:sz w:val="28"/>
        </w:rPr>
        <w:t>web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trends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9. 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and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Architecture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10.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/2021/02/</w:t>
      </w:r>
      <w:r>
        <w:rPr>
          <w:rFonts w:ascii="Times New Roman Higgins" w:hAnsi="Times New Roman Higgins"/>
          <w:color w:val="000000"/>
          <w:sz w:val="28"/>
        </w:rPr>
        <w:t>comprehe</w:t>
      </w:r>
      <w:r>
        <w:rPr>
          <w:rFonts w:ascii="Times New Roman Higgins" w:hAnsi="Times New Roman Higgins"/>
          <w:color w:val="000000"/>
          <w:sz w:val="28"/>
        </w:rPr>
        <w:t>nsive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</w:p>
    <w:p w14:paraId="492A50D1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776B4F3E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ПРИЛОЖЕНИЕ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6159" w14:paraId="0B79376F" w14:textId="77777777">
        <w:tc>
          <w:tcPr>
            <w:tcW w:w="2160" w:type="dxa"/>
          </w:tcPr>
          <w:p w14:paraId="6ACBFE3F" w14:textId="77777777" w:rsidR="00E16159" w:rsidRDefault="00EC4E66">
            <w:r>
              <w:t>№</w:t>
            </w:r>
          </w:p>
        </w:tc>
        <w:tc>
          <w:tcPr>
            <w:tcW w:w="2160" w:type="dxa"/>
          </w:tcPr>
          <w:p w14:paraId="2EE5B97D" w14:textId="77777777" w:rsidR="00E16159" w:rsidRDefault="00EC4E66">
            <w:r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Default="00EC4E66">
            <w:r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Default="00EC4E66">
            <w:r>
              <w:t>Статус</w:t>
            </w:r>
          </w:p>
        </w:tc>
      </w:tr>
      <w:tr w:rsidR="00E16159" w14:paraId="05A9B859" w14:textId="77777777">
        <w:tc>
          <w:tcPr>
            <w:tcW w:w="2160" w:type="dxa"/>
          </w:tcPr>
          <w:p w14:paraId="4450457C" w14:textId="77777777" w:rsidR="00E16159" w:rsidRDefault="00EC4E66">
            <w:r>
              <w:t>1</w:t>
            </w:r>
          </w:p>
        </w:tc>
        <w:tc>
          <w:tcPr>
            <w:tcW w:w="2160" w:type="dxa"/>
          </w:tcPr>
          <w:p w14:paraId="56868DAC" w14:textId="77777777" w:rsidR="00E16159" w:rsidRDefault="00EC4E66">
            <w:r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Default="00EC4E66">
            <w:r>
              <w:t>Pass</w:t>
            </w:r>
          </w:p>
        </w:tc>
      </w:tr>
      <w:tr w:rsidR="00E16159" w14:paraId="3D1B2B58" w14:textId="77777777">
        <w:tc>
          <w:tcPr>
            <w:tcW w:w="2160" w:type="dxa"/>
          </w:tcPr>
          <w:p w14:paraId="5B11EEEB" w14:textId="77777777" w:rsidR="00E16159" w:rsidRDefault="00EC4E66">
            <w:r>
              <w:t>2</w:t>
            </w:r>
          </w:p>
        </w:tc>
        <w:tc>
          <w:tcPr>
            <w:tcW w:w="2160" w:type="dxa"/>
          </w:tcPr>
          <w:p w14:paraId="5A079D3D" w14:textId="77777777" w:rsidR="00E16159" w:rsidRDefault="00EC4E66">
            <w:r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Default="00EC4E66">
            <w:r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Default="00EC4E66">
            <w:r>
              <w:t>Pass</w:t>
            </w:r>
          </w:p>
        </w:tc>
      </w:tr>
      <w:tr w:rsidR="00E16159" w14:paraId="35B888DB" w14:textId="77777777">
        <w:tc>
          <w:tcPr>
            <w:tcW w:w="2160" w:type="dxa"/>
          </w:tcPr>
          <w:p w14:paraId="565AA223" w14:textId="77777777" w:rsidR="00E16159" w:rsidRDefault="00EC4E66">
            <w:r>
              <w:t>3</w:t>
            </w:r>
          </w:p>
        </w:tc>
        <w:tc>
          <w:tcPr>
            <w:tcW w:w="2160" w:type="dxa"/>
          </w:tcPr>
          <w:p w14:paraId="6E0B0A61" w14:textId="77777777" w:rsidR="00E16159" w:rsidRDefault="00EC4E66">
            <w:r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 xml:space="preserve">Запись появилась в БД </w:t>
            </w:r>
            <w:r>
              <w:t>Firebase</w:t>
            </w:r>
          </w:p>
        </w:tc>
        <w:tc>
          <w:tcPr>
            <w:tcW w:w="2160" w:type="dxa"/>
          </w:tcPr>
          <w:p w14:paraId="0AE95D9A" w14:textId="77777777" w:rsidR="00E16159" w:rsidRDefault="00EC4E66">
            <w:r>
              <w:t>Pass</w:t>
            </w:r>
          </w:p>
        </w:tc>
      </w:tr>
      <w:tr w:rsidR="00E16159" w14:paraId="28589371" w14:textId="77777777">
        <w:tc>
          <w:tcPr>
            <w:tcW w:w="2160" w:type="dxa"/>
          </w:tcPr>
          <w:p w14:paraId="0366FDF9" w14:textId="77777777" w:rsidR="00E16159" w:rsidRDefault="00EC4E66">
            <w:r>
              <w:t>4</w:t>
            </w:r>
          </w:p>
        </w:tc>
        <w:tc>
          <w:tcPr>
            <w:tcW w:w="2160" w:type="dxa"/>
          </w:tcPr>
          <w:p w14:paraId="2129E6B7" w14:textId="77777777" w:rsidR="00E16159" w:rsidRDefault="00EC4E66">
            <w:r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Default="00EC4E66">
            <w:r>
              <w:t>Pass</w:t>
            </w:r>
          </w:p>
        </w:tc>
      </w:tr>
    </w:tbl>
    <w:p w14:paraId="691D1331" w14:textId="77777777" w:rsidR="00EC4E66" w:rsidRDefault="00EC4E66"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Платформа</w:t>
            </w:r>
          </w:p>
        </w:tc>
        <w:tc>
          <w:tcPr>
            <w:tcW w:type="dxa" w:w="1728"/>
          </w:tcPr>
          <w:p>
            <w:r>
              <w:t>Real-time</w:t>
            </w:r>
          </w:p>
        </w:tc>
        <w:tc>
          <w:tcPr>
            <w:tcW w:type="dxa" w:w="1728"/>
          </w:tcPr>
          <w:p>
            <w:r>
              <w:t>Стоимость</w:t>
            </w:r>
          </w:p>
        </w:tc>
        <w:tc>
          <w:tcPr>
            <w:tcW w:type="dxa" w:w="1728"/>
          </w:tcPr>
          <w:p>
            <w:r>
              <w:t>Лимит участников</w:t>
            </w:r>
          </w:p>
        </w:tc>
        <w:tc>
          <w:tcPr>
            <w:tcW w:type="dxa" w:w="1728"/>
          </w:tcPr>
          <w:p>
            <w:r>
              <w:t>Итог</w:t>
            </w:r>
          </w:p>
        </w:tc>
      </w:tr>
      <w:tr>
        <w:tc>
          <w:tcPr>
            <w:tcW w:type="dxa" w:w="1728"/>
          </w:tcPr>
          <w:p>
            <w:r>
              <w:t>Kahoot!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Высокая (SaaS)</w:t>
            </w:r>
          </w:p>
        </w:tc>
        <w:tc>
          <w:tcPr>
            <w:tcW w:type="dxa" w:w="1728"/>
          </w:tcPr>
          <w:p>
            <w:r>
              <w:t>10 (Free)</w:t>
            </w:r>
          </w:p>
        </w:tc>
        <w:tc>
          <w:tcPr>
            <w:tcW w:type="dxa" w:w="1728"/>
          </w:tcPr>
          <w:p>
            <w:r>
              <w:t>Дорого</w:t>
            </w:r>
          </w:p>
        </w:tc>
      </w:tr>
      <w:tr>
        <w:tc>
          <w:tcPr>
            <w:tcW w:type="dxa" w:w="1728"/>
          </w:tcPr>
          <w:p>
            <w:r>
              <w:t>Quizizz</w:t>
            </w:r>
          </w:p>
        </w:tc>
        <w:tc>
          <w:tcPr>
            <w:tcW w:type="dxa" w:w="1728"/>
          </w:tcPr>
          <w:p>
            <w:r>
              <w:t>Средний</w:t>
            </w:r>
          </w:p>
        </w:tc>
        <w:tc>
          <w:tcPr>
            <w:tcW w:type="dxa" w:w="1728"/>
          </w:tcPr>
          <w:p>
            <w:r>
              <w:t>Средняя</w:t>
            </w:r>
          </w:p>
        </w:tc>
        <w:tc>
          <w:tcPr>
            <w:tcW w:type="dxa" w:w="1728"/>
          </w:tcPr>
          <w:p>
            <w:r>
              <w:t>100 (Free)</w:t>
            </w:r>
          </w:p>
        </w:tc>
        <w:tc>
          <w:tcPr>
            <w:tcW w:type="dxa" w:w="1728"/>
          </w:tcPr>
          <w:p>
            <w:r>
              <w:t>Реклама</w:t>
            </w:r>
          </w:p>
        </w:tc>
      </w:tr>
      <w:tr>
        <w:tc>
          <w:tcPr>
            <w:tcW w:type="dxa" w:w="1728"/>
          </w:tcPr>
          <w:p>
            <w:r>
              <w:t>Mentimeter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Высокая</w:t>
            </w:r>
          </w:p>
        </w:tc>
        <w:tc>
          <w:tcPr>
            <w:tcW w:type="dxa" w:w="1728"/>
          </w:tcPr>
          <w:p>
            <w:r>
              <w:t>Нет лимита (платно)</w:t>
            </w:r>
          </w:p>
        </w:tc>
        <w:tc>
          <w:tcPr>
            <w:tcW w:type="dxa" w:w="1728"/>
          </w:tcPr>
          <w:p>
            <w:r>
              <w:t>Для опросов</w:t>
            </w:r>
          </w:p>
        </w:tc>
      </w:tr>
      <w:tr>
        <w:tc>
          <w:tcPr>
            <w:tcW w:type="dxa" w:w="1728"/>
          </w:tcPr>
          <w:p>
            <w:r>
              <w:t>Разрабатываемая ИКП</w:t>
            </w:r>
          </w:p>
        </w:tc>
        <w:tc>
          <w:tcPr>
            <w:tcW w:type="dxa" w:w="1728"/>
          </w:tcPr>
          <w:p>
            <w:r>
              <w:t>Сверхвысокий</w:t>
            </w:r>
          </w:p>
        </w:tc>
        <w:tc>
          <w:tcPr>
            <w:tcW w:type="dxa" w:w="1728"/>
          </w:tcPr>
          <w:p>
            <w:r>
              <w:t>Бесплатно (Cloud)</w:t>
            </w:r>
          </w:p>
        </w:tc>
        <w:tc>
          <w:tcPr>
            <w:tcW w:type="dxa" w:w="1728"/>
          </w:tcPr>
          <w:p>
            <w:r>
              <w:t>Без лимита</w:t>
            </w:r>
          </w:p>
        </w:tc>
        <w:tc>
          <w:tcPr>
            <w:tcW w:type="dxa" w:w="1728"/>
          </w:tcPr>
          <w:p>
            <w:r>
              <w:t>Подходит</w:t>
            </w:r>
          </w:p>
        </w:tc>
      </w:tr>
    </w:tbl>
    <w:sectPr w:rsidR="00EC4E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35729"/>
    <w:rsid w:val="0015074B"/>
    <w:rsid w:val="0029639D"/>
    <w:rsid w:val="00326F90"/>
    <w:rsid w:val="003A22E3"/>
    <w:rsid w:val="00977A13"/>
    <w:rsid w:val="00AA1D8D"/>
    <w:rsid w:val="00B47730"/>
    <w:rsid w:val="00CB0664"/>
    <w:rsid w:val="00E16159"/>
    <w:rsid w:val="00EC4E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1931</Words>
  <Characters>11011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2026-01-02T22:26:00Z</dcterms:modified>
  <cp:category/>
</cp:coreProperties>
</file>