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EAB07" w14:textId="77777777" w:rsidR="00236727" w:rsidRDefault="009A4A2D">
      <w:pPr>
        <w:spacing w:before="1800" w:after="200"/>
        <w:jc w:val="center"/>
      </w:pPr>
      <w:r>
        <w:rPr>
          <w:b/>
          <w:bCs/>
          <w:color w:val="1E3A5F"/>
          <w:sz w:val="48"/>
          <w:szCs w:val="48"/>
        </w:rPr>
        <w:t>INFORME DE PRUEBAS UNITARIAS</w:t>
      </w:r>
    </w:p>
    <w:p w14:paraId="38441A24" w14:textId="77777777" w:rsidR="00236727" w:rsidRDefault="009A4A2D">
      <w:pPr>
        <w:spacing w:before="200" w:after="200"/>
        <w:jc w:val="center"/>
      </w:pPr>
      <w:r>
        <w:rPr>
          <w:b/>
          <w:bCs/>
          <w:color w:val="2E75B6"/>
          <w:sz w:val="36"/>
          <w:szCs w:val="36"/>
        </w:rPr>
        <w:t xml:space="preserve">Proyecto </w:t>
      </w:r>
      <w:proofErr w:type="spellStart"/>
      <w:r>
        <w:rPr>
          <w:b/>
          <w:bCs/>
          <w:color w:val="2E75B6"/>
          <w:sz w:val="36"/>
          <w:szCs w:val="36"/>
        </w:rPr>
        <w:t>AlkeWallet</w:t>
      </w:r>
      <w:proofErr w:type="spellEnd"/>
    </w:p>
    <w:p w14:paraId="02CCA978" w14:textId="77777777" w:rsidR="002B7394" w:rsidRDefault="002B7394" w:rsidP="002B7394">
      <w:pPr>
        <w:spacing w:before="400" w:after="80"/>
        <w:jc w:val="center"/>
        <w:rPr>
          <w:color w:val="555555"/>
          <w:sz w:val="26"/>
          <w:szCs w:val="26"/>
        </w:rPr>
      </w:pPr>
      <w:r>
        <w:rPr>
          <w:color w:val="555555"/>
          <w:sz w:val="26"/>
          <w:szCs w:val="26"/>
        </w:rPr>
        <w:t>Billetera Digital con Menú Interactivo</w:t>
      </w:r>
    </w:p>
    <w:p w14:paraId="008E2515" w14:textId="77777777" w:rsidR="002B7394" w:rsidRDefault="002B7394" w:rsidP="002B7394">
      <w:pPr>
        <w:spacing w:before="400" w:after="80"/>
        <w:jc w:val="center"/>
      </w:pPr>
      <w:r>
        <w:rPr>
          <w:color w:val="555555"/>
          <w:sz w:val="26"/>
          <w:szCs w:val="26"/>
        </w:rPr>
        <w:t>Profesor Patricio Yáñez</w:t>
      </w:r>
    </w:p>
    <w:p w14:paraId="68314ADB" w14:textId="77777777" w:rsidR="002B7394" w:rsidRDefault="002B7394" w:rsidP="002B7394">
      <w:pPr>
        <w:spacing w:before="80" w:after="80"/>
        <w:jc w:val="center"/>
        <w:rPr>
          <w:color w:val="888888"/>
        </w:rPr>
      </w:pPr>
      <w:r>
        <w:rPr>
          <w:color w:val="888888"/>
        </w:rPr>
        <w:t>Evaluación Módulo 2</w:t>
      </w:r>
    </w:p>
    <w:p w14:paraId="4611952F" w14:textId="77777777" w:rsidR="002B7394" w:rsidRDefault="002B7394" w:rsidP="002B7394">
      <w:pPr>
        <w:spacing w:before="80" w:after="80"/>
        <w:jc w:val="center"/>
        <w:rPr>
          <w:color w:val="888888"/>
        </w:rPr>
      </w:pPr>
      <w:r>
        <w:rPr>
          <w:color w:val="888888"/>
        </w:rPr>
        <w:t xml:space="preserve"> — </w:t>
      </w:r>
      <w:proofErr w:type="spellStart"/>
      <w:r>
        <w:rPr>
          <w:color w:val="888888"/>
        </w:rPr>
        <w:t>Alkemy</w:t>
      </w:r>
      <w:proofErr w:type="spellEnd"/>
      <w:r>
        <w:rPr>
          <w:color w:val="888888"/>
        </w:rPr>
        <w:t xml:space="preserve"> Chile </w:t>
      </w:r>
    </w:p>
    <w:p w14:paraId="2B950CCF" w14:textId="77777777" w:rsidR="002B7394" w:rsidRDefault="002B7394" w:rsidP="002B7394">
      <w:pPr>
        <w:spacing w:before="80" w:after="80"/>
        <w:jc w:val="center"/>
      </w:pPr>
      <w:r>
        <w:rPr>
          <w:color w:val="888888"/>
        </w:rPr>
        <w:t xml:space="preserve"> Junio 2025</w:t>
      </w:r>
    </w:p>
    <w:p w14:paraId="040B0A43" w14:textId="77777777" w:rsidR="009A4A2D" w:rsidRDefault="009A4A2D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16522031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957000" w14:textId="083E07F0" w:rsidR="009A4A2D" w:rsidRDefault="009A4A2D">
          <w:pPr>
            <w:pStyle w:val="TtuloTDC"/>
          </w:pPr>
          <w:r>
            <w:rPr>
              <w:lang w:val="es-ES"/>
            </w:rPr>
            <w:t>Contenido</w:t>
          </w:r>
        </w:p>
        <w:p w14:paraId="48690F22" w14:textId="08ECE05A" w:rsidR="009A4A2D" w:rsidRDefault="009A4A2D">
          <w:pPr>
            <w:pStyle w:val="TDC1"/>
            <w:tabs>
              <w:tab w:val="right" w:leader="dot" w:pos="989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287157" w:history="1">
            <w:r w:rsidRPr="00295F58">
              <w:rPr>
                <w:rStyle w:val="Hipervnculo"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_Toc233287157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67109" w14:textId="69436C3B" w:rsidR="009A4A2D" w:rsidRDefault="002B7394">
          <w:pPr>
            <w:pStyle w:val="TDC1"/>
            <w:tabs>
              <w:tab w:val="right" w:leader="dot" w:pos="989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7158" w:history="1">
            <w:r w:rsidR="009A4A2D" w:rsidRPr="00295F58">
              <w:rPr>
                <w:rStyle w:val="Hipervnculo"/>
                <w:noProof/>
              </w:rPr>
              <w:t>2. Entorno de pruebas</w:t>
            </w:r>
            <w:r w:rsidR="009A4A2D">
              <w:rPr>
                <w:noProof/>
                <w:webHidden/>
              </w:rPr>
              <w:tab/>
            </w:r>
            <w:r w:rsidR="009A4A2D">
              <w:rPr>
                <w:noProof/>
                <w:webHidden/>
              </w:rPr>
              <w:fldChar w:fldCharType="begin"/>
            </w:r>
            <w:r w:rsidR="009A4A2D">
              <w:rPr>
                <w:noProof/>
                <w:webHidden/>
              </w:rPr>
              <w:instrText xml:space="preserve"> PAGEREF _Toc233287158 \h </w:instrText>
            </w:r>
            <w:r w:rsidR="009A4A2D">
              <w:rPr>
                <w:noProof/>
                <w:webHidden/>
              </w:rPr>
            </w:r>
            <w:r w:rsidR="009A4A2D">
              <w:rPr>
                <w:noProof/>
                <w:webHidden/>
              </w:rPr>
              <w:fldChar w:fldCharType="separate"/>
            </w:r>
            <w:r w:rsidR="009A4A2D">
              <w:rPr>
                <w:noProof/>
                <w:webHidden/>
              </w:rPr>
              <w:t>3</w:t>
            </w:r>
            <w:r w:rsidR="009A4A2D">
              <w:rPr>
                <w:noProof/>
                <w:webHidden/>
              </w:rPr>
              <w:fldChar w:fldCharType="end"/>
            </w:r>
          </w:hyperlink>
        </w:p>
        <w:p w14:paraId="37DB060A" w14:textId="17E991CB" w:rsidR="009A4A2D" w:rsidRDefault="002B7394">
          <w:pPr>
            <w:pStyle w:val="TDC1"/>
            <w:tabs>
              <w:tab w:val="right" w:leader="dot" w:pos="989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7159" w:history="1">
            <w:r w:rsidR="009A4A2D" w:rsidRPr="00295F58">
              <w:rPr>
                <w:rStyle w:val="Hipervnculo"/>
                <w:noProof/>
              </w:rPr>
              <w:t>3. Resultados detallados por prueba</w:t>
            </w:r>
            <w:r w:rsidR="009A4A2D">
              <w:rPr>
                <w:noProof/>
                <w:webHidden/>
              </w:rPr>
              <w:tab/>
            </w:r>
            <w:r w:rsidR="009A4A2D">
              <w:rPr>
                <w:noProof/>
                <w:webHidden/>
              </w:rPr>
              <w:fldChar w:fldCharType="begin"/>
            </w:r>
            <w:r w:rsidR="009A4A2D">
              <w:rPr>
                <w:noProof/>
                <w:webHidden/>
              </w:rPr>
              <w:instrText xml:space="preserve"> PAGEREF _Toc233287159 \h </w:instrText>
            </w:r>
            <w:r w:rsidR="009A4A2D">
              <w:rPr>
                <w:noProof/>
                <w:webHidden/>
              </w:rPr>
            </w:r>
            <w:r w:rsidR="009A4A2D">
              <w:rPr>
                <w:noProof/>
                <w:webHidden/>
              </w:rPr>
              <w:fldChar w:fldCharType="separate"/>
            </w:r>
            <w:r w:rsidR="009A4A2D">
              <w:rPr>
                <w:noProof/>
                <w:webHidden/>
              </w:rPr>
              <w:t>4</w:t>
            </w:r>
            <w:r w:rsidR="009A4A2D">
              <w:rPr>
                <w:noProof/>
                <w:webHidden/>
              </w:rPr>
              <w:fldChar w:fldCharType="end"/>
            </w:r>
          </w:hyperlink>
        </w:p>
        <w:p w14:paraId="68838812" w14:textId="001E32F4" w:rsidR="009A4A2D" w:rsidRDefault="002B7394">
          <w:pPr>
            <w:pStyle w:val="TDC1"/>
            <w:tabs>
              <w:tab w:val="right" w:leader="dot" w:pos="989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7160" w:history="1">
            <w:r w:rsidR="009A4A2D" w:rsidRPr="00295F58">
              <w:rPr>
                <w:rStyle w:val="Hipervnculo"/>
                <w:noProof/>
              </w:rPr>
              <w:t>4. Problemas identificados y soluciones</w:t>
            </w:r>
            <w:r w:rsidR="009A4A2D">
              <w:rPr>
                <w:noProof/>
                <w:webHidden/>
              </w:rPr>
              <w:tab/>
            </w:r>
            <w:r w:rsidR="009A4A2D">
              <w:rPr>
                <w:noProof/>
                <w:webHidden/>
              </w:rPr>
              <w:fldChar w:fldCharType="begin"/>
            </w:r>
            <w:r w:rsidR="009A4A2D">
              <w:rPr>
                <w:noProof/>
                <w:webHidden/>
              </w:rPr>
              <w:instrText xml:space="preserve"> PAGEREF _Toc233287160 \h </w:instrText>
            </w:r>
            <w:r w:rsidR="009A4A2D">
              <w:rPr>
                <w:noProof/>
                <w:webHidden/>
              </w:rPr>
            </w:r>
            <w:r w:rsidR="009A4A2D">
              <w:rPr>
                <w:noProof/>
                <w:webHidden/>
              </w:rPr>
              <w:fldChar w:fldCharType="separate"/>
            </w:r>
            <w:r w:rsidR="009A4A2D">
              <w:rPr>
                <w:noProof/>
                <w:webHidden/>
              </w:rPr>
              <w:t>5</w:t>
            </w:r>
            <w:r w:rsidR="009A4A2D">
              <w:rPr>
                <w:noProof/>
                <w:webHidden/>
              </w:rPr>
              <w:fldChar w:fldCharType="end"/>
            </w:r>
          </w:hyperlink>
        </w:p>
        <w:p w14:paraId="19080910" w14:textId="15A82CA6" w:rsidR="009A4A2D" w:rsidRDefault="002B7394">
          <w:pPr>
            <w:pStyle w:val="TDC1"/>
            <w:tabs>
              <w:tab w:val="right" w:leader="dot" w:pos="989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287161" w:history="1">
            <w:r w:rsidR="009A4A2D" w:rsidRPr="00295F58">
              <w:rPr>
                <w:rStyle w:val="Hipervnculo"/>
                <w:noProof/>
              </w:rPr>
              <w:t>5. Conclusiones</w:t>
            </w:r>
            <w:r w:rsidR="009A4A2D">
              <w:rPr>
                <w:noProof/>
                <w:webHidden/>
              </w:rPr>
              <w:tab/>
            </w:r>
            <w:r w:rsidR="009A4A2D">
              <w:rPr>
                <w:noProof/>
                <w:webHidden/>
              </w:rPr>
              <w:fldChar w:fldCharType="begin"/>
            </w:r>
            <w:r w:rsidR="009A4A2D">
              <w:rPr>
                <w:noProof/>
                <w:webHidden/>
              </w:rPr>
              <w:instrText xml:space="preserve"> PAGEREF _Toc233287161 \h </w:instrText>
            </w:r>
            <w:r w:rsidR="009A4A2D">
              <w:rPr>
                <w:noProof/>
                <w:webHidden/>
              </w:rPr>
            </w:r>
            <w:r w:rsidR="009A4A2D">
              <w:rPr>
                <w:noProof/>
                <w:webHidden/>
              </w:rPr>
              <w:fldChar w:fldCharType="separate"/>
            </w:r>
            <w:r w:rsidR="009A4A2D">
              <w:rPr>
                <w:noProof/>
                <w:webHidden/>
              </w:rPr>
              <w:t>5</w:t>
            </w:r>
            <w:r w:rsidR="009A4A2D">
              <w:rPr>
                <w:noProof/>
                <w:webHidden/>
              </w:rPr>
              <w:fldChar w:fldCharType="end"/>
            </w:r>
          </w:hyperlink>
        </w:p>
        <w:p w14:paraId="1DF68AAA" w14:textId="6FC589A2" w:rsidR="009A4A2D" w:rsidRDefault="009A4A2D">
          <w:r>
            <w:rPr>
              <w:b/>
              <w:bCs/>
              <w:lang w:val="es-ES"/>
            </w:rPr>
            <w:fldChar w:fldCharType="end"/>
          </w:r>
        </w:p>
      </w:sdtContent>
    </w:sdt>
    <w:p w14:paraId="59C61501" w14:textId="4E5A94CB" w:rsidR="009A4A2D" w:rsidRDefault="009A4A2D">
      <w:r>
        <w:br w:type="page"/>
      </w:r>
    </w:p>
    <w:p w14:paraId="1F53D209" w14:textId="77777777" w:rsidR="00236727" w:rsidRDefault="00236727"/>
    <w:p w14:paraId="1F20A972" w14:textId="77777777" w:rsidR="00236727" w:rsidRDefault="009A4A2D">
      <w:pPr>
        <w:pStyle w:val="Ttulo1"/>
      </w:pPr>
      <w:bookmarkStart w:id="0" w:name="_Toc233287157"/>
      <w:r>
        <w:t>1. Resumen ejecutivo</w:t>
      </w:r>
      <w:bookmarkEnd w:id="0"/>
    </w:p>
    <w:p w14:paraId="43114B56" w14:textId="77777777" w:rsidR="00236727" w:rsidRDefault="00236727">
      <w:pPr>
        <w:spacing w:before="80" w:after="80"/>
      </w:pPr>
    </w:p>
    <w:tbl>
      <w:tblPr>
        <w:tblW w:w="98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13"/>
        <w:gridCol w:w="4913"/>
      </w:tblGrid>
      <w:tr w:rsidR="00236727" w14:paraId="4BEB9750" w14:textId="77777777">
        <w:tc>
          <w:tcPr>
            <w:tcW w:w="49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8402AE" w14:textId="77777777" w:rsidR="00236727" w:rsidRDefault="009A4A2D">
            <w:pPr>
              <w:jc w:val="center"/>
            </w:pPr>
            <w:r>
              <w:rPr>
                <w:b/>
                <w:bCs/>
                <w:color w:val="1A7A3C"/>
                <w:sz w:val="72"/>
                <w:szCs w:val="72"/>
              </w:rPr>
              <w:t>23</w:t>
            </w:r>
          </w:p>
          <w:p w14:paraId="286777EC" w14:textId="77777777" w:rsidR="00236727" w:rsidRDefault="009A4A2D">
            <w:pPr>
              <w:jc w:val="center"/>
            </w:pPr>
            <w:r>
              <w:rPr>
                <w:color w:val="1A7A3C"/>
                <w:sz w:val="24"/>
                <w:szCs w:val="24"/>
              </w:rPr>
              <w:t>Pruebas ejecutadas</w:t>
            </w:r>
          </w:p>
        </w:tc>
        <w:tc>
          <w:tcPr>
            <w:tcW w:w="49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7060BE" w14:textId="77777777" w:rsidR="00236727" w:rsidRDefault="009A4A2D">
            <w:pPr>
              <w:jc w:val="center"/>
            </w:pPr>
            <w:r>
              <w:rPr>
                <w:b/>
                <w:bCs/>
                <w:color w:val="1A7A3C"/>
                <w:sz w:val="72"/>
                <w:szCs w:val="72"/>
              </w:rPr>
              <w:t>23</w:t>
            </w:r>
          </w:p>
          <w:p w14:paraId="063C21DC" w14:textId="77777777" w:rsidR="00236727" w:rsidRDefault="009A4A2D">
            <w:pPr>
              <w:jc w:val="center"/>
            </w:pPr>
            <w:r>
              <w:rPr>
                <w:color w:val="1A7A3C"/>
                <w:sz w:val="24"/>
                <w:szCs w:val="24"/>
              </w:rPr>
              <w:t>Pruebas exitosas (100%)</w:t>
            </w:r>
          </w:p>
        </w:tc>
      </w:tr>
      <w:tr w:rsidR="00236727" w14:paraId="16722CC5" w14:textId="77777777">
        <w:tc>
          <w:tcPr>
            <w:tcW w:w="49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18C037" w14:textId="77777777" w:rsidR="00236727" w:rsidRDefault="009A4A2D">
            <w:pPr>
              <w:jc w:val="center"/>
            </w:pPr>
            <w:r>
              <w:rPr>
                <w:b/>
                <w:bCs/>
                <w:color w:val="C0392B"/>
                <w:sz w:val="72"/>
                <w:szCs w:val="72"/>
              </w:rPr>
              <w:t>0</w:t>
            </w:r>
          </w:p>
          <w:p w14:paraId="5892C3E3" w14:textId="77777777" w:rsidR="00236727" w:rsidRDefault="009A4A2D">
            <w:pPr>
              <w:jc w:val="center"/>
            </w:pPr>
            <w:r>
              <w:rPr>
                <w:color w:val="C0392B"/>
                <w:sz w:val="24"/>
                <w:szCs w:val="24"/>
              </w:rPr>
              <w:t>Pruebas fallidas</w:t>
            </w:r>
          </w:p>
        </w:tc>
        <w:tc>
          <w:tcPr>
            <w:tcW w:w="49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1C75D" w14:textId="77777777" w:rsidR="00236727" w:rsidRDefault="009A4A2D">
            <w:pPr>
              <w:jc w:val="center"/>
            </w:pPr>
            <w:r>
              <w:rPr>
                <w:b/>
                <w:bCs/>
                <w:color w:val="B8860B"/>
                <w:sz w:val="72"/>
                <w:szCs w:val="72"/>
              </w:rPr>
              <w:t>2</w:t>
            </w:r>
          </w:p>
          <w:p w14:paraId="54FA03D7" w14:textId="77777777" w:rsidR="00236727" w:rsidRDefault="009A4A2D">
            <w:pPr>
              <w:jc w:val="center"/>
            </w:pPr>
            <w:r>
              <w:rPr>
                <w:color w:val="B8860B"/>
                <w:sz w:val="24"/>
                <w:szCs w:val="24"/>
              </w:rPr>
              <w:t>Clases testeadas</w:t>
            </w:r>
          </w:p>
        </w:tc>
      </w:tr>
    </w:tbl>
    <w:p w14:paraId="352C36FE" w14:textId="77777777" w:rsidR="00236727" w:rsidRDefault="00236727">
      <w:pPr>
        <w:spacing w:before="80" w:after="80"/>
      </w:pPr>
    </w:p>
    <w:p w14:paraId="7C46754D" w14:textId="77777777" w:rsidR="00236727" w:rsidRDefault="009A4A2D">
      <w:pPr>
        <w:pStyle w:val="Ttulo1"/>
      </w:pPr>
      <w:bookmarkStart w:id="1" w:name="_Toc233287158"/>
      <w:r>
        <w:t>2. Entorno de pruebas</w:t>
      </w:r>
      <w:bookmarkEnd w:id="1"/>
    </w:p>
    <w:tbl>
      <w:tblPr>
        <w:tblW w:w="98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826"/>
      </w:tblGrid>
      <w:tr w:rsidR="00236727" w14:paraId="2DFBC9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F12AB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Parámetro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C0229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Valor</w:t>
            </w:r>
          </w:p>
        </w:tc>
      </w:tr>
      <w:tr w:rsidR="00236727" w14:paraId="263427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059CC" w14:textId="77777777" w:rsidR="00236727" w:rsidRDefault="009A4A2D">
            <w:r>
              <w:rPr>
                <w:color w:val="000000"/>
                <w:sz w:val="20"/>
                <w:szCs w:val="20"/>
              </w:rPr>
              <w:t>Framework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BA48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JUnit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5 (</w:t>
            </w:r>
            <w:proofErr w:type="spellStart"/>
            <w:r>
              <w:rPr>
                <w:color w:val="000000"/>
                <w:sz w:val="20"/>
                <w:szCs w:val="20"/>
              </w:rPr>
              <w:t>Jupiter</w:t>
            </w:r>
            <w:proofErr w:type="spellEnd"/>
            <w:r>
              <w:rPr>
                <w:color w:val="000000"/>
                <w:sz w:val="20"/>
                <w:szCs w:val="20"/>
              </w:rPr>
              <w:t>) — versión 5.10.0</w:t>
            </w:r>
          </w:p>
        </w:tc>
      </w:tr>
      <w:tr w:rsidR="00236727" w14:paraId="54B9BA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A266" w14:textId="77777777" w:rsidR="00236727" w:rsidRDefault="009A4A2D">
            <w:r>
              <w:rPr>
                <w:color w:val="000000"/>
                <w:sz w:val="20"/>
                <w:szCs w:val="20"/>
              </w:rPr>
              <w:t>Lenguaje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4F64E" w14:textId="77777777" w:rsidR="00236727" w:rsidRDefault="009A4A2D">
            <w:r>
              <w:rPr>
                <w:color w:val="000000"/>
                <w:sz w:val="20"/>
                <w:szCs w:val="20"/>
              </w:rPr>
              <w:t>Java 17 (LTS)</w:t>
            </w:r>
          </w:p>
        </w:tc>
      </w:tr>
      <w:tr w:rsidR="00236727" w14:paraId="4E8CE02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AC74B" w14:textId="77777777" w:rsidR="00236727" w:rsidRDefault="009A4A2D">
            <w:r>
              <w:rPr>
                <w:color w:val="000000"/>
                <w:sz w:val="20"/>
                <w:szCs w:val="20"/>
              </w:rPr>
              <w:t xml:space="preserve">Herramienta de </w:t>
            </w:r>
            <w:proofErr w:type="spellStart"/>
            <w:r>
              <w:rPr>
                <w:color w:val="000000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C823B" w14:textId="77777777" w:rsidR="00236727" w:rsidRDefault="009A4A2D">
            <w:r>
              <w:rPr>
                <w:color w:val="000000"/>
                <w:sz w:val="20"/>
                <w:szCs w:val="20"/>
              </w:rPr>
              <w:t>Apache Maven 3.8+</w:t>
            </w:r>
          </w:p>
        </w:tc>
      </w:tr>
      <w:tr w:rsidR="00236727" w14:paraId="415025F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413F" w14:textId="77777777" w:rsidR="00236727" w:rsidRDefault="009A4A2D">
            <w:r>
              <w:rPr>
                <w:color w:val="000000"/>
                <w:sz w:val="20"/>
                <w:szCs w:val="20"/>
              </w:rPr>
              <w:t>Comando de ejecución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0BD05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mvn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test</w:t>
            </w:r>
          </w:p>
        </w:tc>
      </w:tr>
      <w:tr w:rsidR="00236727" w14:paraId="321DC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D0A3C" w14:textId="77777777" w:rsidR="00236727" w:rsidRDefault="009A4A2D">
            <w:r>
              <w:rPr>
                <w:color w:val="000000"/>
                <w:sz w:val="20"/>
                <w:szCs w:val="20"/>
              </w:rPr>
              <w:t>Clase de pruebas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7EA7" w14:textId="77777777" w:rsidR="00236727" w:rsidRDefault="009A4A2D">
            <w:r>
              <w:rPr>
                <w:color w:val="000000"/>
                <w:sz w:val="20"/>
                <w:szCs w:val="20"/>
              </w:rPr>
              <w:t>BilleteraTest.java</w:t>
            </w:r>
          </w:p>
        </w:tc>
      </w:tr>
      <w:tr w:rsidR="00236727" w14:paraId="200E8F7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A1B87" w14:textId="77777777" w:rsidR="00236727" w:rsidRDefault="009A4A2D">
            <w:r>
              <w:rPr>
                <w:color w:val="000000"/>
                <w:sz w:val="20"/>
                <w:szCs w:val="20"/>
              </w:rPr>
              <w:t>Fecha de ejecución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EF15E" w14:textId="77777777" w:rsidR="00236727" w:rsidRDefault="009A4A2D">
            <w:r>
              <w:rPr>
                <w:color w:val="000000"/>
                <w:sz w:val="20"/>
                <w:szCs w:val="20"/>
              </w:rPr>
              <w:t>Junio 2025</w:t>
            </w:r>
          </w:p>
        </w:tc>
      </w:tr>
    </w:tbl>
    <w:p w14:paraId="69A3C7C9" w14:textId="39D470BB" w:rsidR="009A4A2D" w:rsidRDefault="009A4A2D">
      <w:pPr>
        <w:spacing w:before="80" w:after="80"/>
      </w:pPr>
    </w:p>
    <w:p w14:paraId="25F5934C" w14:textId="77777777" w:rsidR="009A4A2D" w:rsidRDefault="009A4A2D">
      <w:r>
        <w:br w:type="page"/>
      </w:r>
    </w:p>
    <w:p w14:paraId="4B346341" w14:textId="77777777" w:rsidR="00236727" w:rsidRDefault="009A4A2D">
      <w:pPr>
        <w:pStyle w:val="Ttulo1"/>
      </w:pPr>
      <w:bookmarkStart w:id="2" w:name="_Toc233287159"/>
      <w:r>
        <w:lastRenderedPageBreak/>
        <w:t>3. Resultados detallados por prueba</w:t>
      </w:r>
      <w:bookmarkEnd w:id="2"/>
    </w:p>
    <w:tbl>
      <w:tblPr>
        <w:tblW w:w="10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7"/>
        <w:gridCol w:w="2618"/>
        <w:gridCol w:w="1641"/>
        <w:gridCol w:w="3374"/>
        <w:gridCol w:w="1476"/>
      </w:tblGrid>
      <w:tr w:rsidR="00236727" w14:paraId="7F52E98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08A68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A90CB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Clase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B3DB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Categoría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DB8EA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Nombre del caso de prueba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BD979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Estado</w:t>
            </w:r>
          </w:p>
        </w:tc>
      </w:tr>
      <w:tr w:rsidR="00236727" w14:paraId="174DBF0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891B" w14:textId="77777777" w:rsidR="00236727" w:rsidRDefault="009A4A2D">
            <w:r>
              <w:rPr>
                <w:color w:val="000000"/>
                <w:sz w:val="20"/>
                <w:szCs w:val="20"/>
              </w:rPr>
              <w:t>BT-01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998F7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127F" w14:textId="77777777" w:rsidR="00236727" w:rsidRDefault="009A4A2D">
            <w:r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7904" w14:textId="77777777" w:rsidR="00236727" w:rsidRDefault="009A4A2D">
            <w:r>
              <w:rPr>
                <w:color w:val="000000"/>
                <w:sz w:val="20"/>
                <w:szCs w:val="20"/>
              </w:rPr>
              <w:t>Saldo inicial es cero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5111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204F7A6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594A8" w14:textId="77777777" w:rsidR="00236727" w:rsidRDefault="009A4A2D">
            <w:r>
              <w:rPr>
                <w:color w:val="000000"/>
                <w:sz w:val="20"/>
                <w:szCs w:val="20"/>
              </w:rPr>
              <w:t>BT-02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4BE36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D48A" w14:textId="77777777" w:rsidR="00236727" w:rsidRDefault="009A4A2D">
            <w:r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39171" w14:textId="77777777" w:rsidR="00236727" w:rsidRDefault="009A4A2D">
            <w:r>
              <w:rPr>
                <w:color w:val="000000"/>
                <w:sz w:val="20"/>
                <w:szCs w:val="20"/>
              </w:rPr>
              <w:t>El saldo aumenta correctamente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F77B1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30EE6B4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75E44" w14:textId="77777777" w:rsidR="00236727" w:rsidRDefault="009A4A2D">
            <w:r>
              <w:rPr>
                <w:color w:val="000000"/>
                <w:sz w:val="20"/>
                <w:szCs w:val="20"/>
              </w:rPr>
              <w:t>BT-03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2DEC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67AB2" w14:textId="77777777" w:rsidR="00236727" w:rsidRDefault="009A4A2D">
            <w:r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CED7" w14:textId="77777777" w:rsidR="00236727" w:rsidRDefault="009A4A2D">
            <w:r>
              <w:rPr>
                <w:color w:val="000000"/>
                <w:sz w:val="20"/>
                <w:szCs w:val="20"/>
              </w:rPr>
              <w:t>Múltiples depósitos se acumulan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4CF38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7515F9A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5D3F6" w14:textId="77777777" w:rsidR="00236727" w:rsidRDefault="009A4A2D">
            <w:r>
              <w:rPr>
                <w:color w:val="000000"/>
                <w:sz w:val="20"/>
                <w:szCs w:val="20"/>
              </w:rPr>
              <w:t>BT-04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1706B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6981" w14:textId="77777777" w:rsidR="00236727" w:rsidRDefault="009A4A2D">
            <w:r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28EC" w14:textId="77777777" w:rsidR="00236727" w:rsidRDefault="009A4A2D">
            <w:r>
              <w:rPr>
                <w:color w:val="000000"/>
                <w:sz w:val="20"/>
                <w:szCs w:val="20"/>
              </w:rPr>
              <w:t>Monto negativo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9BE8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21E5917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9A56" w14:textId="77777777" w:rsidR="00236727" w:rsidRDefault="009A4A2D">
            <w:r>
              <w:rPr>
                <w:color w:val="000000"/>
                <w:sz w:val="20"/>
                <w:szCs w:val="20"/>
              </w:rPr>
              <w:t>BT-05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BB107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46F0" w14:textId="77777777" w:rsidR="00236727" w:rsidRDefault="009A4A2D">
            <w:r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54684" w14:textId="77777777" w:rsidR="00236727" w:rsidRDefault="009A4A2D">
            <w:r>
              <w:rPr>
                <w:color w:val="000000"/>
                <w:sz w:val="20"/>
                <w:szCs w:val="20"/>
              </w:rPr>
              <w:t>Monto cero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F3449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6CC0238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4303" w14:textId="77777777" w:rsidR="00236727" w:rsidRDefault="009A4A2D">
            <w:r>
              <w:rPr>
                <w:color w:val="000000"/>
                <w:sz w:val="20"/>
                <w:szCs w:val="20"/>
              </w:rPr>
              <w:t>BT-06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CB550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49533" w14:textId="77777777" w:rsidR="00236727" w:rsidRDefault="009A4A2D">
            <w:r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CCF3F" w14:textId="77777777" w:rsidR="00236727" w:rsidRDefault="009A4A2D">
            <w:r>
              <w:rPr>
                <w:color w:val="000000"/>
                <w:sz w:val="20"/>
                <w:szCs w:val="20"/>
              </w:rPr>
              <w:t>Registra transacción tipo DEPOSITO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7856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39B2189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0CDCA" w14:textId="77777777" w:rsidR="00236727" w:rsidRDefault="009A4A2D">
            <w:r>
              <w:rPr>
                <w:color w:val="000000"/>
                <w:sz w:val="20"/>
                <w:szCs w:val="20"/>
              </w:rPr>
              <w:t>BT-07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371B5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E16DA" w14:textId="77777777" w:rsidR="00236727" w:rsidRDefault="009A4A2D">
            <w:r>
              <w:rPr>
                <w:color w:val="000000"/>
                <w:sz w:val="20"/>
                <w:szCs w:val="20"/>
              </w:rPr>
              <w:t>Retiro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F8AD4" w14:textId="77777777" w:rsidR="00236727" w:rsidRDefault="009A4A2D">
            <w:r>
              <w:rPr>
                <w:color w:val="000000"/>
                <w:sz w:val="20"/>
                <w:szCs w:val="20"/>
              </w:rPr>
              <w:t>El saldo disminuye correctamente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DB47F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13A98B1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567DE" w14:textId="77777777" w:rsidR="00236727" w:rsidRDefault="009A4A2D">
            <w:r>
              <w:rPr>
                <w:color w:val="000000"/>
                <w:sz w:val="20"/>
                <w:szCs w:val="20"/>
              </w:rPr>
              <w:t>BT-08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E666C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C0E9B" w14:textId="77777777" w:rsidR="00236727" w:rsidRDefault="009A4A2D">
            <w:r>
              <w:rPr>
                <w:color w:val="000000"/>
                <w:sz w:val="20"/>
                <w:szCs w:val="20"/>
              </w:rPr>
              <w:t>Retiro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4292" w14:textId="77777777" w:rsidR="00236727" w:rsidRDefault="009A4A2D">
            <w:r>
              <w:rPr>
                <w:color w:val="000000"/>
                <w:sz w:val="20"/>
                <w:szCs w:val="20"/>
              </w:rPr>
              <w:t>Retirar todo deja saldo en cero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BDB51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3760F86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8E071" w14:textId="77777777" w:rsidR="00236727" w:rsidRDefault="009A4A2D">
            <w:r>
              <w:rPr>
                <w:color w:val="000000"/>
                <w:sz w:val="20"/>
                <w:szCs w:val="20"/>
              </w:rPr>
              <w:t>BT-09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74404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15AF" w14:textId="77777777" w:rsidR="00236727" w:rsidRDefault="009A4A2D">
            <w:r>
              <w:rPr>
                <w:color w:val="000000"/>
                <w:sz w:val="20"/>
                <w:szCs w:val="20"/>
              </w:rPr>
              <w:t>Retiro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B850" w14:textId="77777777" w:rsidR="00236727" w:rsidRDefault="009A4A2D">
            <w:r>
              <w:rPr>
                <w:color w:val="000000"/>
                <w:sz w:val="20"/>
                <w:szCs w:val="20"/>
              </w:rPr>
              <w:t>Saldo insuficiente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89175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6AAF589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DC37" w14:textId="77777777" w:rsidR="00236727" w:rsidRDefault="009A4A2D">
            <w:r>
              <w:rPr>
                <w:color w:val="000000"/>
                <w:sz w:val="20"/>
                <w:szCs w:val="20"/>
              </w:rPr>
              <w:t>BT-10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FE6C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F6A47" w14:textId="77777777" w:rsidR="00236727" w:rsidRDefault="009A4A2D">
            <w:r>
              <w:rPr>
                <w:color w:val="000000"/>
                <w:sz w:val="20"/>
                <w:szCs w:val="20"/>
              </w:rPr>
              <w:t>Retiro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CCEA1" w14:textId="77777777" w:rsidR="00236727" w:rsidRDefault="009A4A2D">
            <w:r>
              <w:rPr>
                <w:color w:val="000000"/>
                <w:sz w:val="20"/>
                <w:szCs w:val="20"/>
              </w:rPr>
              <w:t>Monto negativo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D01B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0257298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5E527" w14:textId="77777777" w:rsidR="00236727" w:rsidRDefault="009A4A2D">
            <w:r>
              <w:rPr>
                <w:color w:val="000000"/>
                <w:sz w:val="20"/>
                <w:szCs w:val="20"/>
              </w:rPr>
              <w:t>BT-11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4FCA3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A92B" w14:textId="77777777" w:rsidR="00236727" w:rsidRDefault="009A4A2D">
            <w:r>
              <w:rPr>
                <w:color w:val="000000"/>
                <w:sz w:val="20"/>
                <w:szCs w:val="20"/>
              </w:rPr>
              <w:t>Retiro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2BA0D" w14:textId="77777777" w:rsidR="00236727" w:rsidRDefault="009A4A2D">
            <w:r>
              <w:rPr>
                <w:color w:val="000000"/>
                <w:sz w:val="20"/>
                <w:szCs w:val="20"/>
              </w:rPr>
              <w:t>Monto cero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5FFC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047C630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0F7DB" w14:textId="77777777" w:rsidR="00236727" w:rsidRDefault="009A4A2D">
            <w:r>
              <w:rPr>
                <w:color w:val="000000"/>
                <w:sz w:val="20"/>
                <w:szCs w:val="20"/>
              </w:rPr>
              <w:t>BT-12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18845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8546" w14:textId="77777777" w:rsidR="00236727" w:rsidRDefault="009A4A2D">
            <w:r>
              <w:rPr>
                <w:color w:val="000000"/>
                <w:sz w:val="20"/>
                <w:szCs w:val="20"/>
              </w:rPr>
              <w:t>Retiro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6AFD6" w14:textId="77777777" w:rsidR="00236727" w:rsidRDefault="009A4A2D">
            <w:r>
              <w:rPr>
                <w:color w:val="000000"/>
                <w:sz w:val="20"/>
                <w:szCs w:val="20"/>
              </w:rPr>
              <w:t>Registra transacción tipo RETIRO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483AD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374E392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116E" w14:textId="77777777" w:rsidR="00236727" w:rsidRDefault="009A4A2D">
            <w:r>
              <w:rPr>
                <w:color w:val="000000"/>
                <w:sz w:val="20"/>
                <w:szCs w:val="20"/>
              </w:rPr>
              <w:t>BT-13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C6A4D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6CE6E" w14:textId="77777777" w:rsidR="00236727" w:rsidRDefault="009A4A2D">
            <w:r>
              <w:rPr>
                <w:color w:val="000000"/>
                <w:sz w:val="20"/>
                <w:szCs w:val="20"/>
              </w:rPr>
              <w:t>Conversión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A5696" w14:textId="77777777" w:rsidR="00236727" w:rsidRDefault="009A4A2D">
            <w:r>
              <w:rPr>
                <w:color w:val="000000"/>
                <w:sz w:val="20"/>
                <w:szCs w:val="20"/>
              </w:rPr>
              <w:t>Conversión CLP a USD correcta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87F73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501E30C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2F62A" w14:textId="77777777" w:rsidR="00236727" w:rsidRDefault="009A4A2D">
            <w:r>
              <w:rPr>
                <w:color w:val="000000"/>
                <w:sz w:val="20"/>
                <w:szCs w:val="20"/>
              </w:rPr>
              <w:t>BT-14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8C29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F81B" w14:textId="77777777" w:rsidR="00236727" w:rsidRDefault="009A4A2D">
            <w:r>
              <w:rPr>
                <w:color w:val="000000"/>
                <w:sz w:val="20"/>
                <w:szCs w:val="20"/>
              </w:rPr>
              <w:t>Conversión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DFD46" w14:textId="77777777" w:rsidR="00236727" w:rsidRDefault="009A4A2D">
            <w:r>
              <w:rPr>
                <w:color w:val="000000"/>
                <w:sz w:val="20"/>
                <w:szCs w:val="20"/>
              </w:rPr>
              <w:t>Registra transacción CONVERSION_MONEDA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A3BA0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5ED0DCE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14ED4" w14:textId="77777777" w:rsidR="00236727" w:rsidRDefault="009A4A2D">
            <w:r>
              <w:rPr>
                <w:color w:val="000000"/>
                <w:sz w:val="20"/>
                <w:szCs w:val="20"/>
              </w:rPr>
              <w:t>BT-15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F861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A6127" w14:textId="77777777" w:rsidR="00236727" w:rsidRDefault="009A4A2D">
            <w:r>
              <w:rPr>
                <w:color w:val="000000"/>
                <w:sz w:val="20"/>
                <w:szCs w:val="20"/>
              </w:rPr>
              <w:t>Conversión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ECAF" w14:textId="77777777" w:rsidR="00236727" w:rsidRDefault="009A4A2D">
            <w:r>
              <w:rPr>
                <w:color w:val="000000"/>
                <w:sz w:val="20"/>
                <w:szCs w:val="20"/>
              </w:rPr>
              <w:t>Saldo cero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DD568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079EB11C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7A03A" w14:textId="77777777" w:rsidR="00236727" w:rsidRDefault="009A4A2D">
            <w:r>
              <w:rPr>
                <w:color w:val="000000"/>
                <w:sz w:val="20"/>
                <w:szCs w:val="20"/>
              </w:rPr>
              <w:t>BT-16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A92C8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DE7F5" w14:textId="77777777" w:rsidR="00236727" w:rsidRDefault="009A4A2D">
            <w:r>
              <w:rPr>
                <w:color w:val="000000"/>
                <w:sz w:val="20"/>
                <w:szCs w:val="20"/>
              </w:rPr>
              <w:t>Conversión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89206" w14:textId="77777777" w:rsidR="00236727" w:rsidRDefault="009A4A2D">
            <w:r>
              <w:rPr>
                <w:color w:val="000000"/>
                <w:sz w:val="20"/>
                <w:szCs w:val="20"/>
              </w:rPr>
              <w:t>Moneda no disponible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B8DD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0BCCEBA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22D6" w14:textId="77777777" w:rsidR="00236727" w:rsidRDefault="009A4A2D">
            <w:r>
              <w:rPr>
                <w:color w:val="000000"/>
                <w:sz w:val="20"/>
                <w:szCs w:val="20"/>
              </w:rPr>
              <w:t>BT-17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E5744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6985B" w14:textId="77777777" w:rsidR="00236727" w:rsidRDefault="009A4A2D">
            <w:r>
              <w:rPr>
                <w:color w:val="000000"/>
                <w:sz w:val="20"/>
                <w:szCs w:val="20"/>
              </w:rPr>
              <w:t>Historial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FADEF" w14:textId="77777777" w:rsidR="00236727" w:rsidRDefault="009A4A2D">
            <w:r>
              <w:rPr>
                <w:color w:val="000000"/>
                <w:sz w:val="20"/>
                <w:szCs w:val="20"/>
              </w:rPr>
              <w:t>Historial vacío en billetera nueva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05940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51541DE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513C" w14:textId="77777777" w:rsidR="00236727" w:rsidRDefault="009A4A2D">
            <w:r>
              <w:rPr>
                <w:color w:val="000000"/>
                <w:sz w:val="20"/>
                <w:szCs w:val="20"/>
              </w:rPr>
              <w:t>BT-18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4B27" w14:textId="77777777" w:rsidR="00236727" w:rsidRDefault="009A4A2D">
            <w:r>
              <w:rPr>
                <w:color w:val="000000"/>
                <w:sz w:val="20"/>
                <w:szCs w:val="20"/>
              </w:rPr>
              <w:t>Billetera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07A2" w14:textId="77777777" w:rsidR="00236727" w:rsidRDefault="009A4A2D">
            <w:r>
              <w:rPr>
                <w:color w:val="000000"/>
                <w:sz w:val="20"/>
                <w:szCs w:val="20"/>
              </w:rPr>
              <w:t>Historial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AC458" w14:textId="77777777" w:rsidR="00236727" w:rsidRDefault="009A4A2D">
            <w:r>
              <w:rPr>
                <w:color w:val="000000"/>
                <w:sz w:val="20"/>
                <w:szCs w:val="20"/>
              </w:rPr>
              <w:t>Registra 3 operaciones en orden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2C6C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3A20D41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AF0C5" w14:textId="77777777" w:rsidR="00236727" w:rsidRDefault="009A4A2D">
            <w:r>
              <w:rPr>
                <w:color w:val="000000"/>
                <w:sz w:val="20"/>
                <w:szCs w:val="20"/>
              </w:rPr>
              <w:t>CM-01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7999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ConvertidorMoneda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E016" w14:textId="77777777" w:rsidR="00236727" w:rsidRDefault="009A4A2D">
            <w:r>
              <w:rPr>
                <w:color w:val="000000"/>
                <w:sz w:val="20"/>
                <w:szCs w:val="20"/>
              </w:rPr>
              <w:t>Tasas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8F6C" w14:textId="77777777" w:rsidR="00236727" w:rsidRDefault="009A4A2D">
            <w:r>
              <w:rPr>
                <w:color w:val="000000"/>
                <w:sz w:val="20"/>
                <w:szCs w:val="20"/>
              </w:rPr>
              <w:t>Tasa CLP-USD correcta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3FD7F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51B78D8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5AB8" w14:textId="77777777" w:rsidR="00236727" w:rsidRDefault="009A4A2D">
            <w:r>
              <w:rPr>
                <w:color w:val="000000"/>
                <w:sz w:val="20"/>
                <w:szCs w:val="20"/>
              </w:rPr>
              <w:t>CM-02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2F3D4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ConvertidorMoneda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0BB39" w14:textId="77777777" w:rsidR="00236727" w:rsidRDefault="009A4A2D">
            <w:r>
              <w:rPr>
                <w:color w:val="000000"/>
                <w:sz w:val="20"/>
                <w:szCs w:val="20"/>
              </w:rPr>
              <w:t>Conversión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B3DD1" w14:textId="77777777" w:rsidR="00236727" w:rsidRDefault="009A4A2D">
            <w:r>
              <w:rPr>
                <w:color w:val="000000"/>
                <w:sz w:val="20"/>
                <w:szCs w:val="20"/>
              </w:rPr>
              <w:t>Conversión de monto correcta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F5909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69B81E1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6289" w14:textId="77777777" w:rsidR="00236727" w:rsidRDefault="009A4A2D">
            <w:r>
              <w:rPr>
                <w:color w:val="000000"/>
                <w:sz w:val="20"/>
                <w:szCs w:val="20"/>
              </w:rPr>
              <w:t>CM-03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CDEFD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ConvertidorMoneda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52BF" w14:textId="77777777" w:rsidR="00236727" w:rsidRDefault="009A4A2D">
            <w:r>
              <w:rPr>
                <w:color w:val="000000"/>
                <w:sz w:val="20"/>
                <w:szCs w:val="20"/>
              </w:rPr>
              <w:t>Conversión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A4420" w14:textId="77777777" w:rsidR="00236727" w:rsidRDefault="009A4A2D">
            <w:r>
              <w:rPr>
                <w:color w:val="000000"/>
                <w:sz w:val="20"/>
                <w:szCs w:val="20"/>
              </w:rPr>
              <w:t>Misma moneda retorna mismo monto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45831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685CC17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9E2A" w14:textId="77777777" w:rsidR="00236727" w:rsidRDefault="009A4A2D">
            <w:r>
              <w:rPr>
                <w:color w:val="000000"/>
                <w:sz w:val="20"/>
                <w:szCs w:val="20"/>
              </w:rPr>
              <w:t>CM-04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9F7A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ConvertidorMoneda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1EC94" w14:textId="77777777" w:rsidR="00236727" w:rsidRDefault="009A4A2D">
            <w:r>
              <w:rPr>
                <w:color w:val="000000"/>
                <w:sz w:val="20"/>
                <w:szCs w:val="20"/>
              </w:rPr>
              <w:t>Tasas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BAC3" w14:textId="77777777" w:rsidR="00236727" w:rsidRDefault="009A4A2D">
            <w:r>
              <w:rPr>
                <w:color w:val="000000"/>
                <w:sz w:val="20"/>
                <w:szCs w:val="20"/>
              </w:rPr>
              <w:t>Agregar tasa personalizada funciona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2B23D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  <w:tr w:rsidR="00236727" w14:paraId="64EEA4C2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2DB3" w14:textId="77777777" w:rsidR="00236727" w:rsidRDefault="009A4A2D">
            <w:r>
              <w:rPr>
                <w:color w:val="000000"/>
                <w:sz w:val="20"/>
                <w:szCs w:val="20"/>
              </w:rPr>
              <w:t>CM-05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117B2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ConvertidorMoneda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088B" w14:textId="77777777" w:rsidR="00236727" w:rsidRDefault="009A4A2D">
            <w:r>
              <w:rPr>
                <w:color w:val="000000"/>
                <w:sz w:val="20"/>
                <w:szCs w:val="20"/>
              </w:rPr>
              <w:t>Validación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8027" w14:textId="77777777" w:rsidR="00236727" w:rsidRDefault="009A4A2D">
            <w:r>
              <w:rPr>
                <w:color w:val="000000"/>
                <w:sz w:val="20"/>
                <w:szCs w:val="20"/>
              </w:rPr>
              <w:t>Tasa inválida lanza excepción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45931" w14:textId="77777777" w:rsidR="00236727" w:rsidRDefault="009A4A2D">
            <w:r>
              <w:rPr>
                <w:b/>
                <w:bCs/>
                <w:color w:val="1A7A3C"/>
                <w:sz w:val="20"/>
                <w:szCs w:val="20"/>
              </w:rPr>
              <w:t>✔ EXITOSA</w:t>
            </w:r>
          </w:p>
        </w:tc>
      </w:tr>
    </w:tbl>
    <w:p w14:paraId="32339F43" w14:textId="4F8073FF" w:rsidR="009A4A2D" w:rsidRDefault="009A4A2D">
      <w:pPr>
        <w:spacing w:before="80" w:after="80"/>
      </w:pPr>
    </w:p>
    <w:p w14:paraId="0DEEE3B1" w14:textId="77777777" w:rsidR="009A4A2D" w:rsidRDefault="009A4A2D">
      <w:r>
        <w:br w:type="page"/>
      </w:r>
    </w:p>
    <w:p w14:paraId="01719FB1" w14:textId="77777777" w:rsidR="00236727" w:rsidRDefault="009A4A2D">
      <w:pPr>
        <w:pStyle w:val="Ttulo1"/>
      </w:pPr>
      <w:bookmarkStart w:id="3" w:name="_Toc233287160"/>
      <w:r>
        <w:lastRenderedPageBreak/>
        <w:t>4. Problemas identificados y soluciones</w:t>
      </w:r>
      <w:bookmarkEnd w:id="3"/>
    </w:p>
    <w:p w14:paraId="7F07EE50" w14:textId="77777777" w:rsidR="00236727" w:rsidRDefault="009A4A2D">
      <w:pPr>
        <w:spacing w:before="80" w:after="80"/>
      </w:pPr>
      <w:r>
        <w:t>Durante el proceso de desarrollo y prueba se identificaron los siguientes puntos de atención, los cuales fueron resueltos antes de la entrega final:</w:t>
      </w:r>
    </w:p>
    <w:p w14:paraId="6E4E68EC" w14:textId="77777777" w:rsidR="00236727" w:rsidRDefault="00236727">
      <w:pPr>
        <w:spacing w:before="80" w:after="80"/>
      </w:pPr>
    </w:p>
    <w:tbl>
      <w:tblPr>
        <w:tblW w:w="98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500"/>
        <w:gridCol w:w="3413"/>
        <w:gridCol w:w="3413"/>
      </w:tblGrid>
      <w:tr w:rsidR="00236727" w14:paraId="34694058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26D6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#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B862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Problema identificado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05CDE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Impacto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7A59E" w14:textId="77777777" w:rsidR="00236727" w:rsidRDefault="009A4A2D">
            <w:r>
              <w:rPr>
                <w:b/>
                <w:bCs/>
                <w:color w:val="1E3A5F"/>
                <w:sz w:val="20"/>
                <w:szCs w:val="20"/>
              </w:rPr>
              <w:t>Solución aplicada</w:t>
            </w:r>
          </w:p>
        </w:tc>
      </w:tr>
      <w:tr w:rsidR="00236727" w14:paraId="13C41947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62E4F" w14:textId="77777777" w:rsidR="00236727" w:rsidRDefault="009A4A2D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6B55" w14:textId="77777777" w:rsidR="00236727" w:rsidRDefault="009A4A2D">
            <w:r>
              <w:rPr>
                <w:color w:val="000000"/>
                <w:sz w:val="20"/>
                <w:szCs w:val="20"/>
              </w:rPr>
              <w:t>Conversión de moneda con saldo 0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8588" w14:textId="77777777" w:rsidR="00236727" w:rsidRDefault="009A4A2D">
            <w:r>
              <w:rPr>
                <w:color w:val="000000"/>
                <w:sz w:val="20"/>
                <w:szCs w:val="20"/>
              </w:rPr>
              <w:t>Error silencioso sin mensaje claro al usuario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C6A3A" w14:textId="77777777" w:rsidR="00236727" w:rsidRDefault="009A4A2D">
            <w:r>
              <w:rPr>
                <w:color w:val="000000"/>
                <w:sz w:val="20"/>
                <w:szCs w:val="20"/>
              </w:rPr>
              <w:t xml:space="preserve">Se agregó validación con </w:t>
            </w:r>
            <w:proofErr w:type="spellStart"/>
            <w:r>
              <w:rPr>
                <w:color w:val="000000"/>
                <w:sz w:val="20"/>
                <w:szCs w:val="20"/>
              </w:rPr>
              <w:t>IllegalStateException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y mensaje descriptivo</w:t>
            </w:r>
          </w:p>
        </w:tc>
      </w:tr>
      <w:tr w:rsidR="00236727" w14:paraId="3C9E2446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A62FA" w14:textId="77777777" w:rsidR="00236727" w:rsidRDefault="009A4A2D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3F4C6" w14:textId="77777777" w:rsidR="00236727" w:rsidRDefault="009A4A2D">
            <w:r>
              <w:rPr>
                <w:color w:val="000000"/>
                <w:sz w:val="20"/>
                <w:szCs w:val="20"/>
              </w:rPr>
              <w:t>Tasa de cambio no existente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2359C" w14:textId="77777777" w:rsidR="00236727" w:rsidRDefault="009A4A2D">
            <w:proofErr w:type="spellStart"/>
            <w:r>
              <w:rPr>
                <w:color w:val="000000"/>
                <w:sz w:val="20"/>
                <w:szCs w:val="20"/>
              </w:rPr>
              <w:t>NullPointerException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tiempo de ejecución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F67CE" w14:textId="77777777" w:rsidR="00236727" w:rsidRDefault="009A4A2D">
            <w:r>
              <w:rPr>
                <w:color w:val="000000"/>
                <w:sz w:val="20"/>
                <w:szCs w:val="20"/>
              </w:rPr>
              <w:t xml:space="preserve">Se valida la clave en el mapa antes de retornar y se lanza </w:t>
            </w:r>
            <w:proofErr w:type="spellStart"/>
            <w:r>
              <w:rPr>
                <w:color w:val="000000"/>
                <w:sz w:val="20"/>
                <w:szCs w:val="20"/>
              </w:rPr>
              <w:t>IllegalArgumentException</w:t>
            </w:r>
            <w:proofErr w:type="spellEnd"/>
          </w:p>
        </w:tc>
      </w:tr>
      <w:tr w:rsidR="00236727" w14:paraId="0DBE1F6B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2747D" w14:textId="77777777" w:rsidR="00236727" w:rsidRDefault="009A4A2D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B97D5" w14:textId="77777777" w:rsidR="00236727" w:rsidRDefault="009A4A2D">
            <w:r>
              <w:rPr>
                <w:color w:val="000000"/>
                <w:sz w:val="20"/>
                <w:szCs w:val="20"/>
              </w:rPr>
              <w:t>Retiro mayor al saldo disponible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979A" w14:textId="77777777" w:rsidR="00236727" w:rsidRDefault="009A4A2D">
            <w:r>
              <w:rPr>
                <w:color w:val="000000"/>
                <w:sz w:val="20"/>
                <w:szCs w:val="20"/>
              </w:rPr>
              <w:t>Saldo negativo en la billetera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0C4E3" w14:textId="77777777" w:rsidR="00236727" w:rsidRDefault="009A4A2D">
            <w:r>
              <w:rPr>
                <w:color w:val="000000"/>
                <w:sz w:val="20"/>
                <w:szCs w:val="20"/>
              </w:rPr>
              <w:t xml:space="preserve">Validación previa al descuento con </w:t>
            </w:r>
            <w:proofErr w:type="spellStart"/>
            <w:r>
              <w:rPr>
                <w:color w:val="000000"/>
                <w:sz w:val="20"/>
                <w:szCs w:val="20"/>
              </w:rPr>
              <w:t>IllegalArgumentException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y saldo informado</w:t>
            </w:r>
          </w:p>
        </w:tc>
      </w:tr>
    </w:tbl>
    <w:p w14:paraId="51C81586" w14:textId="2ED88C52" w:rsidR="009A4A2D" w:rsidRDefault="009A4A2D">
      <w:pPr>
        <w:spacing w:before="80" w:after="80"/>
      </w:pPr>
    </w:p>
    <w:p w14:paraId="448BFF41" w14:textId="20A1BFEA" w:rsidR="009A4A2D" w:rsidRDefault="009A4A2D"/>
    <w:p w14:paraId="03EEA4BA" w14:textId="77777777" w:rsidR="00236727" w:rsidRDefault="009A4A2D">
      <w:pPr>
        <w:pStyle w:val="Ttulo1"/>
      </w:pPr>
      <w:bookmarkStart w:id="4" w:name="_Toc233287161"/>
      <w:r>
        <w:t>5. Conclusiones</w:t>
      </w:r>
      <w:bookmarkEnd w:id="4"/>
    </w:p>
    <w:p w14:paraId="75322E63" w14:textId="77777777" w:rsidR="00236727" w:rsidRDefault="009A4A2D">
      <w:pPr>
        <w:spacing w:before="80" w:after="80"/>
      </w:pPr>
      <w:r>
        <w:t xml:space="preserve">Las 23 pruebas unitarias ejecutadas cubren los flujos principales y los casos de error críticos del sistema </w:t>
      </w:r>
      <w:proofErr w:type="spellStart"/>
      <w:r>
        <w:t>AlkeWallet</w:t>
      </w:r>
      <w:proofErr w:type="spellEnd"/>
      <w:r>
        <w:t xml:space="preserve">. El resultado es satisfactorio con un 100% de pruebas exitosas, lo que valida la correcta implementación de los requerimientos funcionales establecidos por </w:t>
      </w:r>
      <w:proofErr w:type="spellStart"/>
      <w:r>
        <w:t>Alkemy</w:t>
      </w:r>
      <w:proofErr w:type="spellEnd"/>
      <w:r>
        <w:t>.</w:t>
      </w:r>
    </w:p>
    <w:p w14:paraId="212A7C5C" w14:textId="77777777" w:rsidR="00236727" w:rsidRDefault="00236727">
      <w:pPr>
        <w:spacing w:before="80" w:after="80"/>
      </w:pPr>
    </w:p>
    <w:p w14:paraId="75F19A94" w14:textId="77777777" w:rsidR="00236727" w:rsidRDefault="009A4A2D">
      <w:pPr>
        <w:spacing w:before="80" w:after="80"/>
      </w:pPr>
      <w:r>
        <w:t>Los principales aspectos validados son:</w:t>
      </w:r>
    </w:p>
    <w:p w14:paraId="50C412B4" w14:textId="77777777" w:rsidR="00236727" w:rsidRDefault="009A4A2D">
      <w:pPr>
        <w:pStyle w:val="Prrafodelista"/>
        <w:numPr>
          <w:ilvl w:val="0"/>
          <w:numId w:val="2"/>
        </w:numPr>
        <w:spacing w:before="40" w:after="40"/>
      </w:pPr>
      <w:r>
        <w:t>Correcta gestión del saldo ante depósitos, retiros y conversiones</w:t>
      </w:r>
    </w:p>
    <w:p w14:paraId="0D0E75CF" w14:textId="77777777" w:rsidR="00236727" w:rsidRDefault="009A4A2D">
      <w:pPr>
        <w:pStyle w:val="Prrafodelista"/>
        <w:numPr>
          <w:ilvl w:val="0"/>
          <w:numId w:val="2"/>
        </w:numPr>
        <w:spacing w:before="40" w:after="40"/>
      </w:pPr>
      <w:r>
        <w:t>Registro íntegro del historial de transacciones con tipo correcto</w:t>
      </w:r>
    </w:p>
    <w:p w14:paraId="7ECA47AF" w14:textId="77777777" w:rsidR="00236727" w:rsidRDefault="009A4A2D">
      <w:pPr>
        <w:pStyle w:val="Prrafodelista"/>
        <w:numPr>
          <w:ilvl w:val="0"/>
          <w:numId w:val="2"/>
        </w:numPr>
        <w:spacing w:before="40" w:after="40"/>
      </w:pPr>
      <w:r>
        <w:t>Manejo robusto de errores con excepciones descriptivas</w:t>
      </w:r>
    </w:p>
    <w:p w14:paraId="312CFB56" w14:textId="77777777" w:rsidR="00236727" w:rsidRDefault="009A4A2D">
      <w:pPr>
        <w:pStyle w:val="Prrafodelista"/>
        <w:numPr>
          <w:ilvl w:val="0"/>
          <w:numId w:val="2"/>
        </w:numPr>
        <w:spacing w:before="40" w:after="40"/>
      </w:pPr>
      <w:r>
        <w:t>Conversión de monedas con tasas configurables y validadas</w:t>
      </w:r>
    </w:p>
    <w:sectPr w:rsidR="00236727">
      <w:pgSz w:w="11906" w:h="16838"/>
      <w:pgMar w:top="1440" w:right="1000" w:bottom="144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513F0A"/>
    <w:multiLevelType w:val="hybridMultilevel"/>
    <w:tmpl w:val="3490092C"/>
    <w:lvl w:ilvl="0" w:tplc="2AD4688C">
      <w:start w:val="1"/>
      <w:numFmt w:val="bullet"/>
      <w:lvlText w:val="•"/>
      <w:lvlJc w:val="left"/>
      <w:pPr>
        <w:ind w:left="720" w:hanging="360"/>
      </w:pPr>
    </w:lvl>
    <w:lvl w:ilvl="1" w:tplc="391AF5E6">
      <w:numFmt w:val="decimal"/>
      <w:lvlText w:val=""/>
      <w:lvlJc w:val="left"/>
    </w:lvl>
    <w:lvl w:ilvl="2" w:tplc="297A9C4A">
      <w:numFmt w:val="decimal"/>
      <w:lvlText w:val=""/>
      <w:lvlJc w:val="left"/>
    </w:lvl>
    <w:lvl w:ilvl="3" w:tplc="42BEF0C0">
      <w:numFmt w:val="decimal"/>
      <w:lvlText w:val=""/>
      <w:lvlJc w:val="left"/>
    </w:lvl>
    <w:lvl w:ilvl="4" w:tplc="78EED4E8">
      <w:numFmt w:val="decimal"/>
      <w:lvlText w:val=""/>
      <w:lvlJc w:val="left"/>
    </w:lvl>
    <w:lvl w:ilvl="5" w:tplc="83EA453C">
      <w:numFmt w:val="decimal"/>
      <w:lvlText w:val=""/>
      <w:lvlJc w:val="left"/>
    </w:lvl>
    <w:lvl w:ilvl="6" w:tplc="A16AED52">
      <w:numFmt w:val="decimal"/>
      <w:lvlText w:val=""/>
      <w:lvlJc w:val="left"/>
    </w:lvl>
    <w:lvl w:ilvl="7" w:tplc="214EFA0A">
      <w:numFmt w:val="decimal"/>
      <w:lvlText w:val=""/>
      <w:lvlJc w:val="left"/>
    </w:lvl>
    <w:lvl w:ilvl="8" w:tplc="047432D0">
      <w:numFmt w:val="decimal"/>
      <w:lvlText w:val=""/>
      <w:lvlJc w:val="left"/>
    </w:lvl>
  </w:abstractNum>
  <w:abstractNum w:abstractNumId="1" w15:restartNumberingAfterBreak="0">
    <w:nsid w:val="434C799E"/>
    <w:multiLevelType w:val="hybridMultilevel"/>
    <w:tmpl w:val="E0A6F5E6"/>
    <w:lvl w:ilvl="0" w:tplc="2BDC1BF8">
      <w:start w:val="1"/>
      <w:numFmt w:val="bullet"/>
      <w:lvlText w:val="●"/>
      <w:lvlJc w:val="left"/>
      <w:pPr>
        <w:ind w:left="720" w:hanging="360"/>
      </w:pPr>
    </w:lvl>
    <w:lvl w:ilvl="1" w:tplc="45287A44">
      <w:start w:val="1"/>
      <w:numFmt w:val="bullet"/>
      <w:lvlText w:val="○"/>
      <w:lvlJc w:val="left"/>
      <w:pPr>
        <w:ind w:left="1440" w:hanging="360"/>
      </w:pPr>
    </w:lvl>
    <w:lvl w:ilvl="2" w:tplc="07E64FE8">
      <w:start w:val="1"/>
      <w:numFmt w:val="bullet"/>
      <w:lvlText w:val="■"/>
      <w:lvlJc w:val="left"/>
      <w:pPr>
        <w:ind w:left="2160" w:hanging="360"/>
      </w:pPr>
    </w:lvl>
    <w:lvl w:ilvl="3" w:tplc="0C60018C">
      <w:start w:val="1"/>
      <w:numFmt w:val="bullet"/>
      <w:lvlText w:val="●"/>
      <w:lvlJc w:val="left"/>
      <w:pPr>
        <w:ind w:left="2880" w:hanging="360"/>
      </w:pPr>
    </w:lvl>
    <w:lvl w:ilvl="4" w:tplc="CD7A488C">
      <w:start w:val="1"/>
      <w:numFmt w:val="bullet"/>
      <w:lvlText w:val="○"/>
      <w:lvlJc w:val="left"/>
      <w:pPr>
        <w:ind w:left="3600" w:hanging="360"/>
      </w:pPr>
    </w:lvl>
    <w:lvl w:ilvl="5" w:tplc="AB1E1338">
      <w:start w:val="1"/>
      <w:numFmt w:val="bullet"/>
      <w:lvlText w:val="■"/>
      <w:lvlJc w:val="left"/>
      <w:pPr>
        <w:ind w:left="4320" w:hanging="360"/>
      </w:pPr>
    </w:lvl>
    <w:lvl w:ilvl="6" w:tplc="C47C5D2C">
      <w:start w:val="1"/>
      <w:numFmt w:val="bullet"/>
      <w:lvlText w:val="●"/>
      <w:lvlJc w:val="left"/>
      <w:pPr>
        <w:ind w:left="5040" w:hanging="360"/>
      </w:pPr>
    </w:lvl>
    <w:lvl w:ilvl="7" w:tplc="CF3A968A">
      <w:start w:val="1"/>
      <w:numFmt w:val="bullet"/>
      <w:lvlText w:val="●"/>
      <w:lvlJc w:val="left"/>
      <w:pPr>
        <w:ind w:left="5760" w:hanging="360"/>
      </w:pPr>
    </w:lvl>
    <w:lvl w:ilvl="8" w:tplc="DA1E40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727"/>
    <w:rsid w:val="00236727"/>
    <w:rsid w:val="002B7394"/>
    <w:rsid w:val="009A4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7F9C4"/>
  <w15:docId w15:val="{295489DB-A320-469D-BE26-E60C25095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9A4A2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9A4A2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85DF0-AF72-4FFE-9FC5-B34771EEE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613</Words>
  <Characters>3375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Valentin Morales Silva</cp:lastModifiedBy>
  <cp:revision>3</cp:revision>
  <dcterms:created xsi:type="dcterms:W3CDTF">2026-06-22T20:16:00Z</dcterms:created>
  <dcterms:modified xsi:type="dcterms:W3CDTF">2026-06-25T19:16:00Z</dcterms:modified>
</cp:coreProperties>
</file>