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4D6EC" w14:textId="77777777" w:rsidR="0048680B" w:rsidRPr="0048680B" w:rsidRDefault="0048680B" w:rsidP="0048680B">
      <w:pPr>
        <w:rPr>
          <w:b/>
          <w:bCs/>
          <w:lang w:val="ru-RU"/>
        </w:rPr>
      </w:pPr>
      <w:r w:rsidRPr="0048680B">
        <w:rPr>
          <w:b/>
          <w:bCs/>
          <w:lang w:val="ru-RU"/>
        </w:rPr>
        <w:t xml:space="preserve">3. Call List (Список </w:t>
      </w:r>
      <w:proofErr w:type="spellStart"/>
      <w:r w:rsidRPr="0048680B">
        <w:rPr>
          <w:b/>
          <w:bCs/>
          <w:lang w:val="ru-RU"/>
        </w:rPr>
        <w:t>обдзвону</w:t>
      </w:r>
      <w:proofErr w:type="spellEnd"/>
      <w:r w:rsidRPr="0048680B">
        <w:rPr>
          <w:b/>
          <w:bCs/>
          <w:lang w:val="ru-RU"/>
        </w:rPr>
        <w:t>)</w:t>
      </w:r>
    </w:p>
    <w:p w14:paraId="33516416" w14:textId="77777777" w:rsidR="0048680B" w:rsidRDefault="0048680B" w:rsidP="0048680B">
      <w:r>
        <w:t xml:space="preserve">Create a Call List page for </w:t>
      </w:r>
      <w:proofErr w:type="spellStart"/>
      <w:r>
        <w:t>RadFlow</w:t>
      </w:r>
      <w:proofErr w:type="spellEnd"/>
      <w:r>
        <w:t xml:space="preserve"> Administrator in dark mode.</w:t>
      </w:r>
    </w:p>
    <w:p w14:paraId="5479653A" w14:textId="77777777" w:rsidR="0048680B" w:rsidRDefault="0048680B" w:rsidP="0048680B"/>
    <w:p w14:paraId="502D359D" w14:textId="77777777" w:rsidR="0048680B" w:rsidRDefault="0048680B" w:rsidP="0048680B">
      <w:r>
        <w:t xml:space="preserve">Header: "Call List — </w:t>
      </w:r>
      <w:proofErr w:type="spellStart"/>
      <w:r>
        <w:t>Пацієнти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завтра</w:t>
      </w:r>
      <w:proofErr w:type="spellEnd"/>
      <w:r>
        <w:t>" with date and total count.</w:t>
      </w:r>
    </w:p>
    <w:p w14:paraId="716EB62D" w14:textId="77777777" w:rsidR="0048680B" w:rsidRDefault="0048680B" w:rsidP="0048680B"/>
    <w:p w14:paraId="3F4FDD00" w14:textId="77777777" w:rsidR="0048680B" w:rsidRPr="0048680B" w:rsidRDefault="0048680B" w:rsidP="0048680B">
      <w:pPr>
        <w:rPr>
          <w:lang w:val="ru-RU"/>
        </w:rPr>
      </w:pPr>
      <w:r>
        <w:t>Main</w:t>
      </w:r>
      <w:r w:rsidRPr="0048680B">
        <w:rPr>
          <w:lang w:val="ru-RU"/>
        </w:rPr>
        <w:t xml:space="preserve"> </w:t>
      </w:r>
      <w:r>
        <w:t>table</w:t>
      </w:r>
      <w:r w:rsidRPr="0048680B">
        <w:rPr>
          <w:lang w:val="ru-RU"/>
        </w:rPr>
        <w:t>:</w:t>
      </w:r>
    </w:p>
    <w:p w14:paraId="75DE1E31" w14:textId="77777777" w:rsidR="0048680B" w:rsidRPr="0048680B" w:rsidRDefault="0048680B" w:rsidP="0048680B">
      <w:pPr>
        <w:rPr>
          <w:lang w:val="ru-RU"/>
        </w:rPr>
      </w:pPr>
      <w:r w:rsidRPr="0048680B">
        <w:rPr>
          <w:lang w:val="ru-RU"/>
        </w:rPr>
        <w:t xml:space="preserve">- </w:t>
      </w:r>
      <w:r>
        <w:t>Columns</w:t>
      </w:r>
      <w:r w:rsidRPr="0048680B">
        <w:rPr>
          <w:lang w:val="ru-RU"/>
        </w:rPr>
        <w:t xml:space="preserve">: Час, ПІБ </w:t>
      </w:r>
      <w:proofErr w:type="spellStart"/>
      <w:r w:rsidRPr="0048680B">
        <w:rPr>
          <w:lang w:val="ru-RU"/>
        </w:rPr>
        <w:t>пацієнта</w:t>
      </w:r>
      <w:proofErr w:type="spellEnd"/>
      <w:r w:rsidRPr="0048680B">
        <w:rPr>
          <w:lang w:val="ru-RU"/>
        </w:rPr>
        <w:t xml:space="preserve">, Процедура, Телефон, Статус, </w:t>
      </w:r>
      <w:proofErr w:type="spellStart"/>
      <w:r w:rsidRPr="0048680B">
        <w:rPr>
          <w:lang w:val="ru-RU"/>
        </w:rPr>
        <w:t>Коментар</w:t>
      </w:r>
      <w:proofErr w:type="spellEnd"/>
    </w:p>
    <w:p w14:paraId="65392BCB" w14:textId="77777777" w:rsidR="0048680B" w:rsidRPr="0048680B" w:rsidRDefault="0048680B" w:rsidP="0048680B">
      <w:pPr>
        <w:rPr>
          <w:lang w:val="ru-RU"/>
        </w:rPr>
      </w:pPr>
      <w:r w:rsidRPr="0048680B">
        <w:rPr>
          <w:lang w:val="ru-RU"/>
        </w:rPr>
        <w:t xml:space="preserve">- </w:t>
      </w:r>
      <w:r>
        <w:t>Status</w:t>
      </w:r>
      <w:r w:rsidRPr="0048680B">
        <w:rPr>
          <w:lang w:val="ru-RU"/>
        </w:rPr>
        <w:t xml:space="preserve"> </w:t>
      </w:r>
      <w:r>
        <w:t>buttons</w:t>
      </w:r>
      <w:r w:rsidRPr="0048680B">
        <w:rPr>
          <w:lang w:val="ru-RU"/>
        </w:rPr>
        <w:t xml:space="preserve"> </w:t>
      </w:r>
      <w:r>
        <w:t>for</w:t>
      </w:r>
      <w:r w:rsidRPr="0048680B">
        <w:rPr>
          <w:lang w:val="ru-RU"/>
        </w:rPr>
        <w:t xml:space="preserve"> </w:t>
      </w:r>
      <w:r>
        <w:t>each</w:t>
      </w:r>
      <w:r w:rsidRPr="0048680B">
        <w:rPr>
          <w:lang w:val="ru-RU"/>
        </w:rPr>
        <w:t xml:space="preserve"> </w:t>
      </w:r>
      <w:r>
        <w:t>row</w:t>
      </w:r>
      <w:r w:rsidRPr="0048680B">
        <w:rPr>
          <w:lang w:val="ru-RU"/>
        </w:rPr>
        <w:t xml:space="preserve">: </w:t>
      </w:r>
      <w:r w:rsidRPr="0048680B">
        <w:rPr>
          <w:rFonts w:ascii="Segoe UI Symbol" w:hAnsi="Segoe UI Symbol" w:cs="Segoe UI Symbol"/>
          <w:lang w:val="ru-RU"/>
        </w:rPr>
        <w:t>✓</w:t>
      </w:r>
      <w:r w:rsidRPr="0048680B">
        <w:rPr>
          <w:lang w:val="ru-RU"/>
        </w:rPr>
        <w:t xml:space="preserve"> </w:t>
      </w:r>
      <w:proofErr w:type="spellStart"/>
      <w:r w:rsidRPr="0048680B">
        <w:rPr>
          <w:rFonts w:ascii="Calibri" w:hAnsi="Calibri" w:cs="Calibri"/>
          <w:lang w:val="ru-RU"/>
        </w:rPr>
        <w:t>Підтверджено</w:t>
      </w:r>
      <w:proofErr w:type="spellEnd"/>
      <w:r w:rsidRPr="0048680B">
        <w:rPr>
          <w:lang w:val="ru-RU"/>
        </w:rPr>
        <w:t xml:space="preserve"> (</w:t>
      </w:r>
      <w:r>
        <w:t>green</w:t>
      </w:r>
      <w:r w:rsidRPr="0048680B">
        <w:rPr>
          <w:lang w:val="ru-RU"/>
        </w:rPr>
        <w:t xml:space="preserve">), </w:t>
      </w:r>
      <w:r w:rsidRPr="0048680B">
        <w:rPr>
          <w:rFonts w:ascii="Segoe UI Symbol" w:hAnsi="Segoe UI Symbol" w:cs="Segoe UI Symbol"/>
          <w:lang w:val="ru-RU"/>
        </w:rPr>
        <w:t>✗</w:t>
      </w:r>
      <w:r w:rsidRPr="0048680B">
        <w:rPr>
          <w:lang w:val="ru-RU"/>
        </w:rPr>
        <w:t xml:space="preserve"> </w:t>
      </w:r>
      <w:r w:rsidRPr="0048680B">
        <w:rPr>
          <w:rFonts w:ascii="Calibri" w:hAnsi="Calibri" w:cs="Calibri"/>
          <w:lang w:val="ru-RU"/>
        </w:rPr>
        <w:t>Не</w:t>
      </w:r>
      <w:r w:rsidRPr="0048680B">
        <w:rPr>
          <w:lang w:val="ru-RU"/>
        </w:rPr>
        <w:t xml:space="preserve"> </w:t>
      </w:r>
      <w:proofErr w:type="spellStart"/>
      <w:r w:rsidRPr="0048680B">
        <w:rPr>
          <w:rFonts w:ascii="Calibri" w:hAnsi="Calibri" w:cs="Calibri"/>
          <w:lang w:val="ru-RU"/>
        </w:rPr>
        <w:t>відповідає</w:t>
      </w:r>
      <w:proofErr w:type="spellEnd"/>
      <w:r w:rsidRPr="0048680B">
        <w:rPr>
          <w:lang w:val="ru-RU"/>
        </w:rPr>
        <w:t xml:space="preserve"> (</w:t>
      </w:r>
      <w:r>
        <w:t>red</w:t>
      </w:r>
      <w:r w:rsidRPr="0048680B">
        <w:rPr>
          <w:lang w:val="ru-RU"/>
        </w:rPr>
        <w:t xml:space="preserve">), </w:t>
      </w:r>
      <w:r w:rsidRPr="0048680B">
        <w:rPr>
          <w:rFonts w:ascii="Cambria Math" w:hAnsi="Cambria Math" w:cs="Cambria Math"/>
          <w:lang w:val="ru-RU"/>
        </w:rPr>
        <w:t>↩</w:t>
      </w:r>
      <w:r w:rsidRPr="0048680B">
        <w:rPr>
          <w:lang w:val="ru-RU"/>
        </w:rPr>
        <w:t xml:space="preserve"> </w:t>
      </w:r>
      <w:proofErr w:type="spellStart"/>
      <w:r w:rsidRPr="0048680B">
        <w:rPr>
          <w:rFonts w:ascii="Calibri" w:hAnsi="Calibri" w:cs="Calibri"/>
          <w:lang w:val="ru-RU"/>
        </w:rPr>
        <w:t>Передзвонити</w:t>
      </w:r>
      <w:proofErr w:type="spellEnd"/>
      <w:r w:rsidRPr="0048680B">
        <w:rPr>
          <w:lang w:val="ru-RU"/>
        </w:rPr>
        <w:t xml:space="preserve"> (</w:t>
      </w:r>
      <w:r>
        <w:t>orange</w:t>
      </w:r>
      <w:r w:rsidRPr="0048680B">
        <w:rPr>
          <w:lang w:val="ru-RU"/>
        </w:rPr>
        <w:t>)</w:t>
      </w:r>
    </w:p>
    <w:p w14:paraId="5D51FD76" w14:textId="77777777" w:rsidR="0048680B" w:rsidRDefault="0048680B" w:rsidP="0048680B">
      <w:r>
        <w:t>- Note field for each patient</w:t>
      </w:r>
    </w:p>
    <w:p w14:paraId="2D75753B" w14:textId="77777777" w:rsidR="0048680B" w:rsidRDefault="0048680B" w:rsidP="0048680B"/>
    <w:p w14:paraId="0E1F185A" w14:textId="77777777" w:rsidR="0048680B" w:rsidRDefault="0048680B" w:rsidP="0048680B">
      <w:r>
        <w:t xml:space="preserve">Add filters (All /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передзвонити</w:t>
      </w:r>
      <w:proofErr w:type="spellEnd"/>
      <w:r>
        <w:t xml:space="preserve">) and search bar. </w:t>
      </w:r>
    </w:p>
    <w:p w14:paraId="59F5E5D9" w14:textId="77777777" w:rsidR="0048680B" w:rsidRDefault="0048680B" w:rsidP="0048680B">
      <w:r>
        <w:t>Big green button "</w:t>
      </w:r>
      <w:proofErr w:type="spellStart"/>
      <w:r>
        <w:t>Підтвердити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" at the top. </w:t>
      </w:r>
    </w:p>
    <w:p w14:paraId="608233B2" w14:textId="497F95AA" w:rsidR="00385FF0" w:rsidRDefault="0048680B" w:rsidP="0048680B">
      <w:r>
        <w:t>Professional medical SaaS style, dark theme, blue accents.</w:t>
      </w:r>
    </w:p>
    <w:sectPr w:rsidR="00385FF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5A"/>
    <w:rsid w:val="00385FF0"/>
    <w:rsid w:val="0048680B"/>
    <w:rsid w:val="005D2A5A"/>
    <w:rsid w:val="009B7C86"/>
    <w:rsid w:val="00E11F7F"/>
    <w:rsid w:val="00E421BC"/>
    <w:rsid w:val="00E5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49C06"/>
  <w15:chartTrackingRefBased/>
  <w15:docId w15:val="{39932F80-7F1E-499E-8F24-38946B61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A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A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A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A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A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A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A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A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A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A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A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A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A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A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A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A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A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2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</dc:creator>
  <cp:keywords/>
  <dc:description/>
  <cp:lastModifiedBy>Igor T</cp:lastModifiedBy>
  <cp:revision>2</cp:revision>
  <dcterms:created xsi:type="dcterms:W3CDTF">2026-05-29T16:59:00Z</dcterms:created>
  <dcterms:modified xsi:type="dcterms:W3CDTF">2026-05-29T16:59:00Z</dcterms:modified>
</cp:coreProperties>
</file>