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8F2" w:rsidRDefault="00E968F2" w:rsidP="00E968F2">
      <w:pPr>
        <w:jc w:val="center"/>
        <w:rPr>
          <w:rFonts w:ascii="Times New Roman" w:hAnsi="Times New Roman" w:cs="Times New Roman"/>
          <w:b/>
          <w:sz w:val="28"/>
          <w:szCs w:val="28"/>
          <w:u w:val="single"/>
        </w:rPr>
      </w:pPr>
      <w:r w:rsidRPr="004B052A">
        <w:rPr>
          <w:rFonts w:ascii="Times New Roman" w:hAnsi="Times New Roman" w:cs="Times New Roman"/>
          <w:b/>
          <w:sz w:val="28"/>
          <w:szCs w:val="28"/>
          <w:u w:val="single"/>
        </w:rPr>
        <w:t>TEXTO SOBRE A COMUNICAÇÃO</w:t>
      </w:r>
    </w:p>
    <w:p w:rsidR="004B052A" w:rsidRPr="004B052A" w:rsidRDefault="004B052A" w:rsidP="00E968F2">
      <w:pPr>
        <w:jc w:val="center"/>
        <w:rPr>
          <w:rFonts w:ascii="Times New Roman" w:hAnsi="Times New Roman" w:cs="Times New Roman"/>
          <w:b/>
          <w:sz w:val="28"/>
          <w:szCs w:val="28"/>
          <w:u w:val="single"/>
        </w:rPr>
      </w:pPr>
    </w:p>
    <w:p w:rsidR="00AF7FEE" w:rsidRDefault="00436EFD" w:rsidP="00436EFD">
      <w:pPr>
        <w:jc w:val="both"/>
        <w:rPr>
          <w:rFonts w:ascii="Times New Roman" w:hAnsi="Times New Roman" w:cs="Times New Roman"/>
          <w:sz w:val="28"/>
          <w:szCs w:val="28"/>
        </w:rPr>
      </w:pPr>
      <w:r w:rsidRPr="00436EFD">
        <w:rPr>
          <w:rFonts w:ascii="Times New Roman" w:hAnsi="Times New Roman" w:cs="Times New Roman"/>
          <w:sz w:val="28"/>
          <w:szCs w:val="28"/>
        </w:rPr>
        <w:t>A comunicação</w:t>
      </w:r>
      <w:r>
        <w:rPr>
          <w:rFonts w:ascii="Times New Roman" w:hAnsi="Times New Roman" w:cs="Times New Roman"/>
          <w:sz w:val="28"/>
          <w:szCs w:val="28"/>
        </w:rPr>
        <w:t xml:space="preserve"> (do latim </w:t>
      </w:r>
      <w:proofErr w:type="spellStart"/>
      <w:r>
        <w:rPr>
          <w:rFonts w:ascii="Times New Roman" w:hAnsi="Times New Roman" w:cs="Times New Roman"/>
          <w:sz w:val="28"/>
          <w:szCs w:val="28"/>
        </w:rPr>
        <w:t>communicatio.onis</w:t>
      </w:r>
      <w:proofErr w:type="spellEnd"/>
      <w:r w:rsidRPr="00436EFD">
        <w:rPr>
          <w:rFonts w:ascii="Times New Roman" w:hAnsi="Times New Roman" w:cs="Times New Roman"/>
          <w:sz w:val="28"/>
          <w:szCs w:val="28"/>
        </w:rPr>
        <w:t xml:space="preserve"> que significa "a</w:t>
      </w:r>
      <w:r w:rsidR="00E70ACA">
        <w:rPr>
          <w:rFonts w:ascii="Times New Roman" w:hAnsi="Times New Roman" w:cs="Times New Roman"/>
          <w:sz w:val="28"/>
          <w:szCs w:val="28"/>
        </w:rPr>
        <w:t>c</w:t>
      </w:r>
      <w:bookmarkStart w:id="0" w:name="_GoBack"/>
      <w:bookmarkEnd w:id="0"/>
      <w:r w:rsidRPr="00436EFD">
        <w:rPr>
          <w:rFonts w:ascii="Times New Roman" w:hAnsi="Times New Roman" w:cs="Times New Roman"/>
          <w:sz w:val="28"/>
          <w:szCs w:val="28"/>
        </w:rPr>
        <w:t>ção de participar") é um processo que envolve a troca de informações entre dois ou mais interlocutores por meio de si</w:t>
      </w:r>
      <w:r>
        <w:rPr>
          <w:rFonts w:ascii="Times New Roman" w:hAnsi="Times New Roman" w:cs="Times New Roman"/>
          <w:sz w:val="28"/>
          <w:szCs w:val="28"/>
        </w:rPr>
        <w:t>nais</w:t>
      </w:r>
      <w:r w:rsidRPr="00436EFD">
        <w:rPr>
          <w:rFonts w:ascii="Times New Roman" w:hAnsi="Times New Roman" w:cs="Times New Roman"/>
          <w:sz w:val="28"/>
          <w:szCs w:val="28"/>
        </w:rPr>
        <w:t xml:space="preserve"> e regras s</w:t>
      </w:r>
      <w:r>
        <w:rPr>
          <w:rFonts w:ascii="Times New Roman" w:hAnsi="Times New Roman" w:cs="Times New Roman"/>
          <w:sz w:val="28"/>
          <w:szCs w:val="28"/>
        </w:rPr>
        <w:t>entido</w:t>
      </w:r>
      <w:r w:rsidRPr="00436EFD">
        <w:rPr>
          <w:rFonts w:ascii="Times New Roman" w:hAnsi="Times New Roman" w:cs="Times New Roman"/>
          <w:sz w:val="28"/>
          <w:szCs w:val="28"/>
        </w:rPr>
        <w:t xml:space="preserve"> mutuamente entendíveis.</w:t>
      </w:r>
    </w:p>
    <w:p w:rsidR="00436EFD" w:rsidRDefault="00436EFD" w:rsidP="00436EFD">
      <w:pPr>
        <w:jc w:val="both"/>
        <w:rPr>
          <w:rFonts w:ascii="Times New Roman" w:hAnsi="Times New Roman" w:cs="Times New Roman"/>
          <w:color w:val="202122"/>
          <w:sz w:val="28"/>
          <w:szCs w:val="28"/>
          <w:shd w:val="clear" w:color="auto" w:fill="FFFFFF"/>
        </w:rPr>
      </w:pPr>
      <w:r w:rsidRPr="00436EFD">
        <w:rPr>
          <w:rFonts w:ascii="Times New Roman" w:hAnsi="Times New Roman" w:cs="Times New Roman"/>
          <w:color w:val="202122"/>
          <w:sz w:val="28"/>
          <w:szCs w:val="28"/>
          <w:shd w:val="clear" w:color="auto" w:fill="FFFFFF"/>
        </w:rPr>
        <w:t xml:space="preserve">A comunicação depende do tipo de </w:t>
      </w:r>
      <w:r>
        <w:rPr>
          <w:rFonts w:ascii="Times New Roman" w:hAnsi="Times New Roman" w:cs="Times New Roman"/>
          <w:color w:val="202122"/>
          <w:sz w:val="28"/>
          <w:szCs w:val="28"/>
          <w:shd w:val="clear" w:color="auto" w:fill="FFFFFF"/>
        </w:rPr>
        <w:t>sinal</w:t>
      </w:r>
      <w:r w:rsidRPr="00436EFD">
        <w:rPr>
          <w:rFonts w:ascii="Times New Roman" w:hAnsi="Times New Roman" w:cs="Times New Roman"/>
          <w:color w:val="202122"/>
          <w:sz w:val="28"/>
          <w:szCs w:val="28"/>
          <w:shd w:val="clear" w:color="auto" w:fill="FFFFFF"/>
        </w:rPr>
        <w:t xml:space="preserve"> que usam os interlocutores. Nesse sentido, pode-se falar da </w:t>
      </w:r>
      <w:r w:rsidRPr="00436EFD">
        <w:rPr>
          <w:rFonts w:ascii="Times New Roman" w:hAnsi="Times New Roman" w:cs="Times New Roman"/>
          <w:b/>
          <w:color w:val="202122"/>
          <w:sz w:val="28"/>
          <w:szCs w:val="28"/>
          <w:shd w:val="clear" w:color="auto" w:fill="FFFFFF"/>
        </w:rPr>
        <w:t>comunicação verbal</w:t>
      </w:r>
      <w:r w:rsidRPr="00436EFD">
        <w:rPr>
          <w:rFonts w:ascii="Times New Roman" w:hAnsi="Times New Roman" w:cs="Times New Roman"/>
          <w:color w:val="202122"/>
          <w:sz w:val="28"/>
          <w:szCs w:val="28"/>
          <w:shd w:val="clear" w:color="auto" w:fill="FFFFFF"/>
        </w:rPr>
        <w:t xml:space="preserve"> e </w:t>
      </w:r>
      <w:r w:rsidRPr="00436EFD">
        <w:rPr>
          <w:rFonts w:ascii="Times New Roman" w:hAnsi="Times New Roman" w:cs="Times New Roman"/>
          <w:b/>
          <w:color w:val="202122"/>
          <w:sz w:val="28"/>
          <w:szCs w:val="28"/>
          <w:shd w:val="clear" w:color="auto" w:fill="FFFFFF"/>
        </w:rPr>
        <w:t>comunicação não-verbal</w:t>
      </w:r>
      <w:r w:rsidRPr="00436EFD">
        <w:rPr>
          <w:rFonts w:ascii="Times New Roman" w:hAnsi="Times New Roman" w:cs="Times New Roman"/>
          <w:color w:val="202122"/>
          <w:sz w:val="28"/>
          <w:szCs w:val="28"/>
          <w:shd w:val="clear" w:color="auto" w:fill="FFFFFF"/>
        </w:rPr>
        <w:t xml:space="preserve">. Em ocasiões, ambos os signos são misturados em uma mensagem, dando lugar a uma forma de </w:t>
      </w:r>
      <w:r w:rsidRPr="00436EFD">
        <w:rPr>
          <w:rFonts w:ascii="Times New Roman" w:hAnsi="Times New Roman" w:cs="Times New Roman"/>
          <w:b/>
          <w:color w:val="202122"/>
          <w:sz w:val="28"/>
          <w:szCs w:val="28"/>
          <w:shd w:val="clear" w:color="auto" w:fill="FFFFFF"/>
        </w:rPr>
        <w:t>comunicação mista</w:t>
      </w:r>
      <w:r w:rsidRPr="00436EFD">
        <w:rPr>
          <w:rFonts w:ascii="Times New Roman" w:hAnsi="Times New Roman" w:cs="Times New Roman"/>
          <w:color w:val="202122"/>
          <w:sz w:val="28"/>
          <w:szCs w:val="28"/>
          <w:shd w:val="clear" w:color="auto" w:fill="FFFFFF"/>
        </w:rPr>
        <w:t>.</w:t>
      </w:r>
    </w:p>
    <w:p w:rsidR="00436EFD" w:rsidRDefault="00436EFD" w:rsidP="00436EFD">
      <w:pPr>
        <w:jc w:val="both"/>
        <w:rPr>
          <w:rFonts w:ascii="Times New Roman" w:hAnsi="Times New Roman" w:cs="Times New Roman"/>
          <w:color w:val="202122"/>
          <w:sz w:val="28"/>
          <w:szCs w:val="28"/>
          <w:shd w:val="clear" w:color="auto" w:fill="FFFFFF"/>
        </w:rPr>
      </w:pPr>
      <w:r w:rsidRPr="00436EFD">
        <w:rPr>
          <w:rFonts w:ascii="Times New Roman" w:hAnsi="Times New Roman" w:cs="Times New Roman"/>
          <w:b/>
          <w:color w:val="202122"/>
          <w:sz w:val="28"/>
          <w:szCs w:val="28"/>
          <w:shd w:val="clear" w:color="auto" w:fill="FFFFFF"/>
        </w:rPr>
        <w:t>A comunicação verbal</w:t>
      </w:r>
      <w:r w:rsidRPr="00436EFD">
        <w:rPr>
          <w:rFonts w:ascii="Times New Roman" w:hAnsi="Times New Roman" w:cs="Times New Roman"/>
          <w:color w:val="202122"/>
          <w:sz w:val="28"/>
          <w:szCs w:val="28"/>
          <w:shd w:val="clear" w:color="auto" w:fill="FFFFFF"/>
        </w:rPr>
        <w:t xml:space="preserve"> exterioriza o ser social, e realizada pela linguagem falada ou escrita. O elemento principal da comunicação é língua e qualquer a</w:t>
      </w:r>
      <w:r>
        <w:rPr>
          <w:rFonts w:ascii="Times New Roman" w:hAnsi="Times New Roman" w:cs="Times New Roman"/>
          <w:color w:val="202122"/>
          <w:sz w:val="28"/>
          <w:szCs w:val="28"/>
          <w:shd w:val="clear" w:color="auto" w:fill="FFFFFF"/>
        </w:rPr>
        <w:t>c</w:t>
      </w:r>
      <w:r w:rsidRPr="00436EFD">
        <w:rPr>
          <w:rFonts w:ascii="Times New Roman" w:hAnsi="Times New Roman" w:cs="Times New Roman"/>
          <w:color w:val="202122"/>
          <w:sz w:val="28"/>
          <w:szCs w:val="28"/>
          <w:shd w:val="clear" w:color="auto" w:fill="FFFFFF"/>
        </w:rPr>
        <w:t>to da fala envolve uma mensagem e outros quatro elementos conexos: o emissor, o receptor, o tema (tópico) da mensagem e o código utilizado.</w:t>
      </w:r>
    </w:p>
    <w:p w:rsidR="00436EFD" w:rsidRDefault="00436EFD" w:rsidP="00436EFD">
      <w:pPr>
        <w:jc w:val="both"/>
        <w:rPr>
          <w:rFonts w:ascii="Times New Roman" w:hAnsi="Times New Roman" w:cs="Times New Roman"/>
          <w:sz w:val="28"/>
          <w:szCs w:val="28"/>
        </w:rPr>
      </w:pPr>
      <w:r w:rsidRPr="00436EFD">
        <w:rPr>
          <w:rFonts w:ascii="Times New Roman" w:hAnsi="Times New Roman" w:cs="Times New Roman"/>
          <w:b/>
          <w:sz w:val="28"/>
          <w:szCs w:val="28"/>
        </w:rPr>
        <w:t>A comunicação não-verbal</w:t>
      </w:r>
      <w:r w:rsidRPr="00436EFD">
        <w:rPr>
          <w:rFonts w:ascii="Times New Roman" w:hAnsi="Times New Roman" w:cs="Times New Roman"/>
          <w:sz w:val="28"/>
          <w:szCs w:val="28"/>
        </w:rPr>
        <w:t xml:space="preserve"> é uma forma de transmitir informações que não utilizam a linguagem falada ou seus derivados não-sonoros.</w:t>
      </w:r>
      <w:r>
        <w:rPr>
          <w:rFonts w:ascii="Times New Roman" w:hAnsi="Times New Roman" w:cs="Times New Roman"/>
          <w:sz w:val="28"/>
          <w:szCs w:val="28"/>
          <w:vertAlign w:val="superscript"/>
        </w:rPr>
        <w:t xml:space="preserve"> </w:t>
      </w:r>
      <w:r>
        <w:rPr>
          <w:rFonts w:ascii="Times New Roman" w:hAnsi="Times New Roman" w:cs="Times New Roman"/>
          <w:sz w:val="28"/>
          <w:szCs w:val="28"/>
        </w:rPr>
        <w:t>Ela e</w:t>
      </w:r>
      <w:r w:rsidRPr="00436EFD">
        <w:rPr>
          <w:rFonts w:ascii="Times New Roman" w:hAnsi="Times New Roman" w:cs="Times New Roman"/>
          <w:sz w:val="28"/>
          <w:szCs w:val="28"/>
        </w:rPr>
        <w:t>nvolve todos os órgãos do sentido, na intera</w:t>
      </w:r>
      <w:r>
        <w:rPr>
          <w:rFonts w:ascii="Times New Roman" w:hAnsi="Times New Roman" w:cs="Times New Roman"/>
          <w:sz w:val="28"/>
          <w:szCs w:val="28"/>
        </w:rPr>
        <w:t>c</w:t>
      </w:r>
      <w:r w:rsidRPr="00436EFD">
        <w:rPr>
          <w:rFonts w:ascii="Times New Roman" w:hAnsi="Times New Roman" w:cs="Times New Roman"/>
          <w:sz w:val="28"/>
          <w:szCs w:val="28"/>
        </w:rPr>
        <w:t>ção das pessoas, sem que precisamente haja intera</w:t>
      </w:r>
      <w:r>
        <w:rPr>
          <w:rFonts w:ascii="Times New Roman" w:hAnsi="Times New Roman" w:cs="Times New Roman"/>
          <w:sz w:val="28"/>
          <w:szCs w:val="28"/>
        </w:rPr>
        <w:t>c</w:t>
      </w:r>
      <w:r w:rsidRPr="00436EFD">
        <w:rPr>
          <w:rFonts w:ascii="Times New Roman" w:hAnsi="Times New Roman" w:cs="Times New Roman"/>
          <w:sz w:val="28"/>
          <w:szCs w:val="28"/>
        </w:rPr>
        <w:t xml:space="preserve">ção verbal. </w:t>
      </w:r>
    </w:p>
    <w:p w:rsidR="00436EFD" w:rsidRDefault="00436EFD" w:rsidP="00436EFD">
      <w:pPr>
        <w:jc w:val="both"/>
        <w:rPr>
          <w:rFonts w:ascii="Times New Roman" w:hAnsi="Times New Roman" w:cs="Times New Roman"/>
          <w:sz w:val="28"/>
          <w:szCs w:val="28"/>
          <w:vertAlign w:val="superscript"/>
        </w:rPr>
      </w:pPr>
      <w:r w:rsidRPr="00436EFD">
        <w:rPr>
          <w:rFonts w:ascii="Times New Roman" w:hAnsi="Times New Roman" w:cs="Times New Roman"/>
          <w:sz w:val="28"/>
          <w:szCs w:val="28"/>
        </w:rPr>
        <w:t>Os indivíduos podem deixar de verbalizar, mas não precisamente deixar de comunicar-se ao utilizar outras formas como a expressão facial, postura corporal, distância, entre outros.</w:t>
      </w:r>
    </w:p>
    <w:p w:rsidR="00436EFD" w:rsidRDefault="00436EFD" w:rsidP="00436EFD">
      <w:pPr>
        <w:jc w:val="both"/>
        <w:rPr>
          <w:rFonts w:ascii="Times New Roman" w:hAnsi="Times New Roman" w:cs="Times New Roman"/>
          <w:sz w:val="28"/>
          <w:szCs w:val="28"/>
        </w:rPr>
      </w:pPr>
      <w:r w:rsidRPr="00436EFD">
        <w:rPr>
          <w:rFonts w:ascii="Times New Roman" w:hAnsi="Times New Roman" w:cs="Times New Roman"/>
          <w:sz w:val="28"/>
          <w:szCs w:val="28"/>
        </w:rPr>
        <w:t> </w:t>
      </w:r>
      <w:r>
        <w:rPr>
          <w:rFonts w:ascii="Times New Roman" w:hAnsi="Times New Roman" w:cs="Times New Roman"/>
          <w:b/>
          <w:sz w:val="28"/>
          <w:szCs w:val="28"/>
        </w:rPr>
        <w:t>A comunicação não-</w:t>
      </w:r>
      <w:r w:rsidRPr="00436EFD">
        <w:rPr>
          <w:rFonts w:ascii="Times New Roman" w:hAnsi="Times New Roman" w:cs="Times New Roman"/>
          <w:b/>
          <w:sz w:val="28"/>
          <w:szCs w:val="28"/>
        </w:rPr>
        <w:t>verbal</w:t>
      </w:r>
      <w:r w:rsidRPr="00436EFD">
        <w:rPr>
          <w:rFonts w:ascii="Times New Roman" w:hAnsi="Times New Roman" w:cs="Times New Roman"/>
          <w:sz w:val="28"/>
          <w:szCs w:val="28"/>
        </w:rPr>
        <w:t xml:space="preserve"> está presente no nosso dia-a-dia, mas, muitas vezes, não temos consciência de sua ocorrência e nem de como acontece. Ela deve ser entendida como a</w:t>
      </w:r>
      <w:r>
        <w:rPr>
          <w:rFonts w:ascii="Times New Roman" w:hAnsi="Times New Roman" w:cs="Times New Roman"/>
          <w:sz w:val="28"/>
          <w:szCs w:val="28"/>
        </w:rPr>
        <w:t>c</w:t>
      </w:r>
      <w:r w:rsidRPr="00436EFD">
        <w:rPr>
          <w:rFonts w:ascii="Times New Roman" w:hAnsi="Times New Roman" w:cs="Times New Roman"/>
          <w:sz w:val="28"/>
          <w:szCs w:val="28"/>
        </w:rPr>
        <w:t>ções ou processos que têm significado para as pessoas, exce</w:t>
      </w:r>
      <w:r>
        <w:rPr>
          <w:rFonts w:ascii="Times New Roman" w:hAnsi="Times New Roman" w:cs="Times New Roman"/>
          <w:sz w:val="28"/>
          <w:szCs w:val="28"/>
        </w:rPr>
        <w:t>p</w:t>
      </w:r>
      <w:r w:rsidRPr="00436EFD">
        <w:rPr>
          <w:rFonts w:ascii="Times New Roman" w:hAnsi="Times New Roman" w:cs="Times New Roman"/>
          <w:sz w:val="28"/>
          <w:szCs w:val="28"/>
        </w:rPr>
        <w:t>to a expressão verbal.</w:t>
      </w:r>
    </w:p>
    <w:p w:rsidR="00436EFD" w:rsidRDefault="00436EFD" w:rsidP="00436EFD">
      <w:pPr>
        <w:jc w:val="both"/>
        <w:rPr>
          <w:rFonts w:ascii="Times New Roman" w:hAnsi="Times New Roman" w:cs="Times New Roman"/>
          <w:b/>
          <w:sz w:val="28"/>
          <w:szCs w:val="28"/>
        </w:rPr>
      </w:pPr>
      <w:r w:rsidRPr="00436EFD">
        <w:rPr>
          <w:rFonts w:ascii="Times New Roman" w:hAnsi="Times New Roman" w:cs="Times New Roman"/>
          <w:b/>
          <w:sz w:val="28"/>
          <w:szCs w:val="28"/>
        </w:rPr>
        <w:t>FORMAS DE COMUNICAÇÃO HUMANA</w:t>
      </w:r>
    </w:p>
    <w:p w:rsidR="00436EFD" w:rsidRDefault="00436EFD" w:rsidP="00436EFD">
      <w:pPr>
        <w:jc w:val="both"/>
        <w:rPr>
          <w:rFonts w:ascii="Times New Roman" w:hAnsi="Times New Roman" w:cs="Times New Roman"/>
          <w:color w:val="202122"/>
          <w:sz w:val="28"/>
          <w:szCs w:val="28"/>
          <w:shd w:val="clear" w:color="auto" w:fill="FFFFFF"/>
        </w:rPr>
      </w:pPr>
      <w:r w:rsidRPr="00436EFD">
        <w:rPr>
          <w:rFonts w:ascii="Times New Roman" w:hAnsi="Times New Roman" w:cs="Times New Roman"/>
          <w:color w:val="202122"/>
          <w:sz w:val="28"/>
          <w:szCs w:val="28"/>
          <w:shd w:val="clear" w:color="auto" w:fill="FFFFFF"/>
        </w:rPr>
        <w:t xml:space="preserve">A </w:t>
      </w:r>
      <w:r w:rsidRPr="00432F50">
        <w:rPr>
          <w:rFonts w:ascii="Times New Roman" w:hAnsi="Times New Roman" w:cs="Times New Roman"/>
          <w:b/>
          <w:color w:val="202122"/>
          <w:sz w:val="28"/>
          <w:szCs w:val="28"/>
          <w:shd w:val="clear" w:color="auto" w:fill="FFFFFF"/>
        </w:rPr>
        <w:t>comunicação intrapessoal</w:t>
      </w:r>
      <w:r w:rsidRPr="00436EFD">
        <w:rPr>
          <w:rFonts w:ascii="Times New Roman" w:hAnsi="Times New Roman" w:cs="Times New Roman"/>
          <w:color w:val="202122"/>
          <w:sz w:val="28"/>
          <w:szCs w:val="28"/>
          <w:shd w:val="clear" w:color="auto" w:fill="FFFFFF"/>
        </w:rPr>
        <w:t xml:space="preserve"> se realiza consigo. Ela ocorre sempre em um contexto organizado, ou seja, em um plano articulado no sistema psicológico do indivíduo. Por exemplo, usam-se frases introspectivas e formas de pensamento automático</w:t>
      </w:r>
      <w:r w:rsidR="00432F50">
        <w:rPr>
          <w:rFonts w:ascii="Times New Roman" w:hAnsi="Times New Roman" w:cs="Times New Roman"/>
          <w:color w:val="202122"/>
          <w:sz w:val="28"/>
          <w:szCs w:val="28"/>
          <w:shd w:val="clear" w:color="auto" w:fill="FFFFFF"/>
        </w:rPr>
        <w:t>.</w:t>
      </w:r>
    </w:p>
    <w:p w:rsidR="00432F50" w:rsidRDefault="00432F50" w:rsidP="00436EFD">
      <w:pPr>
        <w:jc w:val="both"/>
        <w:rPr>
          <w:rFonts w:ascii="Times New Roman" w:hAnsi="Times New Roman" w:cs="Times New Roman"/>
          <w:color w:val="202122"/>
          <w:sz w:val="28"/>
          <w:szCs w:val="28"/>
          <w:shd w:val="clear" w:color="auto" w:fill="FFFFFF"/>
        </w:rPr>
      </w:pPr>
      <w:r w:rsidRPr="00432F50">
        <w:rPr>
          <w:rFonts w:ascii="Times New Roman" w:hAnsi="Times New Roman" w:cs="Times New Roman"/>
          <w:color w:val="202122"/>
          <w:sz w:val="28"/>
          <w:szCs w:val="28"/>
          <w:shd w:val="clear" w:color="auto" w:fill="FFFFFF"/>
        </w:rPr>
        <w:t xml:space="preserve">A </w:t>
      </w:r>
      <w:r w:rsidRPr="00432F50">
        <w:rPr>
          <w:rFonts w:ascii="Times New Roman" w:hAnsi="Times New Roman" w:cs="Times New Roman"/>
          <w:b/>
          <w:color w:val="202122"/>
          <w:sz w:val="28"/>
          <w:szCs w:val="28"/>
          <w:shd w:val="clear" w:color="auto" w:fill="FFFFFF"/>
        </w:rPr>
        <w:t>comunicação interpessoal</w:t>
      </w:r>
      <w:r w:rsidRPr="00432F50">
        <w:rPr>
          <w:rFonts w:ascii="Times New Roman" w:hAnsi="Times New Roman" w:cs="Times New Roman"/>
          <w:color w:val="202122"/>
          <w:sz w:val="28"/>
          <w:szCs w:val="28"/>
          <w:shd w:val="clear" w:color="auto" w:fill="FFFFFF"/>
        </w:rPr>
        <w:t xml:space="preserve"> se produz entre dois indivíduos dentro de um pequeno grupo não formal de indivíduos ou entre pequenos grupos </w:t>
      </w:r>
      <w:r w:rsidRPr="00432F50">
        <w:rPr>
          <w:rFonts w:ascii="Times New Roman" w:hAnsi="Times New Roman" w:cs="Times New Roman"/>
          <w:color w:val="202122"/>
          <w:sz w:val="28"/>
          <w:szCs w:val="28"/>
          <w:shd w:val="clear" w:color="auto" w:fill="FFFFFF"/>
        </w:rPr>
        <w:lastRenderedPageBreak/>
        <w:t xml:space="preserve">informais de indivíduos. A </w:t>
      </w:r>
      <w:r w:rsidRPr="00432F50">
        <w:rPr>
          <w:rFonts w:ascii="Times New Roman" w:hAnsi="Times New Roman" w:cs="Times New Roman"/>
          <w:b/>
          <w:color w:val="202122"/>
          <w:sz w:val="28"/>
          <w:szCs w:val="28"/>
          <w:shd w:val="clear" w:color="auto" w:fill="FFFFFF"/>
        </w:rPr>
        <w:t>comunicação interpessoal</w:t>
      </w:r>
      <w:r w:rsidRPr="00432F50">
        <w:rPr>
          <w:rFonts w:ascii="Times New Roman" w:hAnsi="Times New Roman" w:cs="Times New Roman"/>
          <w:color w:val="202122"/>
          <w:sz w:val="28"/>
          <w:szCs w:val="28"/>
          <w:shd w:val="clear" w:color="auto" w:fill="FFFFFF"/>
        </w:rPr>
        <w:t xml:space="preserve"> se estabelece entre duas pessoas e consiste na exteriorização dos pensamentos, representando a unidade social básica da organização, o que permite o desenvolvimento das relações humanas.</w:t>
      </w:r>
    </w:p>
    <w:p w:rsidR="00432F50" w:rsidRDefault="00432F50" w:rsidP="00432F50">
      <w:pPr>
        <w:pStyle w:val="NormalWeb"/>
        <w:shd w:val="clear" w:color="auto" w:fill="FFFFFF"/>
        <w:spacing w:before="120" w:beforeAutospacing="0" w:after="120" w:afterAutospacing="0"/>
        <w:jc w:val="both"/>
        <w:rPr>
          <w:color w:val="202122"/>
          <w:sz w:val="28"/>
          <w:szCs w:val="28"/>
        </w:rPr>
      </w:pPr>
      <w:r w:rsidRPr="00432F50">
        <w:rPr>
          <w:b/>
          <w:color w:val="202122"/>
          <w:sz w:val="28"/>
          <w:szCs w:val="28"/>
        </w:rPr>
        <w:t>Comunicação Grupal</w:t>
      </w:r>
      <w:r>
        <w:rPr>
          <w:color w:val="202122"/>
          <w:sz w:val="28"/>
          <w:szCs w:val="28"/>
        </w:rPr>
        <w:t xml:space="preserve"> - g</w:t>
      </w:r>
      <w:r w:rsidRPr="00432F50">
        <w:rPr>
          <w:color w:val="202122"/>
          <w:sz w:val="28"/>
          <w:szCs w:val="28"/>
        </w:rPr>
        <w:t xml:space="preserve">eralmente é realizada no seio de grupos "formais" de média ou grande dimensão. Não dos grupos grandes, como organizações, mas sim de pequenos grupos, como as famílias, grupos de amigos ou pequenas associações. </w:t>
      </w:r>
    </w:p>
    <w:p w:rsidR="00432F50" w:rsidRPr="00432F50" w:rsidRDefault="00432F50" w:rsidP="00432F50">
      <w:pPr>
        <w:pStyle w:val="NormalWeb"/>
        <w:shd w:val="clear" w:color="auto" w:fill="FFFFFF"/>
        <w:spacing w:before="120" w:beforeAutospacing="0" w:after="120" w:afterAutospacing="0"/>
        <w:jc w:val="both"/>
        <w:rPr>
          <w:color w:val="202122"/>
          <w:sz w:val="28"/>
          <w:szCs w:val="28"/>
        </w:rPr>
      </w:pPr>
      <w:r w:rsidRPr="00432F50">
        <w:rPr>
          <w:color w:val="202122"/>
          <w:sz w:val="28"/>
          <w:szCs w:val="28"/>
        </w:rPr>
        <w:t>A família, por exemplo, forma-se com base em relações de consanguinidade, parentesco ou similares. O grupo de amigos forma-se por afinidades.</w:t>
      </w:r>
    </w:p>
    <w:p w:rsidR="00432F50" w:rsidRDefault="00432F50" w:rsidP="00432F50">
      <w:pPr>
        <w:pStyle w:val="NormalWeb"/>
        <w:shd w:val="clear" w:color="auto" w:fill="FFFFFF"/>
        <w:spacing w:before="120" w:beforeAutospacing="0" w:after="120" w:afterAutospacing="0"/>
        <w:jc w:val="both"/>
        <w:rPr>
          <w:rFonts w:ascii="Arial" w:hAnsi="Arial" w:cs="Arial"/>
          <w:color w:val="202122"/>
          <w:sz w:val="21"/>
          <w:szCs w:val="21"/>
        </w:rPr>
      </w:pPr>
      <w:r w:rsidRPr="00432F50">
        <w:rPr>
          <w:color w:val="202122"/>
          <w:sz w:val="28"/>
          <w:szCs w:val="28"/>
        </w:rPr>
        <w:t xml:space="preserve">Usualmente, os grupos mantêm uma relação interpessoal </w:t>
      </w:r>
      <w:proofErr w:type="spellStart"/>
      <w:r w:rsidRPr="00432F50">
        <w:rPr>
          <w:color w:val="202122"/>
          <w:sz w:val="28"/>
          <w:szCs w:val="28"/>
        </w:rPr>
        <w:t>direta</w:t>
      </w:r>
      <w:proofErr w:type="spellEnd"/>
      <w:r w:rsidRPr="00432F50">
        <w:rPr>
          <w:color w:val="202122"/>
          <w:sz w:val="28"/>
          <w:szCs w:val="28"/>
        </w:rPr>
        <w:t xml:space="preserve"> de comunicação, cujos comportamentos estão determinados pelas personalidades ou roles que desempenham dentro.</w:t>
      </w:r>
    </w:p>
    <w:p w:rsidR="00432F50" w:rsidRDefault="00432F50" w:rsidP="00436EFD">
      <w:pPr>
        <w:jc w:val="both"/>
        <w:rPr>
          <w:rFonts w:ascii="Times New Roman" w:hAnsi="Times New Roman" w:cs="Times New Roman"/>
          <w:color w:val="202122"/>
          <w:sz w:val="28"/>
          <w:szCs w:val="28"/>
          <w:shd w:val="clear" w:color="auto" w:fill="FFFFFF"/>
        </w:rPr>
      </w:pPr>
      <w:r w:rsidRPr="00432F50">
        <w:rPr>
          <w:rFonts w:ascii="Times New Roman" w:hAnsi="Times New Roman" w:cs="Times New Roman"/>
          <w:b/>
          <w:color w:val="202122"/>
          <w:sz w:val="28"/>
          <w:szCs w:val="28"/>
          <w:shd w:val="clear" w:color="auto" w:fill="FFFFFF"/>
        </w:rPr>
        <w:t>Comunicação Organizacional</w:t>
      </w:r>
      <w:r w:rsidRPr="00432F50">
        <w:rPr>
          <w:rFonts w:ascii="Times New Roman" w:hAnsi="Times New Roman" w:cs="Times New Roman"/>
          <w:color w:val="202122"/>
          <w:sz w:val="28"/>
          <w:szCs w:val="28"/>
          <w:shd w:val="clear" w:color="auto" w:fill="FFFFFF"/>
        </w:rPr>
        <w:t xml:space="preserve"> - esse tipo de comunicação é desenvolvida em organizações, como as empresas, e destas para o exterior. A comunicação também está intimamente relacionada com algumas funções administrativas das organizações, como as actividades de planificação, organização, direcção e controle, pois estabelece as relações de entendimento para que as pessoas possam interagir como grupos organizados, de forma que permita atingir objectivos predeterminados. Uma organização não é um sistema isolado. Tem de comunicar com o exterior para sobreviver.</w:t>
      </w:r>
    </w:p>
    <w:p w:rsidR="00432F50" w:rsidRPr="00432F50" w:rsidRDefault="00432F50" w:rsidP="00436EFD">
      <w:pPr>
        <w:jc w:val="both"/>
        <w:rPr>
          <w:rFonts w:ascii="Times New Roman" w:hAnsi="Times New Roman" w:cs="Times New Roman"/>
          <w:b/>
          <w:sz w:val="28"/>
          <w:szCs w:val="28"/>
        </w:rPr>
      </w:pPr>
      <w:r w:rsidRPr="00432F50">
        <w:rPr>
          <w:rFonts w:ascii="Times New Roman" w:hAnsi="Times New Roman" w:cs="Times New Roman"/>
          <w:color w:val="202122"/>
          <w:sz w:val="28"/>
          <w:szCs w:val="28"/>
          <w:shd w:val="clear" w:color="auto" w:fill="FFFFFF"/>
        </w:rPr>
        <w:t xml:space="preserve">Nesse sentido, pode-se falar de duas perspectivas da comunicação neste contexto: </w:t>
      </w:r>
      <w:r w:rsidRPr="00432F50">
        <w:rPr>
          <w:rFonts w:ascii="Times New Roman" w:hAnsi="Times New Roman" w:cs="Times New Roman"/>
          <w:b/>
          <w:color w:val="202122"/>
          <w:sz w:val="28"/>
          <w:szCs w:val="28"/>
          <w:shd w:val="clear" w:color="auto" w:fill="FFFFFF"/>
        </w:rPr>
        <w:t>à comunicação interna e às relações externas da organização</w:t>
      </w:r>
      <w:r w:rsidRPr="00432F50">
        <w:rPr>
          <w:rFonts w:ascii="Times New Roman" w:hAnsi="Times New Roman" w:cs="Times New Roman"/>
          <w:color w:val="202122"/>
          <w:sz w:val="28"/>
          <w:szCs w:val="28"/>
          <w:shd w:val="clear" w:color="auto" w:fill="FFFFFF"/>
        </w:rPr>
        <w:t xml:space="preserve">. </w:t>
      </w:r>
      <w:r w:rsidRPr="00432F50">
        <w:rPr>
          <w:rFonts w:ascii="Times New Roman" w:hAnsi="Times New Roman" w:cs="Times New Roman"/>
          <w:b/>
          <w:color w:val="202122"/>
          <w:sz w:val="28"/>
          <w:szCs w:val="28"/>
          <w:shd w:val="clear" w:color="auto" w:fill="FFFFFF"/>
        </w:rPr>
        <w:t>A primeira</w:t>
      </w:r>
      <w:r w:rsidRPr="00432F50">
        <w:rPr>
          <w:rFonts w:ascii="Times New Roman" w:hAnsi="Times New Roman" w:cs="Times New Roman"/>
          <w:color w:val="202122"/>
          <w:sz w:val="28"/>
          <w:szCs w:val="28"/>
          <w:shd w:val="clear" w:color="auto" w:fill="FFFFFF"/>
        </w:rPr>
        <w:t xml:space="preserve"> refere-se à comunicação em que estão envolvidas as pessoas que fazem parte da hierarquia de uma organização. </w:t>
      </w:r>
      <w:r w:rsidRPr="00432F50">
        <w:rPr>
          <w:rFonts w:ascii="Times New Roman" w:hAnsi="Times New Roman" w:cs="Times New Roman"/>
          <w:b/>
          <w:color w:val="202122"/>
          <w:sz w:val="28"/>
          <w:szCs w:val="28"/>
          <w:shd w:val="clear" w:color="auto" w:fill="FFFFFF"/>
        </w:rPr>
        <w:t>A segunda</w:t>
      </w:r>
      <w:proofErr w:type="gramStart"/>
      <w:r w:rsidRPr="00432F50">
        <w:rPr>
          <w:rFonts w:ascii="Times New Roman" w:hAnsi="Times New Roman" w:cs="Times New Roman"/>
          <w:color w:val="202122"/>
          <w:sz w:val="28"/>
          <w:szCs w:val="28"/>
          <w:shd w:val="clear" w:color="auto" w:fill="FFFFFF"/>
        </w:rPr>
        <w:t>,</w:t>
      </w:r>
      <w:proofErr w:type="gramEnd"/>
      <w:r w:rsidRPr="00432F50">
        <w:rPr>
          <w:rFonts w:ascii="Times New Roman" w:hAnsi="Times New Roman" w:cs="Times New Roman"/>
          <w:color w:val="202122"/>
          <w:sz w:val="28"/>
          <w:szCs w:val="28"/>
          <w:shd w:val="clear" w:color="auto" w:fill="FFFFFF"/>
        </w:rPr>
        <w:t xml:space="preserve"> diz respeito à </w:t>
      </w:r>
      <w:proofErr w:type="spellStart"/>
      <w:r w:rsidRPr="00432F50">
        <w:rPr>
          <w:rFonts w:ascii="Times New Roman" w:hAnsi="Times New Roman" w:cs="Times New Roman"/>
          <w:color w:val="202122"/>
          <w:sz w:val="28"/>
          <w:szCs w:val="28"/>
          <w:shd w:val="clear" w:color="auto" w:fill="FFFFFF"/>
        </w:rPr>
        <w:t>interação</w:t>
      </w:r>
      <w:proofErr w:type="spellEnd"/>
      <w:r w:rsidRPr="00432F50">
        <w:rPr>
          <w:rFonts w:ascii="Times New Roman" w:hAnsi="Times New Roman" w:cs="Times New Roman"/>
          <w:color w:val="202122"/>
          <w:sz w:val="28"/>
          <w:szCs w:val="28"/>
          <w:shd w:val="clear" w:color="auto" w:fill="FFFFFF"/>
        </w:rPr>
        <w:t xml:space="preserve"> com os públicos externos. As organizações e os grupos mantêm-se enquanto os seus membros cooperam e se coordenam, comunicando, para atingir os </w:t>
      </w:r>
      <w:proofErr w:type="spellStart"/>
      <w:r w:rsidRPr="00432F50">
        <w:rPr>
          <w:rFonts w:ascii="Times New Roman" w:hAnsi="Times New Roman" w:cs="Times New Roman"/>
          <w:color w:val="202122"/>
          <w:sz w:val="28"/>
          <w:szCs w:val="28"/>
          <w:shd w:val="clear" w:color="auto" w:fill="FFFFFF"/>
        </w:rPr>
        <w:t>objetivos</w:t>
      </w:r>
      <w:proofErr w:type="spellEnd"/>
      <w:r w:rsidRPr="00432F50">
        <w:rPr>
          <w:rFonts w:ascii="Times New Roman" w:hAnsi="Times New Roman" w:cs="Times New Roman"/>
          <w:color w:val="202122"/>
          <w:sz w:val="28"/>
          <w:szCs w:val="28"/>
          <w:shd w:val="clear" w:color="auto" w:fill="FFFFFF"/>
        </w:rPr>
        <w:t xml:space="preserve"> dessas organizações ou grupos</w:t>
      </w:r>
    </w:p>
    <w:p w:rsidR="00432F50" w:rsidRDefault="00432F50" w:rsidP="00432F50">
      <w:pPr>
        <w:jc w:val="center"/>
        <w:rPr>
          <w:rFonts w:ascii="Times New Roman" w:hAnsi="Times New Roman" w:cs="Times New Roman"/>
          <w:b/>
          <w:sz w:val="28"/>
          <w:szCs w:val="28"/>
        </w:rPr>
      </w:pPr>
    </w:p>
    <w:p w:rsidR="00432F50" w:rsidRDefault="00432F50" w:rsidP="00432F50">
      <w:pPr>
        <w:jc w:val="center"/>
        <w:rPr>
          <w:rFonts w:ascii="Times New Roman" w:hAnsi="Times New Roman" w:cs="Times New Roman"/>
          <w:b/>
          <w:sz w:val="28"/>
          <w:szCs w:val="28"/>
        </w:rPr>
      </w:pPr>
      <w:r>
        <w:rPr>
          <w:rFonts w:ascii="Times New Roman" w:hAnsi="Times New Roman" w:cs="Times New Roman"/>
          <w:b/>
          <w:sz w:val="28"/>
          <w:szCs w:val="28"/>
        </w:rPr>
        <w:t>ELEMENTOS DE COMUNICAÇÃO</w:t>
      </w:r>
    </w:p>
    <w:p w:rsidR="00443158" w:rsidRDefault="00443158" w:rsidP="00443158">
      <w:pPr>
        <w:spacing w:after="100" w:afterAutospacing="1" w:line="240" w:lineRule="auto"/>
        <w:jc w:val="both"/>
        <w:rPr>
          <w:rFonts w:ascii="Times New Roman" w:eastAsia="Times New Roman" w:hAnsi="Times New Roman" w:cs="Times New Roman"/>
          <w:color w:val="404040"/>
          <w:sz w:val="28"/>
          <w:szCs w:val="28"/>
          <w:lang w:eastAsia="pt-PT"/>
        </w:rPr>
      </w:pPr>
      <w:proofErr w:type="spellStart"/>
      <w:r w:rsidRPr="00443158">
        <w:rPr>
          <w:rFonts w:ascii="Times New Roman" w:eastAsia="Times New Roman" w:hAnsi="Times New Roman" w:cs="Times New Roman"/>
          <w:color w:val="404040"/>
          <w:sz w:val="28"/>
          <w:szCs w:val="28"/>
          <w:lang w:eastAsia="pt-PT"/>
        </w:rPr>
        <w:t>R</w:t>
      </w:r>
      <w:r>
        <w:rPr>
          <w:rFonts w:ascii="Times New Roman" w:eastAsia="Times New Roman" w:hAnsi="Times New Roman" w:cs="Times New Roman"/>
          <w:color w:val="404040"/>
          <w:sz w:val="28"/>
          <w:szCs w:val="28"/>
          <w:lang w:eastAsia="pt-PT"/>
        </w:rPr>
        <w:t>oman</w:t>
      </w:r>
      <w:proofErr w:type="spellEnd"/>
      <w:r>
        <w:rPr>
          <w:rFonts w:ascii="Times New Roman" w:eastAsia="Times New Roman" w:hAnsi="Times New Roman" w:cs="Times New Roman"/>
          <w:color w:val="404040"/>
          <w:sz w:val="28"/>
          <w:szCs w:val="28"/>
          <w:lang w:eastAsia="pt-PT"/>
        </w:rPr>
        <w:t xml:space="preserve"> Jakobson, linguista russo é</w:t>
      </w:r>
      <w:r w:rsidRPr="00443158">
        <w:rPr>
          <w:rFonts w:ascii="Times New Roman" w:eastAsia="Times New Roman" w:hAnsi="Times New Roman" w:cs="Times New Roman"/>
          <w:color w:val="404040"/>
          <w:sz w:val="28"/>
          <w:szCs w:val="28"/>
          <w:lang w:eastAsia="pt-PT"/>
        </w:rPr>
        <w:t xml:space="preserve"> um dos gran</w:t>
      </w:r>
      <w:r>
        <w:rPr>
          <w:rFonts w:ascii="Times New Roman" w:eastAsia="Times New Roman" w:hAnsi="Times New Roman" w:cs="Times New Roman"/>
          <w:color w:val="404040"/>
          <w:sz w:val="28"/>
          <w:szCs w:val="28"/>
          <w:lang w:eastAsia="pt-PT"/>
        </w:rPr>
        <w:t>des teóricos que apresentou</w:t>
      </w:r>
      <w:r w:rsidRPr="00443158">
        <w:rPr>
          <w:rFonts w:ascii="Times New Roman" w:eastAsia="Times New Roman" w:hAnsi="Times New Roman" w:cs="Times New Roman"/>
          <w:color w:val="404040"/>
          <w:sz w:val="28"/>
          <w:szCs w:val="28"/>
          <w:lang w:eastAsia="pt-PT"/>
        </w:rPr>
        <w:t xml:space="preserve"> ao mundo estudos referen</w:t>
      </w:r>
      <w:r>
        <w:rPr>
          <w:rFonts w:ascii="Times New Roman" w:eastAsia="Times New Roman" w:hAnsi="Times New Roman" w:cs="Times New Roman"/>
          <w:color w:val="404040"/>
          <w:sz w:val="28"/>
          <w:szCs w:val="28"/>
          <w:lang w:eastAsia="pt-PT"/>
        </w:rPr>
        <w:t xml:space="preserve">tes à linguagem e à comunicação, com base a uma </w:t>
      </w:r>
      <w:r w:rsidRPr="00443158">
        <w:rPr>
          <w:rFonts w:ascii="Times New Roman" w:eastAsia="Times New Roman" w:hAnsi="Times New Roman" w:cs="Times New Roman"/>
          <w:color w:val="404040"/>
          <w:sz w:val="28"/>
          <w:szCs w:val="28"/>
          <w:lang w:eastAsia="pt-PT"/>
        </w:rPr>
        <w:t xml:space="preserve">estrutura com a presença de seis elementos da comunicação </w:t>
      </w:r>
    </w:p>
    <w:p w:rsidR="00443158" w:rsidRDefault="00443158" w:rsidP="00443158">
      <w:pPr>
        <w:spacing w:after="100" w:afterAutospacing="1" w:line="240" w:lineRule="auto"/>
        <w:jc w:val="both"/>
        <w:rPr>
          <w:rFonts w:ascii="Times New Roman" w:eastAsia="Times New Roman" w:hAnsi="Times New Roman" w:cs="Times New Roman"/>
          <w:color w:val="404040"/>
          <w:sz w:val="28"/>
          <w:szCs w:val="28"/>
          <w:lang w:eastAsia="pt-PT"/>
        </w:rPr>
      </w:pPr>
      <w:r>
        <w:rPr>
          <w:rFonts w:ascii="Times New Roman" w:eastAsia="Times New Roman" w:hAnsi="Times New Roman" w:cs="Times New Roman"/>
          <w:color w:val="404040"/>
          <w:sz w:val="28"/>
          <w:szCs w:val="28"/>
          <w:lang w:eastAsia="pt-PT"/>
        </w:rPr>
        <w:lastRenderedPageBreak/>
        <w:t xml:space="preserve">Assim, </w:t>
      </w:r>
      <w:r w:rsidRPr="00443158">
        <w:rPr>
          <w:rFonts w:ascii="Times New Roman" w:eastAsia="Times New Roman" w:hAnsi="Times New Roman" w:cs="Times New Roman"/>
          <w:color w:val="404040"/>
          <w:sz w:val="28"/>
          <w:szCs w:val="28"/>
          <w:lang w:eastAsia="pt-PT"/>
        </w:rPr>
        <w:t>em todos os a</w:t>
      </w:r>
      <w:r>
        <w:rPr>
          <w:rFonts w:ascii="Times New Roman" w:eastAsia="Times New Roman" w:hAnsi="Times New Roman" w:cs="Times New Roman"/>
          <w:color w:val="404040"/>
          <w:sz w:val="28"/>
          <w:szCs w:val="28"/>
          <w:lang w:eastAsia="pt-PT"/>
        </w:rPr>
        <w:t>c</w:t>
      </w:r>
      <w:r w:rsidRPr="00443158">
        <w:rPr>
          <w:rFonts w:ascii="Times New Roman" w:eastAsia="Times New Roman" w:hAnsi="Times New Roman" w:cs="Times New Roman"/>
          <w:color w:val="404040"/>
          <w:sz w:val="28"/>
          <w:szCs w:val="28"/>
          <w:lang w:eastAsia="pt-PT"/>
        </w:rPr>
        <w:t xml:space="preserve">tos comunicativos </w:t>
      </w:r>
      <w:r>
        <w:rPr>
          <w:rFonts w:ascii="Times New Roman" w:eastAsia="Times New Roman" w:hAnsi="Times New Roman" w:cs="Times New Roman"/>
          <w:color w:val="404040"/>
          <w:sz w:val="28"/>
          <w:szCs w:val="28"/>
          <w:lang w:eastAsia="pt-PT"/>
        </w:rPr>
        <w:t>há</w:t>
      </w:r>
      <w:r w:rsidRPr="00443158">
        <w:rPr>
          <w:rFonts w:ascii="Times New Roman" w:eastAsia="Times New Roman" w:hAnsi="Times New Roman" w:cs="Times New Roman"/>
          <w:color w:val="404040"/>
          <w:sz w:val="28"/>
          <w:szCs w:val="28"/>
          <w:lang w:eastAsia="pt-PT"/>
        </w:rPr>
        <w:t xml:space="preserve"> a presença de seis elementos: emissor (locutor), receptor (interlocutor), mensagem, canal, código e referente. Na ausência ou no mau uso de um dos elementos, diz-se que houve ruído na comunicação, o que significa dizer que ela não foi bem-sucedida. </w:t>
      </w:r>
    </w:p>
    <w:p w:rsidR="00443158" w:rsidRPr="00443158" w:rsidRDefault="00443158" w:rsidP="00443158">
      <w:pPr>
        <w:spacing w:after="100" w:afterAutospacing="1" w:line="240" w:lineRule="auto"/>
        <w:jc w:val="both"/>
        <w:rPr>
          <w:rFonts w:ascii="Times New Roman" w:eastAsia="Times New Roman" w:hAnsi="Times New Roman" w:cs="Times New Roman"/>
          <w:color w:val="404040"/>
          <w:sz w:val="28"/>
          <w:szCs w:val="28"/>
          <w:lang w:eastAsia="pt-PT"/>
        </w:rPr>
      </w:pPr>
      <w:r w:rsidRPr="00443158">
        <w:rPr>
          <w:rFonts w:ascii="Times New Roman" w:eastAsia="Times New Roman" w:hAnsi="Times New Roman" w:cs="Times New Roman"/>
          <w:color w:val="404040"/>
          <w:sz w:val="28"/>
          <w:szCs w:val="28"/>
          <w:lang w:eastAsia="pt-PT"/>
        </w:rPr>
        <w:t xml:space="preserve">Nesse sentido, é importante conhecermos os elementos, para que possamos fazer um bom uso deles e estabelecermos </w:t>
      </w:r>
      <w:proofErr w:type="spellStart"/>
      <w:r w:rsidRPr="00443158">
        <w:rPr>
          <w:rFonts w:ascii="Times New Roman" w:eastAsia="Times New Roman" w:hAnsi="Times New Roman" w:cs="Times New Roman"/>
          <w:color w:val="404040"/>
          <w:sz w:val="28"/>
          <w:szCs w:val="28"/>
          <w:lang w:eastAsia="pt-PT"/>
        </w:rPr>
        <w:t>atos</w:t>
      </w:r>
      <w:proofErr w:type="spellEnd"/>
      <w:r w:rsidRPr="00443158">
        <w:rPr>
          <w:rFonts w:ascii="Times New Roman" w:eastAsia="Times New Roman" w:hAnsi="Times New Roman" w:cs="Times New Roman"/>
          <w:color w:val="404040"/>
          <w:sz w:val="28"/>
          <w:szCs w:val="28"/>
          <w:lang w:eastAsia="pt-PT"/>
        </w:rPr>
        <w:t xml:space="preserve"> comunicativos eficazes.</w:t>
      </w:r>
    </w:p>
    <w:p w:rsidR="00443158" w:rsidRPr="00443158" w:rsidRDefault="00443158" w:rsidP="00443158">
      <w:pPr>
        <w:spacing w:after="100" w:afterAutospacing="1" w:line="240" w:lineRule="auto"/>
        <w:rPr>
          <w:rFonts w:ascii="Times New Roman" w:eastAsia="Times New Roman" w:hAnsi="Times New Roman" w:cs="Times New Roman"/>
          <w:color w:val="404040"/>
          <w:sz w:val="28"/>
          <w:szCs w:val="28"/>
          <w:lang w:eastAsia="pt-PT"/>
        </w:rPr>
      </w:pPr>
      <w:r w:rsidRPr="00443158">
        <w:rPr>
          <w:rFonts w:ascii="Times New Roman" w:eastAsia="Times New Roman" w:hAnsi="Times New Roman" w:cs="Times New Roman"/>
          <w:b/>
          <w:color w:val="404040"/>
          <w:sz w:val="28"/>
          <w:szCs w:val="28"/>
          <w:lang w:eastAsia="pt-PT"/>
        </w:rPr>
        <w:t>Emissor ou locutor</w:t>
      </w:r>
      <w:r w:rsidRPr="00443158">
        <w:rPr>
          <w:rFonts w:ascii="Times New Roman" w:eastAsia="Times New Roman" w:hAnsi="Times New Roman" w:cs="Times New Roman"/>
          <w:color w:val="404040"/>
          <w:sz w:val="28"/>
          <w:szCs w:val="28"/>
          <w:lang w:eastAsia="pt-PT"/>
        </w:rPr>
        <w:t xml:space="preserve"> — quem elabora a mensagem, quem diz.</w:t>
      </w:r>
    </w:p>
    <w:p w:rsidR="00443158" w:rsidRPr="00443158" w:rsidRDefault="00443158" w:rsidP="00443158">
      <w:pPr>
        <w:spacing w:after="100" w:afterAutospacing="1" w:line="240" w:lineRule="auto"/>
        <w:rPr>
          <w:rFonts w:ascii="Times New Roman" w:eastAsia="Times New Roman" w:hAnsi="Times New Roman" w:cs="Times New Roman"/>
          <w:color w:val="404040"/>
          <w:sz w:val="28"/>
          <w:szCs w:val="28"/>
          <w:lang w:eastAsia="pt-PT"/>
        </w:rPr>
      </w:pPr>
      <w:r w:rsidRPr="00443158">
        <w:rPr>
          <w:rFonts w:ascii="Times New Roman" w:eastAsia="Times New Roman" w:hAnsi="Times New Roman" w:cs="Times New Roman"/>
          <w:b/>
          <w:color w:val="404040"/>
          <w:sz w:val="28"/>
          <w:szCs w:val="28"/>
          <w:lang w:eastAsia="pt-PT"/>
        </w:rPr>
        <w:t>Receptor ou interlocutor</w:t>
      </w:r>
      <w:r w:rsidRPr="00443158">
        <w:rPr>
          <w:rFonts w:ascii="Times New Roman" w:eastAsia="Times New Roman" w:hAnsi="Times New Roman" w:cs="Times New Roman"/>
          <w:color w:val="404040"/>
          <w:sz w:val="28"/>
          <w:szCs w:val="28"/>
          <w:lang w:eastAsia="pt-PT"/>
        </w:rPr>
        <w:t xml:space="preserve"> — a quem a mensagem é dirigida, por quem ela é captada.</w:t>
      </w:r>
    </w:p>
    <w:p w:rsidR="00443158" w:rsidRPr="00443158" w:rsidRDefault="00443158" w:rsidP="00443158">
      <w:pPr>
        <w:spacing w:after="100" w:afterAutospacing="1" w:line="240" w:lineRule="auto"/>
        <w:rPr>
          <w:rFonts w:ascii="Times New Roman" w:eastAsia="Times New Roman" w:hAnsi="Times New Roman" w:cs="Times New Roman"/>
          <w:color w:val="404040"/>
          <w:sz w:val="28"/>
          <w:szCs w:val="28"/>
          <w:lang w:eastAsia="pt-PT"/>
        </w:rPr>
      </w:pPr>
      <w:r w:rsidRPr="00443158">
        <w:rPr>
          <w:rFonts w:ascii="Times New Roman" w:eastAsia="Times New Roman" w:hAnsi="Times New Roman" w:cs="Times New Roman"/>
          <w:b/>
          <w:color w:val="404040"/>
          <w:sz w:val="28"/>
          <w:szCs w:val="28"/>
          <w:lang w:eastAsia="pt-PT"/>
        </w:rPr>
        <w:t>Mensagem</w:t>
      </w:r>
      <w:r w:rsidRPr="00443158">
        <w:rPr>
          <w:rFonts w:ascii="Times New Roman" w:eastAsia="Times New Roman" w:hAnsi="Times New Roman" w:cs="Times New Roman"/>
          <w:color w:val="404040"/>
          <w:sz w:val="28"/>
          <w:szCs w:val="28"/>
          <w:lang w:eastAsia="pt-PT"/>
        </w:rPr>
        <w:t xml:space="preserve"> — texto verbal ou não verbal propriamente dito, é a estrutura textual.</w:t>
      </w:r>
    </w:p>
    <w:p w:rsidR="00443158" w:rsidRPr="00443158" w:rsidRDefault="00443158" w:rsidP="00443158">
      <w:pPr>
        <w:spacing w:after="100" w:afterAutospacing="1" w:line="240" w:lineRule="auto"/>
        <w:rPr>
          <w:rFonts w:ascii="Times New Roman" w:eastAsia="Times New Roman" w:hAnsi="Times New Roman" w:cs="Times New Roman"/>
          <w:color w:val="404040"/>
          <w:sz w:val="28"/>
          <w:szCs w:val="28"/>
          <w:lang w:eastAsia="pt-PT"/>
        </w:rPr>
      </w:pPr>
      <w:r w:rsidRPr="00443158">
        <w:rPr>
          <w:rFonts w:ascii="Times New Roman" w:eastAsia="Times New Roman" w:hAnsi="Times New Roman" w:cs="Times New Roman"/>
          <w:b/>
          <w:color w:val="404040"/>
          <w:sz w:val="28"/>
          <w:szCs w:val="28"/>
          <w:lang w:eastAsia="pt-PT"/>
        </w:rPr>
        <w:t>Referente ou contexto</w:t>
      </w:r>
      <w:r w:rsidRPr="00443158">
        <w:rPr>
          <w:rFonts w:ascii="Times New Roman" w:eastAsia="Times New Roman" w:hAnsi="Times New Roman" w:cs="Times New Roman"/>
          <w:color w:val="404040"/>
          <w:sz w:val="28"/>
          <w:szCs w:val="28"/>
          <w:lang w:eastAsia="pt-PT"/>
        </w:rPr>
        <w:t xml:space="preserve"> — o assunto que perpassa o ato comunicativo.</w:t>
      </w:r>
    </w:p>
    <w:p w:rsidR="00443158" w:rsidRPr="00443158" w:rsidRDefault="00443158" w:rsidP="00443158">
      <w:pPr>
        <w:spacing w:after="100" w:afterAutospacing="1" w:line="240" w:lineRule="auto"/>
        <w:rPr>
          <w:rFonts w:ascii="Times New Roman" w:eastAsia="Times New Roman" w:hAnsi="Times New Roman" w:cs="Times New Roman"/>
          <w:color w:val="404040"/>
          <w:sz w:val="28"/>
          <w:szCs w:val="28"/>
          <w:lang w:eastAsia="pt-PT"/>
        </w:rPr>
      </w:pPr>
      <w:r w:rsidRPr="00443158">
        <w:rPr>
          <w:rFonts w:ascii="Times New Roman" w:eastAsia="Times New Roman" w:hAnsi="Times New Roman" w:cs="Times New Roman"/>
          <w:b/>
          <w:color w:val="404040"/>
          <w:sz w:val="28"/>
          <w:szCs w:val="28"/>
          <w:lang w:eastAsia="pt-PT"/>
        </w:rPr>
        <w:t>Canal ou veículo</w:t>
      </w:r>
      <w:r w:rsidRPr="00443158">
        <w:rPr>
          <w:rFonts w:ascii="Times New Roman" w:eastAsia="Times New Roman" w:hAnsi="Times New Roman" w:cs="Times New Roman"/>
          <w:color w:val="404040"/>
          <w:sz w:val="28"/>
          <w:szCs w:val="28"/>
          <w:lang w:eastAsia="pt-PT"/>
        </w:rPr>
        <w:t xml:space="preserve"> — o meio pelo qual a mensagem é difundida, divulgada, o seu veículo condutor.</w:t>
      </w:r>
    </w:p>
    <w:p w:rsidR="00443158" w:rsidRDefault="00443158" w:rsidP="00443158">
      <w:pPr>
        <w:spacing w:after="100" w:afterAutospacing="1" w:line="240" w:lineRule="auto"/>
        <w:rPr>
          <w:rFonts w:ascii="Times New Roman" w:eastAsia="Times New Roman" w:hAnsi="Times New Roman" w:cs="Times New Roman"/>
          <w:color w:val="404040"/>
          <w:sz w:val="28"/>
          <w:szCs w:val="28"/>
          <w:lang w:eastAsia="pt-PT"/>
        </w:rPr>
      </w:pPr>
      <w:r w:rsidRPr="00443158">
        <w:rPr>
          <w:rFonts w:ascii="Times New Roman" w:eastAsia="Times New Roman" w:hAnsi="Times New Roman" w:cs="Times New Roman"/>
          <w:b/>
          <w:color w:val="404040"/>
          <w:sz w:val="28"/>
          <w:szCs w:val="28"/>
          <w:lang w:eastAsia="pt-PT"/>
        </w:rPr>
        <w:t>Código</w:t>
      </w:r>
      <w:r w:rsidRPr="00443158">
        <w:rPr>
          <w:rFonts w:ascii="Times New Roman" w:eastAsia="Times New Roman" w:hAnsi="Times New Roman" w:cs="Times New Roman"/>
          <w:color w:val="404040"/>
          <w:sz w:val="28"/>
          <w:szCs w:val="28"/>
          <w:lang w:eastAsia="pt-PT"/>
        </w:rPr>
        <w:t xml:space="preserve"> — a forma como a mensagem organiza-se, é um conjunto de sinais organizados de maneira que tanto </w:t>
      </w:r>
      <w:proofErr w:type="gramStart"/>
      <w:r w:rsidRPr="00443158">
        <w:rPr>
          <w:rFonts w:ascii="Times New Roman" w:eastAsia="Times New Roman" w:hAnsi="Times New Roman" w:cs="Times New Roman"/>
          <w:color w:val="404040"/>
          <w:sz w:val="28"/>
          <w:szCs w:val="28"/>
          <w:lang w:eastAsia="pt-PT"/>
        </w:rPr>
        <w:t>o locutor quanto o interlocutor conheçam</w:t>
      </w:r>
      <w:proofErr w:type="gramEnd"/>
      <w:r w:rsidRPr="00443158">
        <w:rPr>
          <w:rFonts w:ascii="Times New Roman" w:eastAsia="Times New Roman" w:hAnsi="Times New Roman" w:cs="Times New Roman"/>
          <w:color w:val="404040"/>
          <w:sz w:val="28"/>
          <w:szCs w:val="28"/>
          <w:lang w:eastAsia="pt-PT"/>
        </w:rPr>
        <w:t xml:space="preserve"> e tenham acesso."</w:t>
      </w:r>
    </w:p>
    <w:p w:rsidR="00443158" w:rsidRPr="00443158" w:rsidRDefault="00443158" w:rsidP="00443158">
      <w:pPr>
        <w:spacing w:after="100" w:afterAutospacing="1" w:line="240" w:lineRule="auto"/>
        <w:rPr>
          <w:rFonts w:ascii="Times New Roman" w:eastAsia="Times New Roman" w:hAnsi="Times New Roman" w:cs="Times New Roman"/>
          <w:color w:val="404040"/>
          <w:sz w:val="28"/>
          <w:szCs w:val="28"/>
          <w:lang w:eastAsia="pt-PT"/>
        </w:rPr>
      </w:pPr>
    </w:p>
    <w:p w:rsidR="00432F50" w:rsidRPr="00432F50" w:rsidRDefault="00432F50" w:rsidP="00443158">
      <w:pPr>
        <w:spacing w:after="100" w:afterAutospacing="1" w:line="240" w:lineRule="auto"/>
        <w:rPr>
          <w:rFonts w:ascii="Segoe UI" w:eastAsia="Times New Roman" w:hAnsi="Segoe UI" w:cs="Segoe UI"/>
          <w:color w:val="404040"/>
          <w:sz w:val="24"/>
          <w:szCs w:val="24"/>
          <w:lang w:eastAsia="pt-PT"/>
        </w:rPr>
      </w:pPr>
      <w:r>
        <w:rPr>
          <w:rFonts w:ascii="Segoe UI" w:eastAsia="Times New Roman" w:hAnsi="Segoe UI" w:cs="Segoe UI"/>
          <w:noProof/>
          <w:color w:val="404040"/>
          <w:sz w:val="24"/>
          <w:szCs w:val="24"/>
          <w:lang w:eastAsia="pt-PT"/>
        </w:rPr>
        <w:drawing>
          <wp:inline distT="0" distB="0" distL="0" distR="0" wp14:anchorId="753A7F86" wp14:editId="603B24D9">
            <wp:extent cx="5162550" cy="2343150"/>
            <wp:effectExtent l="0" t="0" r="0" b="0"/>
            <wp:docPr id="1" name="Imagem 1" descr="esquema funções da lingu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funções da linguag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2343150"/>
                    </a:xfrm>
                    <a:prstGeom prst="rect">
                      <a:avLst/>
                    </a:prstGeom>
                    <a:noFill/>
                    <a:ln>
                      <a:noFill/>
                    </a:ln>
                  </pic:spPr>
                </pic:pic>
              </a:graphicData>
            </a:graphic>
          </wp:inline>
        </w:drawing>
      </w:r>
    </w:p>
    <w:p w:rsidR="00432F50" w:rsidRDefault="00432F50" w:rsidP="00432F50">
      <w:pPr>
        <w:jc w:val="center"/>
        <w:rPr>
          <w:rFonts w:ascii="Times New Roman" w:hAnsi="Times New Roman" w:cs="Times New Roman"/>
          <w:b/>
          <w:sz w:val="28"/>
          <w:szCs w:val="28"/>
        </w:rPr>
      </w:pPr>
    </w:p>
    <w:p w:rsidR="00697492" w:rsidRDefault="00697492" w:rsidP="00432F50">
      <w:pPr>
        <w:jc w:val="center"/>
        <w:rPr>
          <w:rFonts w:ascii="Times New Roman" w:hAnsi="Times New Roman" w:cs="Times New Roman"/>
          <w:b/>
          <w:sz w:val="28"/>
          <w:szCs w:val="28"/>
        </w:rPr>
      </w:pPr>
    </w:p>
    <w:p w:rsidR="00443158" w:rsidRDefault="00443158" w:rsidP="00432F50">
      <w:pPr>
        <w:jc w:val="center"/>
        <w:rPr>
          <w:rFonts w:ascii="Times New Roman" w:hAnsi="Times New Roman" w:cs="Times New Roman"/>
          <w:b/>
          <w:sz w:val="28"/>
          <w:szCs w:val="28"/>
        </w:rPr>
      </w:pPr>
      <w:r>
        <w:rPr>
          <w:rFonts w:ascii="Times New Roman" w:hAnsi="Times New Roman" w:cs="Times New Roman"/>
          <w:b/>
          <w:sz w:val="28"/>
          <w:szCs w:val="28"/>
        </w:rPr>
        <w:lastRenderedPageBreak/>
        <w:t>FUNÇÕES DE LINGUAGEM</w:t>
      </w:r>
    </w:p>
    <w:p w:rsidR="00E968F2" w:rsidRDefault="00443158" w:rsidP="00443158">
      <w:pPr>
        <w:jc w:val="both"/>
        <w:rPr>
          <w:rFonts w:ascii="Times New Roman" w:hAnsi="Times New Roman" w:cs="Times New Roman"/>
          <w:color w:val="212529"/>
          <w:sz w:val="28"/>
          <w:szCs w:val="28"/>
          <w:shd w:val="clear" w:color="auto" w:fill="FFFFFF"/>
        </w:rPr>
      </w:pPr>
      <w:r w:rsidRPr="00443158">
        <w:rPr>
          <w:rFonts w:ascii="Times New Roman" w:hAnsi="Times New Roman" w:cs="Times New Roman"/>
          <w:color w:val="212529"/>
          <w:sz w:val="28"/>
          <w:szCs w:val="28"/>
          <w:shd w:val="clear" w:color="auto" w:fill="FFFFFF"/>
        </w:rPr>
        <w:t>Cada texto produzido, </w:t>
      </w:r>
      <w:hyperlink r:id="rId6" w:history="1">
        <w:r w:rsidRPr="00443158">
          <w:rPr>
            <w:rStyle w:val="Hiperligao"/>
            <w:rFonts w:ascii="Times New Roman" w:hAnsi="Times New Roman" w:cs="Times New Roman"/>
            <w:color w:val="427FA8"/>
            <w:sz w:val="28"/>
            <w:szCs w:val="28"/>
            <w:u w:val="none"/>
            <w:shd w:val="clear" w:color="auto" w:fill="FFFFFF"/>
          </w:rPr>
          <w:t>oral ou escrito</w:t>
        </w:r>
      </w:hyperlink>
      <w:r w:rsidRPr="00443158">
        <w:rPr>
          <w:rFonts w:ascii="Times New Roman" w:hAnsi="Times New Roman" w:cs="Times New Roman"/>
          <w:color w:val="212529"/>
          <w:sz w:val="28"/>
          <w:szCs w:val="28"/>
          <w:shd w:val="clear" w:color="auto" w:fill="FFFFFF"/>
        </w:rPr>
        <w:t>, apresenta uma intencionalidade. Não pense que os a</w:t>
      </w:r>
      <w:r w:rsidR="00E968F2">
        <w:rPr>
          <w:rFonts w:ascii="Times New Roman" w:hAnsi="Times New Roman" w:cs="Times New Roman"/>
          <w:color w:val="212529"/>
          <w:sz w:val="28"/>
          <w:szCs w:val="28"/>
          <w:shd w:val="clear" w:color="auto" w:fill="FFFFFF"/>
        </w:rPr>
        <w:t>c</w:t>
      </w:r>
      <w:r w:rsidRPr="00443158">
        <w:rPr>
          <w:rFonts w:ascii="Times New Roman" w:hAnsi="Times New Roman" w:cs="Times New Roman"/>
          <w:color w:val="212529"/>
          <w:sz w:val="28"/>
          <w:szCs w:val="28"/>
          <w:shd w:val="clear" w:color="auto" w:fill="FFFFFF"/>
        </w:rPr>
        <w:t>tos de fala são desprovidos de um obje</w:t>
      </w:r>
      <w:r w:rsidR="00E968F2">
        <w:rPr>
          <w:rFonts w:ascii="Times New Roman" w:hAnsi="Times New Roman" w:cs="Times New Roman"/>
          <w:color w:val="212529"/>
          <w:sz w:val="28"/>
          <w:szCs w:val="28"/>
          <w:shd w:val="clear" w:color="auto" w:fill="FFFFFF"/>
        </w:rPr>
        <w:t>c</w:t>
      </w:r>
      <w:r w:rsidRPr="00443158">
        <w:rPr>
          <w:rFonts w:ascii="Times New Roman" w:hAnsi="Times New Roman" w:cs="Times New Roman"/>
          <w:color w:val="212529"/>
          <w:sz w:val="28"/>
          <w:szCs w:val="28"/>
          <w:shd w:val="clear" w:color="auto" w:fill="FFFFFF"/>
        </w:rPr>
        <w:t>tivo. Há um obje</w:t>
      </w:r>
      <w:r w:rsidR="00E968F2">
        <w:rPr>
          <w:rFonts w:ascii="Times New Roman" w:hAnsi="Times New Roman" w:cs="Times New Roman"/>
          <w:color w:val="212529"/>
          <w:sz w:val="28"/>
          <w:szCs w:val="28"/>
          <w:shd w:val="clear" w:color="auto" w:fill="FFFFFF"/>
        </w:rPr>
        <w:t>c</w:t>
      </w:r>
      <w:r w:rsidRPr="00443158">
        <w:rPr>
          <w:rFonts w:ascii="Times New Roman" w:hAnsi="Times New Roman" w:cs="Times New Roman"/>
          <w:color w:val="212529"/>
          <w:sz w:val="28"/>
          <w:szCs w:val="28"/>
          <w:shd w:val="clear" w:color="auto" w:fill="FFFFFF"/>
        </w:rPr>
        <w:t xml:space="preserve">tivo até mesmo nas famosas conversas de elevador, quando as pessoas, entediadas, travam um diálogo que muitas vezes parece ser pouco produtivo ou até mesmo dispensável. </w:t>
      </w:r>
      <w:r w:rsidR="00E968F2">
        <w:rPr>
          <w:rFonts w:ascii="Times New Roman" w:hAnsi="Times New Roman" w:cs="Times New Roman"/>
          <w:color w:val="212529"/>
          <w:sz w:val="28"/>
          <w:szCs w:val="28"/>
          <w:shd w:val="clear" w:color="auto" w:fill="FFFFFF"/>
        </w:rPr>
        <w:t>Neste sentido</w:t>
      </w:r>
      <w:r w:rsidRPr="00443158">
        <w:rPr>
          <w:rFonts w:ascii="Times New Roman" w:hAnsi="Times New Roman" w:cs="Times New Roman"/>
          <w:color w:val="212529"/>
          <w:sz w:val="28"/>
          <w:szCs w:val="28"/>
          <w:shd w:val="clear" w:color="auto" w:fill="FFFFFF"/>
        </w:rPr>
        <w:t xml:space="preserve">, as funções da linguagem estão aí para nos explicar </w:t>
      </w:r>
      <w:r w:rsidR="00E968F2">
        <w:rPr>
          <w:rFonts w:ascii="Times New Roman" w:hAnsi="Times New Roman" w:cs="Times New Roman"/>
          <w:color w:val="212529"/>
          <w:sz w:val="28"/>
          <w:szCs w:val="28"/>
          <w:shd w:val="clear" w:color="auto" w:fill="FFFFFF"/>
        </w:rPr>
        <w:t>os pormenores</w:t>
      </w:r>
      <w:r w:rsidRPr="00443158">
        <w:rPr>
          <w:rFonts w:ascii="Times New Roman" w:hAnsi="Times New Roman" w:cs="Times New Roman"/>
          <w:color w:val="212529"/>
          <w:sz w:val="28"/>
          <w:szCs w:val="28"/>
          <w:shd w:val="clear" w:color="auto" w:fill="FFFFFF"/>
        </w:rPr>
        <w:t xml:space="preserve"> de cada tipo de discurso e conhecê-las aprimora a comunicação, bem como o entendimento da finalidade de um texto. </w:t>
      </w:r>
    </w:p>
    <w:p w:rsidR="00E968F2" w:rsidRDefault="00E968F2" w:rsidP="00443158">
      <w:pPr>
        <w:jc w:val="both"/>
        <w:rPr>
          <w:rFonts w:ascii="Times New Roman" w:hAnsi="Times New Roman" w:cs="Times New Roman"/>
          <w:color w:val="212529"/>
          <w:sz w:val="28"/>
          <w:szCs w:val="28"/>
          <w:shd w:val="clear" w:color="auto" w:fill="FFFFFF"/>
        </w:rPr>
      </w:pPr>
      <w:r w:rsidRPr="00E968F2">
        <w:rPr>
          <w:rFonts w:ascii="Times New Roman" w:hAnsi="Times New Roman" w:cs="Times New Roman"/>
          <w:color w:val="212529"/>
          <w:sz w:val="28"/>
          <w:szCs w:val="28"/>
          <w:shd w:val="clear" w:color="auto" w:fill="FFFFFF"/>
        </w:rPr>
        <w:t>É importante lembrar que as funções da linguagem estão centradas nos elementos da comunicação (emissor, receptor, código, canal de comunicação e contexto) e cada uma delas assume um obje</w:t>
      </w:r>
      <w:r>
        <w:rPr>
          <w:rFonts w:ascii="Times New Roman" w:hAnsi="Times New Roman" w:cs="Times New Roman"/>
          <w:color w:val="212529"/>
          <w:sz w:val="28"/>
          <w:szCs w:val="28"/>
          <w:shd w:val="clear" w:color="auto" w:fill="FFFFFF"/>
        </w:rPr>
        <w:t>c</w:t>
      </w:r>
      <w:r w:rsidRPr="00E968F2">
        <w:rPr>
          <w:rFonts w:ascii="Times New Roman" w:hAnsi="Times New Roman" w:cs="Times New Roman"/>
          <w:color w:val="212529"/>
          <w:sz w:val="28"/>
          <w:szCs w:val="28"/>
          <w:shd w:val="clear" w:color="auto" w:fill="FFFFFF"/>
        </w:rPr>
        <w:t>tivo específico na comunicação. Entender o funcionamento da linguagem pode melhorar em muito nossas habilidades linguísticas.</w:t>
      </w:r>
    </w:p>
    <w:p w:rsidR="00443158" w:rsidRDefault="00E968F2" w:rsidP="00443158">
      <w:pPr>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S</w:t>
      </w:r>
      <w:r w:rsidR="00443158" w:rsidRPr="00443158">
        <w:rPr>
          <w:rFonts w:ascii="Times New Roman" w:hAnsi="Times New Roman" w:cs="Times New Roman"/>
          <w:color w:val="212529"/>
          <w:sz w:val="28"/>
          <w:szCs w:val="28"/>
          <w:shd w:val="clear" w:color="auto" w:fill="FFFFFF"/>
        </w:rPr>
        <w:t>ão seis as funções da linguagem, sendo que cada uma delas cumpre um obje</w:t>
      </w:r>
      <w:r>
        <w:rPr>
          <w:rFonts w:ascii="Times New Roman" w:hAnsi="Times New Roman" w:cs="Times New Roman"/>
          <w:color w:val="212529"/>
          <w:sz w:val="28"/>
          <w:szCs w:val="28"/>
          <w:shd w:val="clear" w:color="auto" w:fill="FFFFFF"/>
        </w:rPr>
        <w:t>c</w:t>
      </w:r>
      <w:r w:rsidR="00443158" w:rsidRPr="00443158">
        <w:rPr>
          <w:rFonts w:ascii="Times New Roman" w:hAnsi="Times New Roman" w:cs="Times New Roman"/>
          <w:color w:val="212529"/>
          <w:sz w:val="28"/>
          <w:szCs w:val="28"/>
          <w:shd w:val="clear" w:color="auto" w:fill="FFFFFF"/>
        </w:rPr>
        <w:t>tivo bem específico em diferentes contextos comunicacionais. Vejamos:</w:t>
      </w:r>
    </w:p>
    <w:p w:rsidR="00E968F2" w:rsidRDefault="00E968F2" w:rsidP="00443158">
      <w:pPr>
        <w:jc w:val="both"/>
        <w:rPr>
          <w:rFonts w:ascii="Times New Roman" w:hAnsi="Times New Roman" w:cs="Times New Roman"/>
          <w:b/>
          <w:sz w:val="28"/>
          <w:szCs w:val="28"/>
        </w:rPr>
      </w:pPr>
      <w:r w:rsidRPr="00E968F2">
        <w:rPr>
          <w:rFonts w:ascii="Times New Roman" w:hAnsi="Times New Roman" w:cs="Times New Roman"/>
          <w:b/>
          <w:bCs/>
          <w:sz w:val="28"/>
          <w:szCs w:val="28"/>
        </w:rPr>
        <w:t>Função emotiva</w:t>
      </w:r>
      <w:r w:rsidRPr="00E968F2">
        <w:rPr>
          <w:rFonts w:ascii="Times New Roman" w:hAnsi="Times New Roman" w:cs="Times New Roman"/>
          <w:bCs/>
          <w:sz w:val="28"/>
          <w:szCs w:val="28"/>
        </w:rPr>
        <w:t>:</w:t>
      </w:r>
      <w:r w:rsidRPr="00E968F2">
        <w:rPr>
          <w:rFonts w:ascii="Times New Roman" w:hAnsi="Times New Roman" w:cs="Times New Roman"/>
          <w:sz w:val="28"/>
          <w:szCs w:val="28"/>
        </w:rPr>
        <w:t xml:space="preserve"> Nos textos em que a função emotiva predomina, </w:t>
      </w:r>
      <w:proofErr w:type="gramStart"/>
      <w:r w:rsidRPr="00E968F2">
        <w:rPr>
          <w:rFonts w:ascii="Times New Roman" w:hAnsi="Times New Roman" w:cs="Times New Roman"/>
          <w:sz w:val="28"/>
          <w:szCs w:val="28"/>
        </w:rPr>
        <w:t>percebemos</w:t>
      </w:r>
      <w:proofErr w:type="gramEnd"/>
      <w:r w:rsidRPr="00E968F2">
        <w:rPr>
          <w:rFonts w:ascii="Times New Roman" w:hAnsi="Times New Roman" w:cs="Times New Roman"/>
          <w:sz w:val="28"/>
          <w:szCs w:val="28"/>
        </w:rPr>
        <w:t xml:space="preserve"> que o discurso é construído na primeira pessoa, ressaltando assim a </w:t>
      </w:r>
      <w:proofErr w:type="spellStart"/>
      <w:r w:rsidRPr="00E968F2">
        <w:rPr>
          <w:rFonts w:ascii="Times New Roman" w:hAnsi="Times New Roman" w:cs="Times New Roman"/>
          <w:sz w:val="28"/>
          <w:szCs w:val="28"/>
        </w:rPr>
        <w:t>subjetividade</w:t>
      </w:r>
      <w:proofErr w:type="spellEnd"/>
      <w:r w:rsidRPr="00E968F2">
        <w:rPr>
          <w:rFonts w:ascii="Times New Roman" w:hAnsi="Times New Roman" w:cs="Times New Roman"/>
          <w:sz w:val="28"/>
          <w:szCs w:val="28"/>
        </w:rPr>
        <w:t xml:space="preserve"> da linguagem</w:t>
      </w:r>
      <w:r w:rsidRPr="00E968F2">
        <w:rPr>
          <w:rFonts w:ascii="Times New Roman" w:hAnsi="Times New Roman" w:cs="Times New Roman"/>
          <w:b/>
          <w:sz w:val="28"/>
          <w:szCs w:val="28"/>
        </w:rPr>
        <w:t>.</w:t>
      </w:r>
    </w:p>
    <w:p w:rsidR="00C77D30" w:rsidRDefault="00C77D30" w:rsidP="00443158">
      <w:pPr>
        <w:jc w:val="both"/>
        <w:rPr>
          <w:rFonts w:ascii="Times New Roman" w:hAnsi="Times New Roman" w:cs="Times New Roman"/>
          <w:b/>
          <w:sz w:val="28"/>
          <w:szCs w:val="28"/>
        </w:rPr>
      </w:pPr>
      <w:r>
        <w:rPr>
          <w:rFonts w:ascii="Times New Roman" w:hAnsi="Times New Roman" w:cs="Times New Roman"/>
          <w:b/>
          <w:sz w:val="28"/>
          <w:szCs w:val="28"/>
        </w:rPr>
        <w:t>Exemplo:</w:t>
      </w:r>
      <w:r w:rsidRPr="00C77D30">
        <w:rPr>
          <w:rFonts w:ascii="Arial" w:hAnsi="Arial" w:cs="Arial"/>
          <w:color w:val="000000"/>
          <w:spacing w:val="3"/>
          <w:sz w:val="33"/>
          <w:szCs w:val="33"/>
          <w:shd w:val="clear" w:color="auto" w:fill="FEFEFE"/>
        </w:rPr>
        <w:t xml:space="preserve"> </w:t>
      </w:r>
      <w:r>
        <w:rPr>
          <w:rFonts w:ascii="Arial" w:hAnsi="Arial" w:cs="Arial"/>
          <w:color w:val="000000"/>
          <w:spacing w:val="3"/>
          <w:sz w:val="33"/>
          <w:szCs w:val="33"/>
          <w:shd w:val="clear" w:color="auto" w:fill="FEFEFE"/>
        </w:rPr>
        <w:t>“</w:t>
      </w:r>
      <w:r w:rsidRPr="00C77D30">
        <w:rPr>
          <w:rFonts w:ascii="Times New Roman" w:hAnsi="Times New Roman" w:cs="Times New Roman"/>
          <w:b/>
          <w:sz w:val="28"/>
          <w:szCs w:val="28"/>
        </w:rPr>
        <w:t>Eu não aguento mais! Todo dia é um problema, toda semana eu tenho que ajudar alguém! Eu preciso ter tempo para mim!</w:t>
      </w:r>
      <w:r>
        <w:rPr>
          <w:rFonts w:ascii="Times New Roman" w:hAnsi="Times New Roman" w:cs="Times New Roman"/>
          <w:b/>
          <w:sz w:val="28"/>
          <w:szCs w:val="28"/>
        </w:rPr>
        <w:t>”</w:t>
      </w:r>
    </w:p>
    <w:p w:rsidR="00E968F2" w:rsidRDefault="00E968F2" w:rsidP="00443158">
      <w:pPr>
        <w:jc w:val="both"/>
        <w:rPr>
          <w:rFonts w:ascii="Times New Roman" w:hAnsi="Times New Roman" w:cs="Times New Roman"/>
          <w:sz w:val="28"/>
          <w:szCs w:val="28"/>
          <w:shd w:val="clear" w:color="auto" w:fill="FFFFFF"/>
        </w:rPr>
      </w:pPr>
      <w:r w:rsidRPr="00E968F2">
        <w:rPr>
          <w:rStyle w:val="Forte"/>
          <w:rFonts w:ascii="Times New Roman" w:hAnsi="Times New Roman" w:cs="Times New Roman"/>
          <w:sz w:val="28"/>
          <w:szCs w:val="28"/>
          <w:shd w:val="clear" w:color="auto" w:fill="FFFFFF"/>
        </w:rPr>
        <w:t>Função referencial: </w:t>
      </w:r>
      <w:r w:rsidRPr="00E968F2">
        <w:rPr>
          <w:rFonts w:ascii="Times New Roman" w:hAnsi="Times New Roman" w:cs="Times New Roman"/>
          <w:sz w:val="28"/>
          <w:szCs w:val="28"/>
          <w:shd w:val="clear" w:color="auto" w:fill="FFFFFF"/>
        </w:rPr>
        <w:t>Com um discurso construído na 3ª pessoa e ausência de expressões que evidenciem a opinião do emissor, a função referencial tem como obje</w:t>
      </w:r>
      <w:r>
        <w:rPr>
          <w:rFonts w:ascii="Times New Roman" w:hAnsi="Times New Roman" w:cs="Times New Roman"/>
          <w:sz w:val="28"/>
          <w:szCs w:val="28"/>
          <w:shd w:val="clear" w:color="auto" w:fill="FFFFFF"/>
        </w:rPr>
        <w:t>c</w:t>
      </w:r>
      <w:r w:rsidRPr="00E968F2">
        <w:rPr>
          <w:rFonts w:ascii="Times New Roman" w:hAnsi="Times New Roman" w:cs="Times New Roman"/>
          <w:sz w:val="28"/>
          <w:szCs w:val="28"/>
          <w:shd w:val="clear" w:color="auto" w:fill="FFFFFF"/>
        </w:rPr>
        <w:t>tivo informar o interlocutor através de uma linguagem clara e obje</w:t>
      </w:r>
      <w:r>
        <w:rPr>
          <w:rFonts w:ascii="Times New Roman" w:hAnsi="Times New Roman" w:cs="Times New Roman"/>
          <w:sz w:val="28"/>
          <w:szCs w:val="28"/>
          <w:shd w:val="clear" w:color="auto" w:fill="FFFFFF"/>
        </w:rPr>
        <w:t>c</w:t>
      </w:r>
      <w:r w:rsidRPr="00E968F2">
        <w:rPr>
          <w:rFonts w:ascii="Times New Roman" w:hAnsi="Times New Roman" w:cs="Times New Roman"/>
          <w:sz w:val="28"/>
          <w:szCs w:val="28"/>
          <w:shd w:val="clear" w:color="auto" w:fill="FFFFFF"/>
        </w:rPr>
        <w:t>tiva</w:t>
      </w:r>
      <w:r>
        <w:rPr>
          <w:rFonts w:ascii="Times New Roman" w:hAnsi="Times New Roman" w:cs="Times New Roman"/>
          <w:sz w:val="28"/>
          <w:szCs w:val="28"/>
          <w:shd w:val="clear" w:color="auto" w:fill="FFFFFF"/>
        </w:rPr>
        <w:t>.</w:t>
      </w:r>
    </w:p>
    <w:p w:rsidR="00E968F2" w:rsidRDefault="00E968F2" w:rsidP="00443158">
      <w:pPr>
        <w:jc w:val="both"/>
        <w:rPr>
          <w:rFonts w:ascii="Times New Roman" w:hAnsi="Times New Roman" w:cs="Times New Roman"/>
          <w:sz w:val="28"/>
          <w:szCs w:val="28"/>
        </w:rPr>
      </w:pPr>
      <w:r w:rsidRPr="00E968F2">
        <w:rPr>
          <w:rFonts w:ascii="Times New Roman" w:hAnsi="Times New Roman" w:cs="Times New Roman"/>
          <w:b/>
          <w:bCs/>
          <w:sz w:val="28"/>
          <w:szCs w:val="28"/>
        </w:rPr>
        <w:t>Função conativa</w:t>
      </w:r>
      <w:r w:rsidR="00C77D30">
        <w:rPr>
          <w:rFonts w:ascii="Times New Roman" w:hAnsi="Times New Roman" w:cs="Times New Roman"/>
          <w:b/>
          <w:bCs/>
          <w:sz w:val="28"/>
          <w:szCs w:val="28"/>
        </w:rPr>
        <w:t xml:space="preserve"> ou apelativa</w:t>
      </w:r>
      <w:r w:rsidRPr="00E968F2">
        <w:rPr>
          <w:rFonts w:ascii="Times New Roman" w:hAnsi="Times New Roman" w:cs="Times New Roman"/>
          <w:bCs/>
          <w:sz w:val="28"/>
          <w:szCs w:val="28"/>
        </w:rPr>
        <w:t>:</w:t>
      </w:r>
      <w:r w:rsidRPr="00E968F2">
        <w:rPr>
          <w:rFonts w:ascii="Times New Roman" w:hAnsi="Times New Roman" w:cs="Times New Roman"/>
          <w:sz w:val="28"/>
          <w:szCs w:val="28"/>
        </w:rPr>
        <w:t> Nos tipos de textos em que a função conativa predomina, é possível perceber o uso da 2ª pessoa como maneira de interpelar alguém, além do emprego dos </w:t>
      </w:r>
      <w:hyperlink r:id="rId7" w:history="1">
        <w:r w:rsidRPr="00E968F2">
          <w:rPr>
            <w:rStyle w:val="Hiperligao"/>
            <w:rFonts w:ascii="Times New Roman" w:hAnsi="Times New Roman" w:cs="Times New Roman"/>
            <w:sz w:val="28"/>
            <w:szCs w:val="28"/>
          </w:rPr>
          <w:t>verbos no </w:t>
        </w:r>
      </w:hyperlink>
      <w:hyperlink r:id="rId8" w:history="1">
        <w:r w:rsidRPr="00E968F2">
          <w:rPr>
            <w:rStyle w:val="Hiperligao"/>
            <w:rFonts w:ascii="Times New Roman" w:hAnsi="Times New Roman" w:cs="Times New Roman"/>
            <w:sz w:val="28"/>
            <w:szCs w:val="28"/>
          </w:rPr>
          <w:t>imperativo</w:t>
        </w:r>
      </w:hyperlink>
      <w:r>
        <w:rPr>
          <w:rFonts w:ascii="Times New Roman" w:hAnsi="Times New Roman" w:cs="Times New Roman"/>
          <w:sz w:val="28"/>
          <w:szCs w:val="28"/>
        </w:rPr>
        <w:t> para convencer o interlocutor.</w:t>
      </w:r>
    </w:p>
    <w:p w:rsidR="00C77D30" w:rsidRDefault="00C77D30" w:rsidP="00443158">
      <w:pPr>
        <w:jc w:val="both"/>
        <w:rPr>
          <w:rFonts w:ascii="Times New Roman" w:hAnsi="Times New Roman" w:cs="Times New Roman"/>
          <w:sz w:val="28"/>
          <w:szCs w:val="28"/>
        </w:rPr>
      </w:pPr>
      <w:r>
        <w:rPr>
          <w:rFonts w:ascii="Times New Roman" w:hAnsi="Times New Roman" w:cs="Times New Roman"/>
          <w:sz w:val="28"/>
          <w:szCs w:val="28"/>
        </w:rPr>
        <w:t>Exemplo: “</w:t>
      </w:r>
      <w:r w:rsidRPr="00C77D30">
        <w:rPr>
          <w:rFonts w:ascii="Times New Roman" w:hAnsi="Times New Roman" w:cs="Times New Roman"/>
          <w:sz w:val="28"/>
          <w:szCs w:val="28"/>
        </w:rPr>
        <w:t>COMPRE AGORA E SÓ PAGUE DAQUI A 45 DIAS!</w:t>
      </w:r>
      <w:r>
        <w:rPr>
          <w:rFonts w:ascii="Times New Roman" w:hAnsi="Times New Roman" w:cs="Times New Roman"/>
          <w:sz w:val="28"/>
          <w:szCs w:val="28"/>
        </w:rPr>
        <w:t>”</w:t>
      </w:r>
      <w:r w:rsidRPr="00C77D30">
        <w:rPr>
          <w:rFonts w:ascii="Times New Roman" w:hAnsi="Times New Roman" w:cs="Times New Roman"/>
          <w:sz w:val="28"/>
          <w:szCs w:val="28"/>
        </w:rPr>
        <w:t xml:space="preserve"> </w:t>
      </w:r>
    </w:p>
    <w:p w:rsidR="00E968F2" w:rsidRDefault="00E968F2" w:rsidP="00443158">
      <w:pPr>
        <w:jc w:val="both"/>
        <w:rPr>
          <w:rFonts w:ascii="Times New Roman" w:hAnsi="Times New Roman" w:cs="Times New Roman"/>
          <w:sz w:val="28"/>
          <w:szCs w:val="28"/>
        </w:rPr>
      </w:pPr>
      <w:r w:rsidRPr="00E968F2">
        <w:rPr>
          <w:rFonts w:ascii="Times New Roman" w:hAnsi="Times New Roman" w:cs="Times New Roman"/>
          <w:b/>
          <w:bCs/>
          <w:sz w:val="28"/>
          <w:szCs w:val="28"/>
        </w:rPr>
        <w:lastRenderedPageBreak/>
        <w:t>Função fática:</w:t>
      </w:r>
      <w:r w:rsidRPr="00E968F2">
        <w:rPr>
          <w:rFonts w:ascii="Times New Roman" w:hAnsi="Times New Roman" w:cs="Times New Roman"/>
          <w:sz w:val="28"/>
          <w:szCs w:val="28"/>
        </w:rPr>
        <w:t> Tipo de mensagem cujo obje</w:t>
      </w:r>
      <w:r>
        <w:rPr>
          <w:rFonts w:ascii="Times New Roman" w:hAnsi="Times New Roman" w:cs="Times New Roman"/>
          <w:sz w:val="28"/>
          <w:szCs w:val="28"/>
        </w:rPr>
        <w:t>c</w:t>
      </w:r>
      <w:r w:rsidRPr="00E968F2">
        <w:rPr>
          <w:rFonts w:ascii="Times New Roman" w:hAnsi="Times New Roman" w:cs="Times New Roman"/>
          <w:sz w:val="28"/>
          <w:szCs w:val="28"/>
        </w:rPr>
        <w:t>tivo é prolongar ou interromper uma conversa. Nela, o emissor utiliza procedimentos para manter conta</w:t>
      </w:r>
      <w:r>
        <w:rPr>
          <w:rFonts w:ascii="Times New Roman" w:hAnsi="Times New Roman" w:cs="Times New Roman"/>
          <w:sz w:val="28"/>
          <w:szCs w:val="28"/>
        </w:rPr>
        <w:t>c</w:t>
      </w:r>
      <w:r w:rsidRPr="00E968F2">
        <w:rPr>
          <w:rFonts w:ascii="Times New Roman" w:hAnsi="Times New Roman" w:cs="Times New Roman"/>
          <w:sz w:val="28"/>
          <w:szCs w:val="28"/>
        </w:rPr>
        <w:t>to físico ou</w:t>
      </w:r>
      <w:r>
        <w:rPr>
          <w:rFonts w:ascii="Times New Roman" w:hAnsi="Times New Roman" w:cs="Times New Roman"/>
          <w:sz w:val="28"/>
          <w:szCs w:val="28"/>
        </w:rPr>
        <w:t xml:space="preserve"> psicológico com o interlocutor.</w:t>
      </w:r>
    </w:p>
    <w:p w:rsidR="00C77D30" w:rsidRDefault="00C77D30" w:rsidP="00443158">
      <w:pPr>
        <w:jc w:val="both"/>
        <w:rPr>
          <w:rFonts w:ascii="Times New Roman" w:hAnsi="Times New Roman" w:cs="Times New Roman"/>
          <w:sz w:val="28"/>
          <w:szCs w:val="28"/>
        </w:rPr>
      </w:pPr>
      <w:r>
        <w:rPr>
          <w:rFonts w:ascii="Times New Roman" w:hAnsi="Times New Roman" w:cs="Times New Roman"/>
          <w:sz w:val="28"/>
          <w:szCs w:val="28"/>
        </w:rPr>
        <w:t xml:space="preserve">Exemplo: </w:t>
      </w:r>
      <w:r w:rsidRPr="00C77D30">
        <w:rPr>
          <w:rFonts w:ascii="Times New Roman" w:hAnsi="Times New Roman" w:cs="Times New Roman"/>
          <w:sz w:val="28"/>
          <w:szCs w:val="28"/>
        </w:rPr>
        <w:t>“alô?”, “</w:t>
      </w:r>
      <w:proofErr w:type="gramStart"/>
      <w:r w:rsidRPr="00C77D30">
        <w:rPr>
          <w:rFonts w:ascii="Times New Roman" w:hAnsi="Times New Roman" w:cs="Times New Roman"/>
          <w:sz w:val="28"/>
          <w:szCs w:val="28"/>
        </w:rPr>
        <w:t>tá</w:t>
      </w:r>
      <w:proofErr w:type="gramEnd"/>
      <w:r w:rsidRPr="00C77D30">
        <w:rPr>
          <w:rFonts w:ascii="Times New Roman" w:hAnsi="Times New Roman" w:cs="Times New Roman"/>
          <w:sz w:val="28"/>
          <w:szCs w:val="28"/>
        </w:rPr>
        <w:t xml:space="preserve"> aí?!”, “</w:t>
      </w:r>
      <w:proofErr w:type="gramStart"/>
      <w:r w:rsidRPr="00C77D30">
        <w:rPr>
          <w:rFonts w:ascii="Times New Roman" w:hAnsi="Times New Roman" w:cs="Times New Roman"/>
          <w:sz w:val="28"/>
          <w:szCs w:val="28"/>
        </w:rPr>
        <w:t>oi?</w:t>
      </w:r>
      <w:proofErr w:type="gramEnd"/>
      <w:r w:rsidRPr="00C77D30">
        <w:rPr>
          <w:rFonts w:ascii="Times New Roman" w:hAnsi="Times New Roman" w:cs="Times New Roman"/>
          <w:sz w:val="28"/>
          <w:szCs w:val="28"/>
        </w:rPr>
        <w:t>!”</w:t>
      </w:r>
    </w:p>
    <w:p w:rsidR="00E968F2" w:rsidRDefault="00E968F2" w:rsidP="00443158">
      <w:pPr>
        <w:jc w:val="both"/>
        <w:rPr>
          <w:rFonts w:ascii="Times New Roman" w:hAnsi="Times New Roman" w:cs="Times New Roman"/>
          <w:sz w:val="28"/>
          <w:szCs w:val="28"/>
        </w:rPr>
      </w:pPr>
      <w:r w:rsidRPr="00E968F2">
        <w:rPr>
          <w:rFonts w:ascii="Times New Roman" w:hAnsi="Times New Roman" w:cs="Times New Roman"/>
          <w:b/>
          <w:bCs/>
          <w:sz w:val="28"/>
          <w:szCs w:val="28"/>
        </w:rPr>
        <w:t> Função metalinguística:</w:t>
      </w:r>
      <w:r w:rsidRPr="00E968F2">
        <w:rPr>
          <w:rFonts w:ascii="Times New Roman" w:hAnsi="Times New Roman" w:cs="Times New Roman"/>
          <w:sz w:val="28"/>
          <w:szCs w:val="28"/>
        </w:rPr>
        <w:t xml:space="preserve"> Linguagem utilizada para falar, explicar ou descrever o próprio código: esse é o principal </w:t>
      </w:r>
      <w:proofErr w:type="spellStart"/>
      <w:r w:rsidRPr="00E968F2">
        <w:rPr>
          <w:rFonts w:ascii="Times New Roman" w:hAnsi="Times New Roman" w:cs="Times New Roman"/>
          <w:sz w:val="28"/>
          <w:szCs w:val="28"/>
        </w:rPr>
        <w:t>objetivo</w:t>
      </w:r>
      <w:proofErr w:type="spellEnd"/>
      <w:r w:rsidRPr="00E968F2">
        <w:rPr>
          <w:rFonts w:ascii="Times New Roman" w:hAnsi="Times New Roman" w:cs="Times New Roman"/>
          <w:sz w:val="28"/>
          <w:szCs w:val="28"/>
        </w:rPr>
        <w:t xml:space="preserve"> da função metalinguística. </w:t>
      </w:r>
    </w:p>
    <w:p w:rsidR="00E968F2" w:rsidRDefault="00E968F2" w:rsidP="00443158">
      <w:pPr>
        <w:jc w:val="both"/>
        <w:rPr>
          <w:rFonts w:ascii="Times New Roman" w:hAnsi="Times New Roman" w:cs="Times New Roman"/>
          <w:sz w:val="28"/>
          <w:szCs w:val="28"/>
        </w:rPr>
      </w:pPr>
      <w:r w:rsidRPr="00E968F2">
        <w:rPr>
          <w:rFonts w:ascii="Times New Roman" w:hAnsi="Times New Roman" w:cs="Times New Roman"/>
          <w:b/>
          <w:bCs/>
          <w:sz w:val="28"/>
          <w:szCs w:val="28"/>
        </w:rPr>
        <w:t>Função poética: </w:t>
      </w:r>
      <w:r w:rsidRPr="00E968F2">
        <w:rPr>
          <w:rFonts w:ascii="Times New Roman" w:hAnsi="Times New Roman" w:cs="Times New Roman"/>
          <w:sz w:val="28"/>
          <w:szCs w:val="28"/>
        </w:rPr>
        <w:t>Muito encontrada na Literatura, especialmente na poesia, a função poética apresenta um texto no qual a função está centrada na própria mensagem, rompendo com o modo tradicional com o qual vemos a palavra</w:t>
      </w:r>
      <w:r w:rsidR="00C77D30">
        <w:rPr>
          <w:rFonts w:ascii="Times New Roman" w:hAnsi="Times New Roman" w:cs="Times New Roman"/>
          <w:sz w:val="28"/>
          <w:szCs w:val="28"/>
        </w:rPr>
        <w:t>.</w:t>
      </w:r>
    </w:p>
    <w:p w:rsidR="00C77D30" w:rsidRPr="00C77D30" w:rsidRDefault="00C77D30" w:rsidP="00C77D30">
      <w:pPr>
        <w:spacing w:after="0"/>
        <w:jc w:val="both"/>
        <w:rPr>
          <w:rFonts w:ascii="Times New Roman" w:hAnsi="Times New Roman" w:cs="Times New Roman"/>
          <w:b/>
          <w:sz w:val="28"/>
          <w:szCs w:val="28"/>
        </w:rPr>
      </w:pPr>
      <w:r w:rsidRPr="00C77D30">
        <w:rPr>
          <w:rFonts w:ascii="Times New Roman" w:hAnsi="Times New Roman" w:cs="Times New Roman"/>
          <w:b/>
          <w:sz w:val="28"/>
          <w:szCs w:val="28"/>
        </w:rPr>
        <w:t>“Ando muito completo de vazios.</w:t>
      </w:r>
    </w:p>
    <w:p w:rsidR="00C77D30" w:rsidRPr="00C77D30" w:rsidRDefault="00C77D30" w:rsidP="00C77D30">
      <w:pPr>
        <w:spacing w:after="0"/>
        <w:jc w:val="both"/>
        <w:rPr>
          <w:rFonts w:ascii="Times New Roman" w:hAnsi="Times New Roman" w:cs="Times New Roman"/>
          <w:b/>
          <w:sz w:val="28"/>
          <w:szCs w:val="28"/>
        </w:rPr>
      </w:pPr>
      <w:r w:rsidRPr="00C77D30">
        <w:rPr>
          <w:rFonts w:ascii="Times New Roman" w:hAnsi="Times New Roman" w:cs="Times New Roman"/>
          <w:b/>
          <w:sz w:val="28"/>
          <w:szCs w:val="28"/>
        </w:rPr>
        <w:t>Meu órgão de morrer me predomina.</w:t>
      </w:r>
    </w:p>
    <w:p w:rsidR="00C77D30" w:rsidRPr="00C77D30" w:rsidRDefault="00C77D30" w:rsidP="00C77D30">
      <w:pPr>
        <w:spacing w:after="0"/>
        <w:jc w:val="both"/>
        <w:rPr>
          <w:rFonts w:ascii="Times New Roman" w:hAnsi="Times New Roman" w:cs="Times New Roman"/>
          <w:b/>
          <w:sz w:val="28"/>
          <w:szCs w:val="28"/>
        </w:rPr>
      </w:pPr>
      <w:r w:rsidRPr="00C77D30">
        <w:rPr>
          <w:rFonts w:ascii="Times New Roman" w:hAnsi="Times New Roman" w:cs="Times New Roman"/>
          <w:b/>
          <w:sz w:val="28"/>
          <w:szCs w:val="28"/>
        </w:rPr>
        <w:t>Estou sem eternidades.”</w:t>
      </w:r>
    </w:p>
    <w:p w:rsidR="00E968F2" w:rsidRPr="00E968F2" w:rsidRDefault="00E968F2" w:rsidP="00443158">
      <w:pPr>
        <w:jc w:val="both"/>
        <w:rPr>
          <w:rFonts w:ascii="Times New Roman" w:hAnsi="Times New Roman" w:cs="Times New Roman"/>
          <w:sz w:val="28"/>
          <w:szCs w:val="28"/>
        </w:rPr>
      </w:pPr>
    </w:p>
    <w:p w:rsidR="00436EFD" w:rsidRDefault="00436EFD" w:rsidP="00436EFD">
      <w:pPr>
        <w:jc w:val="both"/>
        <w:rPr>
          <w:rFonts w:ascii="Times New Roman" w:hAnsi="Times New Roman" w:cs="Times New Roman"/>
          <w:sz w:val="28"/>
          <w:szCs w:val="28"/>
          <w:vertAlign w:val="superscript"/>
        </w:rPr>
      </w:pPr>
    </w:p>
    <w:sectPr w:rsidR="00436E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B0"/>
    <w:rsid w:val="00432F50"/>
    <w:rsid w:val="00436EFD"/>
    <w:rsid w:val="00443158"/>
    <w:rsid w:val="004B052A"/>
    <w:rsid w:val="00535747"/>
    <w:rsid w:val="005E3016"/>
    <w:rsid w:val="00697492"/>
    <w:rsid w:val="008567B0"/>
    <w:rsid w:val="00A22029"/>
    <w:rsid w:val="00C77D30"/>
    <w:rsid w:val="00E70ACA"/>
    <w:rsid w:val="00E968F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link w:val="Cabealho2Carcter"/>
    <w:uiPriority w:val="9"/>
    <w:qFormat/>
    <w:rsid w:val="00432F50"/>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36EFD"/>
    <w:rPr>
      <w:color w:val="0000FF"/>
      <w:u w:val="single"/>
    </w:rPr>
  </w:style>
  <w:style w:type="paragraph" w:styleId="NormalWeb">
    <w:name w:val="Normal (Web)"/>
    <w:basedOn w:val="Normal"/>
    <w:uiPriority w:val="99"/>
    <w:semiHidden/>
    <w:unhideWhenUsed/>
    <w:rsid w:val="00432F5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abealho2Carcter">
    <w:name w:val="Cabeçalho 2 Carácter"/>
    <w:basedOn w:val="Tipodeletrapredefinidodopargrafo"/>
    <w:link w:val="Cabealho2"/>
    <w:uiPriority w:val="9"/>
    <w:rsid w:val="00432F50"/>
    <w:rPr>
      <w:rFonts w:ascii="Times New Roman" w:eastAsia="Times New Roman" w:hAnsi="Times New Roman" w:cs="Times New Roman"/>
      <w:b/>
      <w:bCs/>
      <w:sz w:val="36"/>
      <w:szCs w:val="36"/>
      <w:lang w:eastAsia="pt-PT"/>
    </w:rPr>
  </w:style>
  <w:style w:type="paragraph" w:styleId="Textodebalo">
    <w:name w:val="Balloon Text"/>
    <w:basedOn w:val="Normal"/>
    <w:link w:val="TextodebaloCarcter"/>
    <w:uiPriority w:val="99"/>
    <w:semiHidden/>
    <w:unhideWhenUsed/>
    <w:rsid w:val="00432F50"/>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432F50"/>
    <w:rPr>
      <w:rFonts w:ascii="Tahoma" w:hAnsi="Tahoma" w:cs="Tahoma"/>
      <w:sz w:val="16"/>
      <w:szCs w:val="16"/>
    </w:rPr>
  </w:style>
  <w:style w:type="character" w:styleId="Forte">
    <w:name w:val="Strong"/>
    <w:basedOn w:val="Tipodeletrapredefinidodopargrafo"/>
    <w:uiPriority w:val="22"/>
    <w:qFormat/>
    <w:rsid w:val="00E968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link w:val="Cabealho2Carcter"/>
    <w:uiPriority w:val="9"/>
    <w:qFormat/>
    <w:rsid w:val="00432F50"/>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36EFD"/>
    <w:rPr>
      <w:color w:val="0000FF"/>
      <w:u w:val="single"/>
    </w:rPr>
  </w:style>
  <w:style w:type="paragraph" w:styleId="NormalWeb">
    <w:name w:val="Normal (Web)"/>
    <w:basedOn w:val="Normal"/>
    <w:uiPriority w:val="99"/>
    <w:semiHidden/>
    <w:unhideWhenUsed/>
    <w:rsid w:val="00432F5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abealho2Carcter">
    <w:name w:val="Cabeçalho 2 Carácter"/>
    <w:basedOn w:val="Tipodeletrapredefinidodopargrafo"/>
    <w:link w:val="Cabealho2"/>
    <w:uiPriority w:val="9"/>
    <w:rsid w:val="00432F50"/>
    <w:rPr>
      <w:rFonts w:ascii="Times New Roman" w:eastAsia="Times New Roman" w:hAnsi="Times New Roman" w:cs="Times New Roman"/>
      <w:b/>
      <w:bCs/>
      <w:sz w:val="36"/>
      <w:szCs w:val="36"/>
      <w:lang w:eastAsia="pt-PT"/>
    </w:rPr>
  </w:style>
  <w:style w:type="paragraph" w:styleId="Textodebalo">
    <w:name w:val="Balloon Text"/>
    <w:basedOn w:val="Normal"/>
    <w:link w:val="TextodebaloCarcter"/>
    <w:uiPriority w:val="99"/>
    <w:semiHidden/>
    <w:unhideWhenUsed/>
    <w:rsid w:val="00432F50"/>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432F50"/>
    <w:rPr>
      <w:rFonts w:ascii="Tahoma" w:hAnsi="Tahoma" w:cs="Tahoma"/>
      <w:sz w:val="16"/>
      <w:szCs w:val="16"/>
    </w:rPr>
  </w:style>
  <w:style w:type="character" w:styleId="Forte">
    <w:name w:val="Strong"/>
    <w:basedOn w:val="Tipodeletrapredefinidodopargrafo"/>
    <w:uiPriority w:val="22"/>
    <w:qFormat/>
    <w:rsid w:val="00E96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433283">
      <w:bodyDiv w:val="1"/>
      <w:marLeft w:val="0"/>
      <w:marRight w:val="0"/>
      <w:marTop w:val="0"/>
      <w:marBottom w:val="0"/>
      <w:divBdr>
        <w:top w:val="none" w:sz="0" w:space="0" w:color="auto"/>
        <w:left w:val="none" w:sz="0" w:space="0" w:color="auto"/>
        <w:bottom w:val="none" w:sz="0" w:space="0" w:color="auto"/>
        <w:right w:val="none" w:sz="0" w:space="0" w:color="auto"/>
      </w:divBdr>
    </w:div>
    <w:div w:id="524826694">
      <w:bodyDiv w:val="1"/>
      <w:marLeft w:val="0"/>
      <w:marRight w:val="0"/>
      <w:marTop w:val="0"/>
      <w:marBottom w:val="0"/>
      <w:divBdr>
        <w:top w:val="none" w:sz="0" w:space="0" w:color="auto"/>
        <w:left w:val="none" w:sz="0" w:space="0" w:color="auto"/>
        <w:bottom w:val="none" w:sz="0" w:space="0" w:color="auto"/>
        <w:right w:val="none" w:sz="0" w:space="0" w:color="auto"/>
      </w:divBdr>
    </w:div>
    <w:div w:id="117834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ndoeducacao.uol.com.br/gramatica/como-se-forma-modo-imperativo.htm" TargetMode="External"/><Relationship Id="rId3" Type="http://schemas.openxmlformats.org/officeDocument/2006/relationships/settings" Target="settings.xml"/><Relationship Id="rId7" Type="http://schemas.openxmlformats.org/officeDocument/2006/relationships/hyperlink" Target="https://mundoeducacao.uol.com.br/gramatica/como-se-forma-modo-imperativo.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undoeducacao.uol.com.br/redacao/a-oralidade-escrita.ht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1197</Words>
  <Characters>6467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2023-02-15T18:48:00Z</dcterms:created>
  <dcterms:modified xsi:type="dcterms:W3CDTF">2024-02-29T18:20:00Z</dcterms:modified>
</cp:coreProperties>
</file>