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7B" w:rsidRPr="00EE488B" w:rsidRDefault="00AA22DC">
      <w:pPr>
        <w:spacing w:after="0" w:line="259" w:lineRule="auto"/>
        <w:ind w:left="0" w:firstLine="0"/>
        <w:jc w:val="center"/>
      </w:pPr>
      <w:r w:rsidRPr="00EE488B">
        <w:rPr>
          <w:b/>
        </w:rPr>
        <w:t xml:space="preserve">UNIVERSIDADE EDUARDO MONDLANE </w:t>
      </w:r>
    </w:p>
    <w:p w:rsidR="007C117B" w:rsidRPr="00EE488B" w:rsidRDefault="00AA22DC">
      <w:pPr>
        <w:spacing w:after="0" w:line="259" w:lineRule="auto"/>
        <w:ind w:left="10" w:right="7"/>
        <w:jc w:val="center"/>
      </w:pPr>
      <w:r w:rsidRPr="00EE488B">
        <w:rPr>
          <w:b/>
          <w:sz w:val="20"/>
        </w:rPr>
        <w:t xml:space="preserve">Faculdade de Engenharia </w:t>
      </w:r>
    </w:p>
    <w:p w:rsidR="007C117B" w:rsidRPr="00EE488B" w:rsidRDefault="00AA22DC">
      <w:pPr>
        <w:spacing w:after="0" w:line="259" w:lineRule="auto"/>
        <w:ind w:left="10" w:right="8"/>
        <w:jc w:val="center"/>
      </w:pPr>
      <w:r w:rsidRPr="00EE488B">
        <w:rPr>
          <w:b/>
          <w:sz w:val="20"/>
        </w:rPr>
        <w:t xml:space="preserve">Departamento de </w:t>
      </w:r>
      <w:r w:rsidR="00EE488B" w:rsidRPr="00EE488B">
        <w:rPr>
          <w:b/>
          <w:sz w:val="20"/>
        </w:rPr>
        <w:t>Electrotécnica</w:t>
      </w:r>
      <w:r w:rsidRPr="00EE488B">
        <w:rPr>
          <w:b/>
          <w:sz w:val="20"/>
        </w:rPr>
        <w:t xml:space="preserve"> </w:t>
      </w:r>
    </w:p>
    <w:p w:rsidR="007C117B" w:rsidRPr="00EE488B" w:rsidRDefault="00AA22DC">
      <w:pPr>
        <w:spacing w:after="198" w:line="259" w:lineRule="auto"/>
        <w:ind w:left="10" w:firstLine="0"/>
        <w:jc w:val="center"/>
      </w:pPr>
      <w:r w:rsidRPr="00EE488B">
        <w:rPr>
          <w:b/>
          <w:sz w:val="4"/>
        </w:rPr>
        <w:t xml:space="preserve"> </w:t>
      </w:r>
    </w:p>
    <w:p w:rsidR="007C117B" w:rsidRPr="000207B8" w:rsidRDefault="00AA22DC">
      <w:pPr>
        <w:spacing w:after="220" w:line="259" w:lineRule="auto"/>
        <w:ind w:left="10"/>
        <w:jc w:val="center"/>
        <w:rPr>
          <w:b/>
        </w:rPr>
      </w:pPr>
      <w:r w:rsidRPr="000207B8">
        <w:rPr>
          <w:b/>
          <w:sz w:val="24"/>
        </w:rPr>
        <w:t xml:space="preserve">Disciplina: </w:t>
      </w:r>
      <w:r w:rsidR="00A46E57" w:rsidRPr="000207B8">
        <w:rPr>
          <w:b/>
          <w:sz w:val="24"/>
        </w:rPr>
        <w:t>Administração e Segurança de Sistemas de Computadores</w:t>
      </w:r>
      <w:r w:rsidRPr="000207B8">
        <w:rPr>
          <w:b/>
          <w:sz w:val="24"/>
        </w:rPr>
        <w:t xml:space="preserve"> </w:t>
      </w:r>
    </w:p>
    <w:p w:rsidR="007C117B" w:rsidRDefault="000207B8">
      <w:pPr>
        <w:spacing w:after="182" w:line="259" w:lineRule="auto"/>
        <w:ind w:left="10" w:right="4"/>
        <w:jc w:val="center"/>
        <w:rPr>
          <w:sz w:val="24"/>
        </w:rPr>
      </w:pPr>
      <w:r>
        <w:rPr>
          <w:sz w:val="24"/>
        </w:rPr>
        <w:t>1</w:t>
      </w:r>
      <w:r w:rsidR="00AA22DC" w:rsidRPr="00EE488B">
        <w:rPr>
          <w:sz w:val="24"/>
        </w:rPr>
        <w:t xml:space="preserve">º Teste </w:t>
      </w:r>
      <w:r w:rsidR="00EE488B" w:rsidRPr="00EE488B">
        <w:rPr>
          <w:sz w:val="24"/>
        </w:rPr>
        <w:t>–</w:t>
      </w:r>
      <w:bookmarkStart w:id="0" w:name="_GoBack"/>
      <w:r w:rsidR="00EE488B" w:rsidRPr="00EE488B">
        <w:rPr>
          <w:sz w:val="24"/>
        </w:rPr>
        <w:t xml:space="preserve">Proposta de Correcção </w:t>
      </w:r>
      <w:r w:rsidR="00AA22DC" w:rsidRPr="00EE488B">
        <w:rPr>
          <w:sz w:val="24"/>
        </w:rPr>
        <w:t xml:space="preserve"> </w:t>
      </w:r>
      <w:bookmarkEnd w:id="0"/>
    </w:p>
    <w:p w:rsidR="00EE488B" w:rsidRPr="00EE488B" w:rsidRDefault="00EE488B">
      <w:pPr>
        <w:spacing w:after="182" w:line="259" w:lineRule="auto"/>
        <w:ind w:left="10" w:right="4"/>
        <w:jc w:val="center"/>
      </w:pPr>
      <w:r w:rsidRPr="00034F7F">
        <w:rPr>
          <w:b/>
          <w:sz w:val="24"/>
        </w:rPr>
        <w:t>Nunguiane</w:t>
      </w:r>
      <w:r>
        <w:rPr>
          <w:sz w:val="24"/>
        </w:rPr>
        <w:t>, Shen Francisco</w:t>
      </w:r>
    </w:p>
    <w:p w:rsidR="007C117B" w:rsidRPr="00EE488B" w:rsidRDefault="00AA22DC">
      <w:pPr>
        <w:spacing w:after="7" w:line="268" w:lineRule="auto"/>
        <w:ind w:left="-5"/>
        <w:jc w:val="left"/>
      </w:pPr>
      <w:r w:rsidRPr="00EE488B">
        <w:rPr>
          <w:b/>
          <w:sz w:val="20"/>
        </w:rPr>
        <w:t>Curso:</w:t>
      </w:r>
      <w:r w:rsidRPr="00EE488B">
        <w:rPr>
          <w:sz w:val="20"/>
        </w:rPr>
        <w:t xml:space="preserve"> </w:t>
      </w:r>
      <w:r w:rsidR="00A46E57">
        <w:rPr>
          <w:sz w:val="20"/>
        </w:rPr>
        <w:t>Engenharia Informática – 4</w:t>
      </w:r>
      <w:r w:rsidRPr="00EE488B">
        <w:rPr>
          <w:sz w:val="20"/>
        </w:rPr>
        <w:t>º Ano (</w:t>
      </w:r>
      <w:r w:rsidR="00034F7F" w:rsidRPr="00EE488B">
        <w:rPr>
          <w:sz w:val="20"/>
        </w:rPr>
        <w:t>Labor</w:t>
      </w:r>
      <w:r w:rsidR="00034F7F">
        <w:rPr>
          <w:sz w:val="20"/>
        </w:rPr>
        <w:t xml:space="preserve">al)  </w:t>
      </w:r>
      <w:r w:rsidR="00EE488B">
        <w:rPr>
          <w:sz w:val="20"/>
        </w:rPr>
        <w:t xml:space="preserve">                 </w:t>
      </w:r>
      <w:r w:rsidR="00A46E57">
        <w:rPr>
          <w:sz w:val="20"/>
        </w:rPr>
        <w:t xml:space="preserve">Data: 04/04/2018 </w:t>
      </w:r>
      <w:r w:rsidRPr="00EE488B">
        <w:rPr>
          <w:sz w:val="20"/>
        </w:rPr>
        <w:t xml:space="preserve">Duração: </w:t>
      </w:r>
      <w:r w:rsidR="00A46E57">
        <w:rPr>
          <w:b/>
          <w:sz w:val="20"/>
        </w:rPr>
        <w:t>120</w:t>
      </w:r>
      <w:r w:rsidRPr="00EE488B">
        <w:rPr>
          <w:b/>
          <w:sz w:val="20"/>
        </w:rPr>
        <w:t xml:space="preserve"> min</w:t>
      </w:r>
      <w:r w:rsidRPr="00EE488B">
        <w:rPr>
          <w:sz w:val="20"/>
        </w:rPr>
        <w:t xml:space="preserve">           </w:t>
      </w:r>
    </w:p>
    <w:p w:rsidR="007C117B" w:rsidRPr="00EE488B" w:rsidRDefault="00AA22DC">
      <w:pPr>
        <w:spacing w:after="242" w:line="259" w:lineRule="auto"/>
        <w:ind w:left="-29" w:right="-27" w:firstLine="0"/>
        <w:jc w:val="left"/>
      </w:pPr>
      <w:r w:rsidRPr="00EE488B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 wp14:anchorId="20A0B45C" wp14:editId="5033FEDE">
                <wp:extent cx="6339840" cy="6096"/>
                <wp:effectExtent l="0" t="0" r="0" b="0"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6096"/>
                          <a:chOff x="0" y="0"/>
                          <a:chExt cx="6339840" cy="6096"/>
                        </a:xfrm>
                      </wpg:grpSpPr>
                      <wps:wsp>
                        <wps:cNvPr id="1425" name="Shape 1425"/>
                        <wps:cNvSpPr/>
                        <wps:spPr>
                          <a:xfrm>
                            <a:off x="0" y="0"/>
                            <a:ext cx="6339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9144">
                                <a:moveTo>
                                  <a:pt x="0" y="0"/>
                                </a:moveTo>
                                <a:lnTo>
                                  <a:pt x="6339840" y="0"/>
                                </a:lnTo>
                                <a:lnTo>
                                  <a:pt x="6339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F0148" id="Group 1173" o:spid="_x0000_s1026" style="width:499.2pt;height:.5pt;mso-position-horizontal-relative:char;mso-position-vertical-relative:line" coordsize="633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">
                <v:shape id="Shape 1425" o:spid="_x0000_s1027" style="position:absolute;width:63398;height:91;visibility:visible;mso-wrap-style:square;v-text-anchor:top" coordsize="63398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fQ5sIA&#10;AADdAAAADwAAAGRycy9kb3ducmV2LnhtbERPS4vCMBC+L/gfwgje1tSirVSjyKLgxcOqoMehmT6w&#10;mXSbqPXfm4WFvc3H95zlujeNeFDnassKJuMIBHFudc2lgvNp9zkH4TyyxsYyKXiRg/Vq8LHETNsn&#10;f9Pj6EsRQthlqKDyvs2kdHlFBt3YtsSBK2xn0AfYlVJ3+AzhppFxFCXSYM2hocKWvirKb8e7UXBN&#10;DpMyTi/Jtkh1bX5ubAq8KDUa9psFCE+9/xf/ufc6zJ/GM/j9Jpw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9DmwgAAAN0AAAAPAAAAAAAAAAAAAAAAAJgCAABkcnMvZG93&#10;bnJldi54bWxQSwUGAAAAAAQABAD1AAAAhwMAAAAA&#10;" path="m,l6339840,r,9144l,9144,,e" fillcolor="black" stroked="f" strokeweight="0">
                  <v:stroke miterlimit="83231f" joinstyle="miter"/>
                  <v:path arrowok="t" textboxrect="0,0,6339840,9144"/>
                </v:shape>
                <w10:anchorlock/>
              </v:group>
            </w:pict>
          </mc:Fallback>
        </mc:AlternateContent>
      </w:r>
    </w:p>
    <w:p w:rsidR="007C117B" w:rsidRPr="00EE488B" w:rsidRDefault="00AA22DC" w:rsidP="00B50081">
      <w:pPr>
        <w:pStyle w:val="Ttulo1"/>
        <w:spacing w:line="360" w:lineRule="auto"/>
        <w:ind w:left="-5"/>
        <w:rPr>
          <w:lang w:val="pt-BR"/>
        </w:rPr>
      </w:pPr>
      <w:r w:rsidRPr="00EE488B">
        <w:rPr>
          <w:lang w:val="pt-BR"/>
        </w:rPr>
        <w:t>1.</w:t>
      </w:r>
      <w:r w:rsidRPr="00EE488B">
        <w:rPr>
          <w:rFonts w:ascii="Arial" w:eastAsia="Arial" w:hAnsi="Arial" w:cs="Arial"/>
          <w:lang w:val="pt-BR"/>
        </w:rPr>
        <w:t xml:space="preserve"> </w:t>
      </w:r>
      <w:r w:rsidR="00A46E57">
        <w:rPr>
          <w:lang w:val="pt-BR"/>
        </w:rPr>
        <w:t>Considere a planificação de sistemas de informação – PSI (Parte-1) (6.0 Val)</w:t>
      </w:r>
    </w:p>
    <w:p w:rsidR="00A46E57" w:rsidRPr="00EE488B" w:rsidRDefault="00A46E57" w:rsidP="00A46E57">
      <w:pPr>
        <w:numPr>
          <w:ilvl w:val="0"/>
          <w:numId w:val="1"/>
        </w:numPr>
        <w:spacing w:line="360" w:lineRule="auto"/>
        <w:ind w:hanging="360"/>
      </w:pPr>
      <w:r>
        <w:t>Apresente a Arquitectura de Computadores de Richard Nolan e diga como aplicaria na sua organização</w:t>
      </w:r>
      <w:r w:rsidR="000207B8">
        <w:t>. (4.0 Val)</w:t>
      </w:r>
    </w:p>
    <w:p w:rsidR="00EE488B" w:rsidRDefault="00034F7F" w:rsidP="00A46E57">
      <w:pPr>
        <w:spacing w:line="360" w:lineRule="auto"/>
        <w:ind w:left="629" w:firstLine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0EA12B" wp14:editId="5449BEB8">
            <wp:simplePos x="0" y="0"/>
            <wp:positionH relativeFrom="margin">
              <wp:posOffset>84455</wp:posOffset>
            </wp:positionH>
            <wp:positionV relativeFrom="margin">
              <wp:posOffset>3390900</wp:posOffset>
            </wp:positionV>
            <wp:extent cx="6303645" cy="3879215"/>
            <wp:effectExtent l="0" t="0" r="1905" b="6985"/>
            <wp:wrapSquare wrapText="bothSides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E57">
        <w:t xml:space="preserve">R: </w:t>
      </w:r>
    </w:p>
    <w:p w:rsidR="000207B8" w:rsidRDefault="000207B8" w:rsidP="00A46E57">
      <w:pPr>
        <w:spacing w:line="360" w:lineRule="auto"/>
        <w:ind w:left="629" w:firstLine="0"/>
      </w:pPr>
    </w:p>
    <w:p w:rsidR="000207B8" w:rsidRDefault="00C812DD" w:rsidP="00A46E57">
      <w:pPr>
        <w:spacing w:line="360" w:lineRule="auto"/>
        <w:ind w:left="629" w:firstLine="0"/>
      </w:pPr>
      <w:r>
        <w:t>Usaria como referência para auxiliar na aquisição, alocação e gestão de recursos da organização.</w:t>
      </w:r>
    </w:p>
    <w:p w:rsidR="000207B8" w:rsidRDefault="000207B8" w:rsidP="00A46E57">
      <w:pPr>
        <w:spacing w:line="360" w:lineRule="auto"/>
        <w:ind w:left="629" w:firstLine="0"/>
      </w:pPr>
    </w:p>
    <w:p w:rsidR="000207B8" w:rsidRDefault="000207B8" w:rsidP="00A46E57">
      <w:pPr>
        <w:spacing w:line="360" w:lineRule="auto"/>
        <w:ind w:left="629" w:firstLine="0"/>
      </w:pPr>
    </w:p>
    <w:p w:rsidR="000207B8" w:rsidRPr="00EE488B" w:rsidRDefault="000207B8" w:rsidP="00A46E57">
      <w:pPr>
        <w:spacing w:line="360" w:lineRule="auto"/>
        <w:ind w:left="629" w:firstLine="0"/>
      </w:pPr>
    </w:p>
    <w:p w:rsidR="007C117B" w:rsidRDefault="000207B8" w:rsidP="00B50081">
      <w:pPr>
        <w:numPr>
          <w:ilvl w:val="0"/>
          <w:numId w:val="1"/>
        </w:numPr>
        <w:spacing w:line="360" w:lineRule="auto"/>
        <w:ind w:hanging="360"/>
      </w:pPr>
      <w:r>
        <w:lastRenderedPageBreak/>
        <w:t xml:space="preserve">Apresente um mapa de relacionamento entre as arquitecturas e as diferentes perspectivas de sistemas de informação. (2.0 Val)  </w:t>
      </w:r>
    </w:p>
    <w:p w:rsidR="008B19D1" w:rsidRDefault="00034F7F" w:rsidP="008B19D1">
      <w:pPr>
        <w:spacing w:line="360" w:lineRule="auto"/>
        <w:ind w:left="629" w:firstLine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0" wp14:anchorId="6750D428" wp14:editId="22E7E2AB">
            <wp:simplePos x="0" y="0"/>
            <wp:positionH relativeFrom="page">
              <wp:posOffset>838200</wp:posOffset>
            </wp:positionH>
            <wp:positionV relativeFrom="page">
              <wp:posOffset>1752600</wp:posOffset>
            </wp:positionV>
            <wp:extent cx="6229350" cy="2628900"/>
            <wp:effectExtent l="0" t="0" r="0" b="0"/>
            <wp:wrapTopAndBottom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6DC">
        <w:t>R</w:t>
      </w:r>
      <w:r w:rsidR="008B19D1">
        <w:t>:</w:t>
      </w:r>
    </w:p>
    <w:p w:rsidR="008B19D1" w:rsidRPr="008B19D1" w:rsidRDefault="008B19D1" w:rsidP="008B19D1">
      <w:pPr>
        <w:spacing w:line="360" w:lineRule="auto"/>
        <w:ind w:left="629" w:firstLine="0"/>
      </w:pPr>
    </w:p>
    <w:p w:rsidR="007C117B" w:rsidRPr="00EE488B" w:rsidRDefault="00AA22DC" w:rsidP="00176047">
      <w:pPr>
        <w:spacing w:after="82" w:line="360" w:lineRule="auto"/>
        <w:ind w:left="-5"/>
        <w:jc w:val="left"/>
      </w:pPr>
      <w:r w:rsidRPr="00EE488B">
        <w:rPr>
          <w:b/>
        </w:rPr>
        <w:t>2.</w:t>
      </w:r>
      <w:r w:rsidRPr="00EE488B">
        <w:rPr>
          <w:rFonts w:ascii="Arial" w:eastAsia="Arial" w:hAnsi="Arial" w:cs="Arial"/>
          <w:b/>
        </w:rPr>
        <w:t xml:space="preserve"> </w:t>
      </w:r>
      <w:r w:rsidR="008B19D1">
        <w:rPr>
          <w:b/>
        </w:rPr>
        <w:t>Considere a planificação de sistemas de informação – PSI (Parte-2) (6.0 Val)</w:t>
      </w:r>
    </w:p>
    <w:p w:rsidR="008B19D1" w:rsidRPr="008B19D1" w:rsidRDefault="00176047" w:rsidP="00176047">
      <w:pPr>
        <w:spacing w:after="0" w:line="360" w:lineRule="auto"/>
        <w:ind w:left="279"/>
      </w:pPr>
      <w:r>
        <w:rPr>
          <w:sz w:val="24"/>
        </w:rPr>
        <w:t>a)</w:t>
      </w:r>
      <w:r w:rsidR="00AA22DC" w:rsidRPr="00EE488B">
        <w:rPr>
          <w:rFonts w:ascii="Arial" w:eastAsia="Arial" w:hAnsi="Arial" w:cs="Arial"/>
          <w:sz w:val="24"/>
        </w:rPr>
        <w:t xml:space="preserve"> </w:t>
      </w:r>
      <w:r w:rsidR="008B19D1">
        <w:t>Apresente a descrição do método básico de planificação de sistemas de informação de quatro etapas de Wetherbe. (2.0 Val)</w:t>
      </w:r>
    </w:p>
    <w:p w:rsidR="00B50081" w:rsidRDefault="00B50081" w:rsidP="008B19D1">
      <w:pPr>
        <w:spacing w:after="0" w:line="360" w:lineRule="auto"/>
        <w:ind w:left="279"/>
        <w:rPr>
          <w:sz w:val="24"/>
        </w:rPr>
      </w:pPr>
      <w:r>
        <w:rPr>
          <w:sz w:val="24"/>
        </w:rPr>
        <w:t xml:space="preserve">R: </w:t>
      </w:r>
    </w:p>
    <w:p w:rsidR="008B19D1" w:rsidRPr="008B19D1" w:rsidRDefault="008B19D1" w:rsidP="008B19D1">
      <w:pPr>
        <w:spacing w:after="0" w:line="360" w:lineRule="auto"/>
        <w:ind w:left="279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960694" wp14:editId="0B875048">
            <wp:simplePos x="0" y="0"/>
            <wp:positionH relativeFrom="margin">
              <wp:posOffset>-1270</wp:posOffset>
            </wp:positionH>
            <wp:positionV relativeFrom="margin">
              <wp:posOffset>4876800</wp:posOffset>
            </wp:positionV>
            <wp:extent cx="6303645" cy="892810"/>
            <wp:effectExtent l="0" t="0" r="1905" b="2540"/>
            <wp:wrapSquare wrapText="bothSides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9D1" w:rsidRDefault="008B19D1" w:rsidP="008B19D1">
      <w:pPr>
        <w:spacing w:after="0" w:line="360" w:lineRule="auto"/>
        <w:rPr>
          <w:b/>
        </w:rPr>
      </w:pPr>
    </w:p>
    <w:p w:rsidR="007C117B" w:rsidRDefault="00176047" w:rsidP="00176047">
      <w:pPr>
        <w:spacing w:after="83" w:line="360" w:lineRule="auto"/>
        <w:ind w:left="0" w:firstLine="0"/>
        <w:jc w:val="left"/>
      </w:pPr>
      <w:r>
        <w:t xml:space="preserve">    b) </w:t>
      </w:r>
      <w:r w:rsidR="008B19D1" w:rsidRPr="008B19D1">
        <w:t>Apresente uma breve caracterização de cada uma das quatro etapas. (2.0 Val)</w:t>
      </w:r>
    </w:p>
    <w:p w:rsidR="008B19D1" w:rsidRDefault="008B19D1" w:rsidP="008B19D1">
      <w:pPr>
        <w:spacing w:after="99" w:line="254" w:lineRule="auto"/>
        <w:ind w:left="274" w:firstLine="0"/>
        <w:jc w:val="left"/>
      </w:pPr>
      <w:r>
        <w:t xml:space="preserve">R: </w:t>
      </w:r>
    </w:p>
    <w:p w:rsidR="008B19D1" w:rsidRPr="008B19D1" w:rsidRDefault="00176047" w:rsidP="00176047">
      <w:pPr>
        <w:spacing w:after="99" w:line="360" w:lineRule="auto"/>
        <w:ind w:left="274" w:firstLine="0"/>
        <w:rPr>
          <w:sz w:val="24"/>
        </w:rPr>
      </w:pPr>
      <w:r w:rsidRPr="00176047">
        <w:rPr>
          <w:b/>
          <w:sz w:val="24"/>
        </w:rPr>
        <w:t>Planificação Estratégica</w:t>
      </w:r>
      <w:r w:rsidR="008B19D1" w:rsidRPr="00176047">
        <w:rPr>
          <w:b/>
          <w:sz w:val="24"/>
        </w:rPr>
        <w:t xml:space="preserve"> de TI:</w:t>
      </w:r>
      <w:r w:rsidR="008B19D1" w:rsidRPr="008B19D1">
        <w:rPr>
          <w:sz w:val="24"/>
        </w:rPr>
        <w:t xml:space="preserve"> Estabelece a relação entre o plano geral da empresa e o plano de TI; </w:t>
      </w:r>
    </w:p>
    <w:p w:rsidR="008B19D1" w:rsidRPr="008B19D1" w:rsidRDefault="008B19D1" w:rsidP="00176047">
      <w:pPr>
        <w:spacing w:after="99" w:line="360" w:lineRule="auto"/>
        <w:rPr>
          <w:sz w:val="24"/>
        </w:rPr>
      </w:pPr>
      <w:r w:rsidRPr="00176047">
        <w:rPr>
          <w:b/>
          <w:sz w:val="24"/>
        </w:rPr>
        <w:t>Análise de Requisitos de Informação:</w:t>
      </w:r>
      <w:r w:rsidRPr="008B19D1">
        <w:rPr>
          <w:sz w:val="24"/>
        </w:rPr>
        <w:t xml:space="preserve"> identifica as necessidades mais abrangentes de informação da empresa, para determinar a arquitectura de informação estratégica que pode ser usada para dirigir o desenvolvimento de aplicativos específicos; </w:t>
      </w:r>
    </w:p>
    <w:p w:rsidR="008B19D1" w:rsidRPr="008B19D1" w:rsidRDefault="008B19D1" w:rsidP="00176047">
      <w:pPr>
        <w:spacing w:after="99" w:line="360" w:lineRule="auto"/>
        <w:rPr>
          <w:sz w:val="24"/>
        </w:rPr>
      </w:pPr>
      <w:r w:rsidRPr="00176047">
        <w:rPr>
          <w:b/>
          <w:sz w:val="24"/>
        </w:rPr>
        <w:t>Alocação de Recursos:</w:t>
      </w:r>
      <w:r w:rsidRPr="008B19D1">
        <w:rPr>
          <w:sz w:val="24"/>
        </w:rPr>
        <w:t xml:space="preserve"> Aloca os recursos para o desenvolvimento de aplicativos de TI e os recursos operacionais; e </w:t>
      </w:r>
    </w:p>
    <w:p w:rsidR="008B19D1" w:rsidRPr="008B19D1" w:rsidRDefault="008B19D1" w:rsidP="00176047">
      <w:pPr>
        <w:spacing w:after="185" w:line="360" w:lineRule="auto"/>
        <w:rPr>
          <w:sz w:val="24"/>
        </w:rPr>
      </w:pPr>
      <w:r w:rsidRPr="00176047">
        <w:rPr>
          <w:b/>
          <w:sz w:val="24"/>
        </w:rPr>
        <w:t>Planificação de Projecto:</w:t>
      </w:r>
      <w:r w:rsidRPr="008B19D1">
        <w:rPr>
          <w:sz w:val="24"/>
        </w:rPr>
        <w:t xml:space="preserve"> desenvolve um plano que delineia o cronograma e as necessidades de recursos para projectos específicos de sistemas de informação. </w:t>
      </w:r>
    </w:p>
    <w:p w:rsidR="008B19D1" w:rsidRDefault="00176047" w:rsidP="00176047">
      <w:pPr>
        <w:spacing w:after="83" w:line="360" w:lineRule="auto"/>
        <w:jc w:val="left"/>
        <w:rPr>
          <w:sz w:val="24"/>
        </w:rPr>
      </w:pPr>
      <w:r w:rsidRPr="00176047">
        <w:rPr>
          <w:sz w:val="24"/>
        </w:rPr>
        <w:t>c)</w:t>
      </w:r>
      <w:r>
        <w:rPr>
          <w:sz w:val="24"/>
        </w:rPr>
        <w:t xml:space="preserve"> </w:t>
      </w:r>
      <w:r w:rsidRPr="00176047">
        <w:rPr>
          <w:sz w:val="24"/>
        </w:rPr>
        <w:t xml:space="preserve">Indique </w:t>
      </w:r>
      <w:r>
        <w:rPr>
          <w:sz w:val="24"/>
        </w:rPr>
        <w:t>pelo menos quatro das principais actividades da fase de Planeamento de Necessidades e de Recursos. (2.0 Val)</w:t>
      </w:r>
    </w:p>
    <w:p w:rsidR="00176047" w:rsidRDefault="00176047" w:rsidP="00176047">
      <w:pPr>
        <w:spacing w:after="83" w:line="360" w:lineRule="auto"/>
        <w:rPr>
          <w:sz w:val="24"/>
        </w:rPr>
      </w:pPr>
      <w:r>
        <w:rPr>
          <w:sz w:val="24"/>
        </w:rPr>
        <w:t xml:space="preserve">R: </w:t>
      </w:r>
    </w:p>
    <w:p w:rsidR="00176047" w:rsidRDefault="00176047" w:rsidP="00176047">
      <w:pPr>
        <w:pStyle w:val="PargrafodaLista"/>
        <w:numPr>
          <w:ilvl w:val="0"/>
          <w:numId w:val="8"/>
        </w:numPr>
        <w:spacing w:after="83" w:line="360" w:lineRule="auto"/>
        <w:rPr>
          <w:sz w:val="24"/>
        </w:rPr>
      </w:pPr>
      <w:r w:rsidRPr="00176047">
        <w:rPr>
          <w:sz w:val="24"/>
        </w:rPr>
        <w:t>Definir Subsistemas organizacionais</w:t>
      </w:r>
      <w:r>
        <w:rPr>
          <w:sz w:val="24"/>
        </w:rPr>
        <w:t>;</w:t>
      </w:r>
    </w:p>
    <w:p w:rsidR="00176047" w:rsidRDefault="00176047" w:rsidP="00176047">
      <w:pPr>
        <w:pStyle w:val="PargrafodaLista"/>
        <w:numPr>
          <w:ilvl w:val="0"/>
          <w:numId w:val="8"/>
        </w:numPr>
        <w:spacing w:after="83" w:line="360" w:lineRule="auto"/>
        <w:rPr>
          <w:sz w:val="24"/>
        </w:rPr>
      </w:pPr>
      <w:r w:rsidRPr="00176047">
        <w:rPr>
          <w:sz w:val="24"/>
        </w:rPr>
        <w:t xml:space="preserve"> Desenvolver uma Matriz de Subsistema</w:t>
      </w:r>
      <w:r>
        <w:rPr>
          <w:sz w:val="24"/>
        </w:rPr>
        <w:t>;</w:t>
      </w:r>
    </w:p>
    <w:p w:rsidR="00176047" w:rsidRDefault="00176047" w:rsidP="00176047">
      <w:pPr>
        <w:pStyle w:val="PargrafodaLista"/>
        <w:numPr>
          <w:ilvl w:val="0"/>
          <w:numId w:val="8"/>
        </w:numPr>
        <w:spacing w:after="83" w:line="360" w:lineRule="auto"/>
        <w:rPr>
          <w:sz w:val="24"/>
        </w:rPr>
      </w:pPr>
      <w:r w:rsidRPr="00176047">
        <w:rPr>
          <w:sz w:val="24"/>
        </w:rPr>
        <w:t>Definir a avaliar as necessidades de informação para os subsistemas organizacionais</w:t>
      </w:r>
      <w:r>
        <w:rPr>
          <w:sz w:val="24"/>
        </w:rPr>
        <w:t>;</w:t>
      </w:r>
    </w:p>
    <w:p w:rsidR="00176047" w:rsidRDefault="00176047" w:rsidP="00176047">
      <w:pPr>
        <w:pStyle w:val="PargrafodaLista"/>
        <w:numPr>
          <w:ilvl w:val="0"/>
          <w:numId w:val="8"/>
        </w:numPr>
        <w:spacing w:after="83" w:line="360" w:lineRule="auto"/>
        <w:rPr>
          <w:sz w:val="24"/>
        </w:rPr>
      </w:pPr>
      <w:r w:rsidRPr="00176047">
        <w:rPr>
          <w:sz w:val="24"/>
        </w:rPr>
        <w:t xml:space="preserve"> Definir categorias principais de informação e inserir nelas os resultados das entrevistas</w:t>
      </w:r>
      <w:r>
        <w:rPr>
          <w:sz w:val="24"/>
        </w:rPr>
        <w:t>;</w:t>
      </w:r>
    </w:p>
    <w:p w:rsidR="008B19D1" w:rsidRPr="00731164" w:rsidRDefault="00176047" w:rsidP="00731164">
      <w:pPr>
        <w:pStyle w:val="PargrafodaLista"/>
        <w:numPr>
          <w:ilvl w:val="0"/>
          <w:numId w:val="8"/>
        </w:numPr>
        <w:spacing w:after="83" w:line="360" w:lineRule="auto"/>
        <w:rPr>
          <w:sz w:val="24"/>
        </w:rPr>
      </w:pPr>
      <w:r w:rsidRPr="00176047">
        <w:rPr>
          <w:sz w:val="24"/>
        </w:rPr>
        <w:t>Desenvolver a Matriz Informação/Subsistema</w:t>
      </w:r>
      <w:r>
        <w:rPr>
          <w:sz w:val="24"/>
        </w:rPr>
        <w:t>.</w:t>
      </w:r>
    </w:p>
    <w:p w:rsidR="00D030CA" w:rsidRPr="00176047" w:rsidRDefault="00AA22DC" w:rsidP="00176047">
      <w:pPr>
        <w:pStyle w:val="Ttulo1"/>
        <w:spacing w:after="192" w:line="360" w:lineRule="auto"/>
        <w:ind w:left="370"/>
        <w:rPr>
          <w:lang w:val="pt-BR"/>
        </w:rPr>
      </w:pPr>
      <w:r w:rsidRPr="00EE488B">
        <w:rPr>
          <w:sz w:val="24"/>
          <w:lang w:val="pt-BR"/>
        </w:rPr>
        <w:t>3.</w:t>
      </w:r>
      <w:r w:rsidRPr="00EE488B">
        <w:rPr>
          <w:rFonts w:ascii="Arial" w:eastAsia="Arial" w:hAnsi="Arial" w:cs="Arial"/>
          <w:sz w:val="24"/>
          <w:lang w:val="pt-BR"/>
        </w:rPr>
        <w:t xml:space="preserve"> </w:t>
      </w:r>
      <w:r w:rsidRPr="00EE488B">
        <w:rPr>
          <w:lang w:val="pt-BR"/>
        </w:rPr>
        <w:t>Consid</w:t>
      </w:r>
      <w:r w:rsidR="007E6839">
        <w:rPr>
          <w:lang w:val="pt-BR"/>
        </w:rPr>
        <w:t>ere o Windows Server 2012 e seus serviços (Parte-3) (5.0 Val)</w:t>
      </w:r>
      <w:r w:rsidRPr="00EE488B">
        <w:t xml:space="preserve"> </w:t>
      </w:r>
    </w:p>
    <w:p w:rsidR="00B50081" w:rsidRDefault="007E6839" w:rsidP="00D916DC">
      <w:pPr>
        <w:numPr>
          <w:ilvl w:val="0"/>
          <w:numId w:val="2"/>
        </w:numPr>
        <w:spacing w:line="360" w:lineRule="auto"/>
        <w:ind w:hanging="360"/>
      </w:pPr>
      <w:r>
        <w:t>Domain Name System é um dos serviços mais críticos da Internet. Comente. (1.0 Val)</w:t>
      </w:r>
    </w:p>
    <w:p w:rsidR="0002447E" w:rsidRPr="00EE488B" w:rsidRDefault="007E6839" w:rsidP="007E6839">
      <w:pPr>
        <w:spacing w:line="360" w:lineRule="auto"/>
        <w:ind w:left="629" w:firstLine="0"/>
      </w:pPr>
      <w:r>
        <w:t xml:space="preserve">R: DNS é um </w:t>
      </w:r>
      <w:r w:rsidRPr="007E6839">
        <w:t>repositório de informação que contém todas as correspondências</w:t>
      </w:r>
      <w:r w:rsidRPr="007E6839">
        <w:br/>
        <w:t>entre nomes e endereços IP de todos os computadores na Internet</w:t>
      </w:r>
      <w:r>
        <w:t>. E também é um protocolo de aplicação que permite a comunicação entre o cliente (solicita a conversão de nomes num ou vários endereços) e o servidor (responde com informação disponível).</w:t>
      </w:r>
    </w:p>
    <w:p w:rsidR="007E6839" w:rsidRDefault="007E6839" w:rsidP="00731164">
      <w:pPr>
        <w:numPr>
          <w:ilvl w:val="0"/>
          <w:numId w:val="2"/>
        </w:numPr>
        <w:spacing w:line="360" w:lineRule="auto"/>
        <w:ind w:hanging="360"/>
      </w:pPr>
      <w:r>
        <w:t>Apresente o diagrama do diálogo cliente- servidor de nomes e explique o p</w:t>
      </w:r>
      <w:r w:rsidR="00731164">
        <w:t>rocesso de cada etapa. (2.0 Val)</w:t>
      </w:r>
      <w:r w:rsidR="00731164" w:rsidRPr="00731164">
        <w:rPr>
          <w:noProof/>
          <w:lang w:val="en-US"/>
        </w:rPr>
        <w:t xml:space="preserve"> </w:t>
      </w:r>
    </w:p>
    <w:p w:rsidR="00731164" w:rsidRDefault="00731164" w:rsidP="00731164">
      <w:pPr>
        <w:spacing w:line="360" w:lineRule="auto"/>
        <w:ind w:left="629" w:firstLine="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820933" wp14:editId="40A7D1C1">
            <wp:simplePos x="0" y="0"/>
            <wp:positionH relativeFrom="margin">
              <wp:posOffset>1595120</wp:posOffset>
            </wp:positionH>
            <wp:positionV relativeFrom="margin">
              <wp:posOffset>6572250</wp:posOffset>
            </wp:positionV>
            <wp:extent cx="2895600" cy="2705100"/>
            <wp:effectExtent l="0" t="0" r="0" b="0"/>
            <wp:wrapSquare wrapText="bothSides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R: </w:t>
      </w: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spacing w:line="360" w:lineRule="auto"/>
        <w:ind w:left="629" w:firstLine="0"/>
      </w:pPr>
    </w:p>
    <w:p w:rsidR="00731164" w:rsidRDefault="00731164" w:rsidP="00731164">
      <w:pPr>
        <w:pStyle w:val="PargrafodaLista"/>
        <w:spacing w:after="86" w:line="235" w:lineRule="auto"/>
        <w:ind w:left="20" w:right="5978" w:firstLine="0"/>
      </w:pPr>
    </w:p>
    <w:p w:rsidR="0053388F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>
        <w:t>A aplicação do cliente questiona</w:t>
      </w:r>
      <w:r w:rsidRPr="0053388F">
        <w:t xml:space="preserve"> o Resolver</w:t>
      </w:r>
      <w:r>
        <w:t xml:space="preserve">, qual é o endereço </w:t>
      </w:r>
      <w:r w:rsidRPr="0053388F">
        <w:t>IP corres</w:t>
      </w:r>
      <w:r>
        <w:t>pondente a um determinado nome.</w:t>
      </w:r>
    </w:p>
    <w:p w:rsidR="0053388F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 w:rsidRPr="0053388F">
        <w:t>O Resol</w:t>
      </w:r>
      <w:r>
        <w:t xml:space="preserve">ver solicita essa informação ao </w:t>
      </w:r>
      <w:r w:rsidRPr="0053388F">
        <w:t xml:space="preserve">servidor </w:t>
      </w:r>
      <w:r>
        <w:t xml:space="preserve">de nomes ais próximo, conhecido </w:t>
      </w:r>
      <w:r w:rsidRPr="0053388F">
        <w:t>pela con</w:t>
      </w:r>
      <w:r>
        <w:t>figuração de TCP/IP do cliente.</w:t>
      </w:r>
    </w:p>
    <w:p w:rsidR="0053388F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 w:rsidRPr="0053388F">
        <w:t xml:space="preserve">Se o servidor </w:t>
      </w:r>
      <w:r>
        <w:t xml:space="preserve">de nomes solicitado não </w:t>
      </w:r>
      <w:r w:rsidRPr="0053388F">
        <w:t xml:space="preserve">conhece o </w:t>
      </w:r>
      <w:r>
        <w:t xml:space="preserve">endereço IP do nome solicitado, </w:t>
      </w:r>
      <w:r w:rsidRPr="0053388F">
        <w:t>interr</w:t>
      </w:r>
      <w:r>
        <w:t>oga outros servidores de nomes.</w:t>
      </w:r>
    </w:p>
    <w:p w:rsidR="0053388F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 w:rsidRPr="0053388F">
        <w:t xml:space="preserve">O </w:t>
      </w:r>
      <w:r>
        <w:t xml:space="preserve">servidor de nome local recebe o </w:t>
      </w:r>
      <w:r w:rsidRPr="0053388F">
        <w:t>endereço IP cor</w:t>
      </w:r>
      <w:r>
        <w:t>respondente ao nome</w:t>
      </w:r>
      <w:r>
        <w:br/>
        <w:t xml:space="preserve">solicitado. </w:t>
      </w:r>
    </w:p>
    <w:p w:rsidR="0053388F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 w:rsidRPr="0053388F">
        <w:t xml:space="preserve">Devolve o resultado da query </w:t>
      </w:r>
      <w:r>
        <w:t>ao resolver</w:t>
      </w:r>
    </w:p>
    <w:p w:rsidR="00731164" w:rsidRDefault="0053388F" w:rsidP="0053388F">
      <w:pPr>
        <w:pStyle w:val="PargrafodaLista"/>
        <w:numPr>
          <w:ilvl w:val="0"/>
          <w:numId w:val="13"/>
        </w:numPr>
        <w:spacing w:line="360" w:lineRule="auto"/>
      </w:pPr>
      <w:r w:rsidRPr="0053388F">
        <w:t>Finalmente, o resolver e</w:t>
      </w:r>
      <w:r>
        <w:t xml:space="preserve">nvia o endereço </w:t>
      </w:r>
      <w:r w:rsidRPr="0053388F">
        <w:t>a aplicação do utilizador.</w:t>
      </w:r>
    </w:p>
    <w:p w:rsidR="00731164" w:rsidRDefault="0053388F" w:rsidP="00731164">
      <w:pPr>
        <w:numPr>
          <w:ilvl w:val="0"/>
          <w:numId w:val="2"/>
        </w:numPr>
        <w:spacing w:line="360" w:lineRule="auto"/>
        <w:ind w:hanging="360"/>
      </w:pPr>
      <w:r>
        <w:t>Caracterize o serviço AD-DS e diga qual é a sua utilidade para as organizações. (2.0 Val)</w:t>
      </w:r>
    </w:p>
    <w:p w:rsidR="007C117B" w:rsidRPr="001738E6" w:rsidRDefault="0053388F" w:rsidP="001738E6">
      <w:pPr>
        <w:spacing w:line="360" w:lineRule="auto"/>
        <w:ind w:left="629" w:firstLine="0"/>
      </w:pPr>
      <w:r>
        <w:t xml:space="preserve">R: Serviço AD-DS é uma fonte de informação hierárquica de recursos (impressoras, computadores, servidores, </w:t>
      </w:r>
      <w:r w:rsidR="001738E6">
        <w:t>etc.</w:t>
      </w:r>
      <w:r>
        <w:t>) que fazem parte de um domínio.</w:t>
      </w:r>
      <w:r w:rsidR="001738E6">
        <w:t xml:space="preserve"> Sua utilidade para as organizações e permitir gestão de autenticidade de clientes à serviços que fazem parte de um domínio de forma centralizada.</w:t>
      </w:r>
      <w:r>
        <w:t xml:space="preserve"> </w:t>
      </w:r>
    </w:p>
    <w:p w:rsidR="007C117B" w:rsidRDefault="001738E6" w:rsidP="00D916DC">
      <w:pPr>
        <w:numPr>
          <w:ilvl w:val="0"/>
          <w:numId w:val="3"/>
        </w:numPr>
        <w:spacing w:line="360" w:lineRule="auto"/>
        <w:ind w:hanging="360"/>
        <w:rPr>
          <w:b/>
        </w:rPr>
      </w:pPr>
      <w:r w:rsidRPr="001738E6">
        <w:rPr>
          <w:b/>
        </w:rPr>
        <w:t>Considere o Windows server 2012 e seus Serviços (Parte- 4) (3.0 Val)</w:t>
      </w:r>
    </w:p>
    <w:p w:rsidR="00BD582F" w:rsidRDefault="001738E6" w:rsidP="00BD582F">
      <w:pPr>
        <w:pStyle w:val="PargrafodaLista"/>
        <w:numPr>
          <w:ilvl w:val="0"/>
          <w:numId w:val="17"/>
        </w:numPr>
        <w:spacing w:line="360" w:lineRule="auto"/>
      </w:pPr>
      <w:r w:rsidRPr="001738E6">
        <w:t>Diga qual é a importância do serviço DHCP e explique o processo de atribuição de endereço IP? (2.0 Val)</w:t>
      </w:r>
    </w:p>
    <w:p w:rsidR="00BD582F" w:rsidRDefault="00BD582F" w:rsidP="00BD582F">
      <w:pPr>
        <w:pStyle w:val="PargrafodaLista"/>
        <w:spacing w:line="360" w:lineRule="auto"/>
        <w:ind w:left="994" w:firstLine="0"/>
      </w:pPr>
      <w:r>
        <w:t>R: A importância do serviço DHCP é permitir a atribuição de endereços IP a hosts conectados a uma rede de forma dinâmica.</w:t>
      </w:r>
    </w:p>
    <w:p w:rsidR="00BD582F" w:rsidRDefault="00BD582F" w:rsidP="00BD582F">
      <w:pPr>
        <w:pStyle w:val="PargrafodaLista"/>
        <w:numPr>
          <w:ilvl w:val="0"/>
          <w:numId w:val="18"/>
        </w:numPr>
        <w:spacing w:line="360" w:lineRule="auto"/>
      </w:pPr>
      <w:r w:rsidRPr="00BD582F">
        <w:t>O cliente envia u</w:t>
      </w:r>
      <w:r>
        <w:t>m broadcast na rede solicitando o endereço IP (DHCP Discover)</w:t>
      </w:r>
    </w:p>
    <w:p w:rsidR="00BD582F" w:rsidRDefault="00BD582F" w:rsidP="00BD582F">
      <w:pPr>
        <w:pStyle w:val="PargrafodaLista"/>
        <w:numPr>
          <w:ilvl w:val="0"/>
          <w:numId w:val="18"/>
        </w:numPr>
        <w:spacing w:line="360" w:lineRule="auto"/>
      </w:pPr>
      <w:r w:rsidRPr="00BD582F">
        <w:t>O servidor a</w:t>
      </w:r>
      <w:r>
        <w:t xml:space="preserve">tende a solicitação com uma PDU </w:t>
      </w:r>
      <w:r w:rsidRPr="00BD582F">
        <w:t>denominada DH</w:t>
      </w:r>
      <w:r>
        <w:t xml:space="preserve">CP Offer, ofertando Endereço IP para estação solicitante </w:t>
      </w:r>
    </w:p>
    <w:p w:rsidR="00BD582F" w:rsidRDefault="00BD582F" w:rsidP="00BD582F">
      <w:pPr>
        <w:pStyle w:val="PargrafodaLista"/>
        <w:numPr>
          <w:ilvl w:val="0"/>
          <w:numId w:val="18"/>
        </w:numPr>
        <w:spacing w:line="360" w:lineRule="auto"/>
      </w:pPr>
      <w:r w:rsidRPr="00BD582F">
        <w:t>A estaçã</w:t>
      </w:r>
      <w:r>
        <w:t>o por sua vez vai enviar um PDU denominado DHCP Request</w:t>
      </w:r>
    </w:p>
    <w:p w:rsidR="00BD582F" w:rsidRDefault="00BD582F" w:rsidP="00BD582F">
      <w:pPr>
        <w:pStyle w:val="PargrafodaLista"/>
        <w:numPr>
          <w:ilvl w:val="0"/>
          <w:numId w:val="18"/>
        </w:numPr>
        <w:spacing w:line="360" w:lineRule="auto"/>
      </w:pPr>
      <w:r w:rsidRPr="00BD582F">
        <w:t>O servidor vai</w:t>
      </w:r>
      <w:r>
        <w:t xml:space="preserve"> responder a solicitação com um DHC-ACK(NOWLEDGMENT)</w:t>
      </w:r>
    </w:p>
    <w:p w:rsidR="00BD582F" w:rsidRDefault="00BD582F" w:rsidP="00C812DD">
      <w:pPr>
        <w:pStyle w:val="PargrafodaLista"/>
        <w:numPr>
          <w:ilvl w:val="0"/>
          <w:numId w:val="18"/>
        </w:numPr>
        <w:spacing w:line="360" w:lineRule="auto"/>
      </w:pPr>
      <w:r w:rsidRPr="00BD582F">
        <w:t>DORA concluído</w:t>
      </w:r>
    </w:p>
    <w:p w:rsidR="00BD582F" w:rsidRDefault="00BD582F" w:rsidP="00BD582F">
      <w:pPr>
        <w:pStyle w:val="PargrafodaLista"/>
        <w:numPr>
          <w:ilvl w:val="0"/>
          <w:numId w:val="17"/>
        </w:numPr>
        <w:spacing w:line="360" w:lineRule="auto"/>
      </w:pPr>
      <w:r>
        <w:t xml:space="preserve">Quando é que seria ideal utilizar a funcionalidade </w:t>
      </w:r>
      <w:r w:rsidRPr="00BD582F">
        <w:rPr>
          <w:lang w:val="en-US"/>
        </w:rPr>
        <w:t>Network Load Balancing?</w:t>
      </w:r>
      <w:r>
        <w:t xml:space="preserve"> (1.0)</w:t>
      </w:r>
    </w:p>
    <w:p w:rsidR="00BD582F" w:rsidRPr="00BD582F" w:rsidRDefault="00BD582F" w:rsidP="00BD582F">
      <w:pPr>
        <w:pStyle w:val="PargrafodaLista"/>
        <w:spacing w:line="360" w:lineRule="auto"/>
        <w:ind w:left="994" w:firstLine="0"/>
      </w:pPr>
      <w:r>
        <w:t xml:space="preserve">R: </w:t>
      </w:r>
      <w:r w:rsidRPr="00BD582F">
        <w:t>Seria ideal utilizar a funcionalidade Network Load Balancing em situações</w:t>
      </w:r>
      <w:r>
        <w:t xml:space="preserve"> de existência de um elevado número de aplicações clientes solicitando por informações</w:t>
      </w:r>
      <w:r w:rsidR="00C812DD">
        <w:t>, causando baixo desempenho da rede e problemas na disponibilidade da informação.</w:t>
      </w:r>
      <w:r>
        <w:t xml:space="preserve"> </w:t>
      </w:r>
      <w:r w:rsidRPr="00BD582F">
        <w:t xml:space="preserve"> </w:t>
      </w:r>
    </w:p>
    <w:p w:rsidR="00A11562" w:rsidRPr="00BD582F" w:rsidRDefault="00A11562" w:rsidP="00A11562">
      <w:pPr>
        <w:spacing w:after="9" w:line="360" w:lineRule="auto"/>
        <w:ind w:left="1440" w:firstLine="0"/>
        <w:rPr>
          <w:sz w:val="24"/>
        </w:rPr>
      </w:pPr>
    </w:p>
    <w:p w:rsidR="007C117B" w:rsidRPr="00BD582F" w:rsidRDefault="007C117B" w:rsidP="00A11562">
      <w:pPr>
        <w:spacing w:after="18" w:line="360" w:lineRule="auto"/>
        <w:ind w:left="0" w:firstLine="0"/>
        <w:jc w:val="left"/>
      </w:pPr>
    </w:p>
    <w:sectPr w:rsidR="007C117B" w:rsidRPr="00BD582F">
      <w:pgSz w:w="11906" w:h="16838"/>
      <w:pgMar w:top="1440" w:right="846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F3" w:rsidRDefault="00E05FF3" w:rsidP="00B50081">
      <w:pPr>
        <w:spacing w:after="0" w:line="240" w:lineRule="auto"/>
      </w:pPr>
      <w:r>
        <w:separator/>
      </w:r>
    </w:p>
  </w:endnote>
  <w:endnote w:type="continuationSeparator" w:id="0">
    <w:p w:rsidR="00E05FF3" w:rsidRDefault="00E05FF3" w:rsidP="00B5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F3" w:rsidRDefault="00E05FF3" w:rsidP="00B50081">
      <w:pPr>
        <w:spacing w:after="0" w:line="240" w:lineRule="auto"/>
      </w:pPr>
      <w:r>
        <w:separator/>
      </w:r>
    </w:p>
  </w:footnote>
  <w:footnote w:type="continuationSeparator" w:id="0">
    <w:p w:rsidR="00E05FF3" w:rsidRDefault="00E05FF3" w:rsidP="00B50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21E"/>
    <w:multiLevelType w:val="hybridMultilevel"/>
    <w:tmpl w:val="F652333E"/>
    <w:lvl w:ilvl="0" w:tplc="E2EE5906">
      <w:start w:val="4"/>
      <w:numFmt w:val="decimal"/>
      <w:lvlText w:val="%1."/>
      <w:lvlJc w:val="left"/>
      <w:pPr>
        <w:ind w:left="360"/>
      </w:pPr>
      <w:rPr>
        <w:rFonts w:ascii="Lucida Fax" w:eastAsia="Lucida Fax" w:hAnsi="Lucida Fax" w:cs="Lucida Fax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8226">
      <w:start w:val="1"/>
      <w:numFmt w:val="lowerLetter"/>
      <w:lvlText w:val="%2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84B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B8E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269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D006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C8A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1E88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7E11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290AC7"/>
    <w:multiLevelType w:val="hybridMultilevel"/>
    <w:tmpl w:val="6928B8D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0BB8515B"/>
    <w:multiLevelType w:val="hybridMultilevel"/>
    <w:tmpl w:val="C37C08EA"/>
    <w:lvl w:ilvl="0" w:tplc="8E606D98">
      <w:start w:val="1"/>
      <w:numFmt w:val="decimal"/>
      <w:lvlText w:val="%1"/>
      <w:lvlJc w:val="left"/>
      <w:pPr>
        <w:ind w:left="13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3">
    <w:nsid w:val="0C3C0D83"/>
    <w:multiLevelType w:val="hybridMultilevel"/>
    <w:tmpl w:val="80E8E9CA"/>
    <w:lvl w:ilvl="0" w:tplc="31B8C522">
      <w:start w:val="1"/>
      <w:numFmt w:val="lowerLetter"/>
      <w:lvlText w:val="%1)"/>
      <w:lvlJc w:val="left"/>
      <w:pPr>
        <w:ind w:left="629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FFFFFF" w:themeColor="background1"/>
        <w:bdr w:val="none" w:sz="0" w:space="0" w:color="auto"/>
        <w:shd w:val="clear" w:color="auto" w:fill="auto"/>
        <w:vertAlign w:val="baseline"/>
      </w:rPr>
    </w:lvl>
    <w:lvl w:ilvl="1" w:tplc="7FF45A46">
      <w:start w:val="1"/>
      <w:numFmt w:val="lowerLetter"/>
      <w:lvlText w:val="%2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E6688">
      <w:start w:val="1"/>
      <w:numFmt w:val="lowerRoman"/>
      <w:lvlText w:val="%3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586348">
      <w:start w:val="1"/>
      <w:numFmt w:val="decimal"/>
      <w:lvlText w:val="%4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10AD16">
      <w:start w:val="1"/>
      <w:numFmt w:val="lowerLetter"/>
      <w:lvlText w:val="%5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6FB8A">
      <w:start w:val="1"/>
      <w:numFmt w:val="lowerRoman"/>
      <w:lvlText w:val="%6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229746">
      <w:start w:val="1"/>
      <w:numFmt w:val="decimal"/>
      <w:lvlText w:val="%7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E5DF0">
      <w:start w:val="1"/>
      <w:numFmt w:val="lowerLetter"/>
      <w:lvlText w:val="%8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20D1D2">
      <w:start w:val="1"/>
      <w:numFmt w:val="lowerRoman"/>
      <w:lvlText w:val="%9"/>
      <w:lvlJc w:val="left"/>
      <w:pPr>
        <w:ind w:left="6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037857"/>
    <w:multiLevelType w:val="hybridMultilevel"/>
    <w:tmpl w:val="C61CAD50"/>
    <w:lvl w:ilvl="0" w:tplc="E064EFA4">
      <w:start w:val="1"/>
      <w:numFmt w:val="lowerLetter"/>
      <w:lvlText w:val="%1)"/>
      <w:lvlJc w:val="left"/>
      <w:pPr>
        <w:ind w:left="629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FFFFFF" w:themeColor="background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A465D"/>
    <w:multiLevelType w:val="hybridMultilevel"/>
    <w:tmpl w:val="DE50439E"/>
    <w:lvl w:ilvl="0" w:tplc="8E606D98">
      <w:start w:val="1"/>
      <w:numFmt w:val="decimal"/>
      <w:lvlText w:val="%1"/>
      <w:lvlJc w:val="left"/>
      <w:pPr>
        <w:ind w:left="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>
    <w:nsid w:val="186509F0"/>
    <w:multiLevelType w:val="hybridMultilevel"/>
    <w:tmpl w:val="DFD812D0"/>
    <w:lvl w:ilvl="0" w:tplc="0A6E81B2">
      <w:start w:val="1"/>
      <w:numFmt w:val="lowerLetter"/>
      <w:lvlText w:val="%1)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C7270">
      <w:start w:val="1"/>
      <w:numFmt w:val="lowerLetter"/>
      <w:lvlText w:val="%2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8FFCA">
      <w:start w:val="1"/>
      <w:numFmt w:val="lowerRoman"/>
      <w:lvlText w:val="%3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D98">
      <w:start w:val="1"/>
      <w:numFmt w:val="decimal"/>
      <w:lvlText w:val="%4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A480F2">
      <w:start w:val="1"/>
      <w:numFmt w:val="lowerLetter"/>
      <w:lvlText w:val="%5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C1EE6">
      <w:start w:val="1"/>
      <w:numFmt w:val="lowerRoman"/>
      <w:lvlText w:val="%6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E4D4C">
      <w:start w:val="1"/>
      <w:numFmt w:val="decimal"/>
      <w:lvlText w:val="%7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C40CA">
      <w:start w:val="1"/>
      <w:numFmt w:val="lowerLetter"/>
      <w:lvlText w:val="%8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2A1B50">
      <w:start w:val="1"/>
      <w:numFmt w:val="lowerRoman"/>
      <w:lvlText w:val="%9"/>
      <w:lvlJc w:val="left"/>
      <w:pPr>
        <w:ind w:left="6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C4129B3"/>
    <w:multiLevelType w:val="hybridMultilevel"/>
    <w:tmpl w:val="0302B5A2"/>
    <w:lvl w:ilvl="0" w:tplc="8E606D98">
      <w:start w:val="1"/>
      <w:numFmt w:val="decimal"/>
      <w:lvlText w:val="%1"/>
      <w:lvlJc w:val="left"/>
      <w:pPr>
        <w:ind w:left="9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8">
    <w:nsid w:val="1D6D0FE9"/>
    <w:multiLevelType w:val="hybridMultilevel"/>
    <w:tmpl w:val="066A5EF8"/>
    <w:lvl w:ilvl="0" w:tplc="DF4AB606">
      <w:start w:val="1"/>
      <w:numFmt w:val="bullet"/>
      <w:lvlText w:val="–"/>
      <w:lvlJc w:val="left"/>
      <w:pPr>
        <w:ind w:left="11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 w:tplc="B95EE366">
      <w:start w:val="1"/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3A5E734A">
      <w:start w:val="1"/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38663250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9C4CBB06">
      <w:start w:val="1"/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5E2E9D0C">
      <w:start w:val="1"/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3B886116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04382AB0">
      <w:start w:val="1"/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FE14F10C">
      <w:start w:val="1"/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27FD4729"/>
    <w:multiLevelType w:val="hybridMultilevel"/>
    <w:tmpl w:val="625AA95C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0">
    <w:nsid w:val="2B5C1370"/>
    <w:multiLevelType w:val="hybridMultilevel"/>
    <w:tmpl w:val="D21AC3FE"/>
    <w:lvl w:ilvl="0" w:tplc="8E606D98">
      <w:start w:val="1"/>
      <w:numFmt w:val="decimal"/>
      <w:lvlText w:val="%1"/>
      <w:lvlJc w:val="left"/>
      <w:pPr>
        <w:ind w:left="171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1">
    <w:nsid w:val="4BEE3492"/>
    <w:multiLevelType w:val="hybridMultilevel"/>
    <w:tmpl w:val="F2206414"/>
    <w:lvl w:ilvl="0" w:tplc="B0E864FE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FFFFFF" w:themeColor="background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4FC32540"/>
    <w:multiLevelType w:val="hybridMultilevel"/>
    <w:tmpl w:val="5E041448"/>
    <w:lvl w:ilvl="0" w:tplc="69BE1B78">
      <w:start w:val="2"/>
      <w:numFmt w:val="decimal"/>
      <w:lvlText w:val="%1-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3EA237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C5F8356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FCC6BF5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6ED8E88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C12A07D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736C93A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54CA497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053058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5CCC3956"/>
    <w:multiLevelType w:val="hybridMultilevel"/>
    <w:tmpl w:val="942E26D4"/>
    <w:lvl w:ilvl="0" w:tplc="B0E864FE">
      <w:start w:val="1"/>
      <w:numFmt w:val="lowerLetter"/>
      <w:lvlText w:val="%1)"/>
      <w:lvlJc w:val="left"/>
      <w:pPr>
        <w:ind w:left="994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FFFFFF" w:themeColor="background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4">
    <w:nsid w:val="65596354"/>
    <w:multiLevelType w:val="hybridMultilevel"/>
    <w:tmpl w:val="9DF441C8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5">
    <w:nsid w:val="6AA21486"/>
    <w:multiLevelType w:val="hybridMultilevel"/>
    <w:tmpl w:val="FA74C7F8"/>
    <w:lvl w:ilvl="0" w:tplc="B0E864FE">
      <w:start w:val="1"/>
      <w:numFmt w:val="lowerLetter"/>
      <w:lvlText w:val="%1)"/>
      <w:lvlJc w:val="left"/>
      <w:pPr>
        <w:ind w:left="629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FFFFFF" w:themeColor="background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216B7"/>
    <w:multiLevelType w:val="hybridMultilevel"/>
    <w:tmpl w:val="388CD956"/>
    <w:lvl w:ilvl="0" w:tplc="3FAAA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E0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86B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8A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A8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2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04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E6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4E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4"/>
  </w:num>
  <w:num w:numId="5">
    <w:abstractNumId w:val="9"/>
  </w:num>
  <w:num w:numId="6">
    <w:abstractNumId w:val="16"/>
  </w:num>
  <w:num w:numId="7">
    <w:abstractNumId w:val="8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B"/>
    <w:rsid w:val="000207B8"/>
    <w:rsid w:val="0002447E"/>
    <w:rsid w:val="00034F7F"/>
    <w:rsid w:val="001738E6"/>
    <w:rsid w:val="00176047"/>
    <w:rsid w:val="00266504"/>
    <w:rsid w:val="0035396F"/>
    <w:rsid w:val="004F7C1E"/>
    <w:rsid w:val="0053388F"/>
    <w:rsid w:val="005E2983"/>
    <w:rsid w:val="00731164"/>
    <w:rsid w:val="007C117B"/>
    <w:rsid w:val="007E6839"/>
    <w:rsid w:val="008B19D1"/>
    <w:rsid w:val="00A11562"/>
    <w:rsid w:val="00A46E57"/>
    <w:rsid w:val="00A81A41"/>
    <w:rsid w:val="00AA22DC"/>
    <w:rsid w:val="00B2222F"/>
    <w:rsid w:val="00B50081"/>
    <w:rsid w:val="00BD582F"/>
    <w:rsid w:val="00C27B7C"/>
    <w:rsid w:val="00C812DD"/>
    <w:rsid w:val="00D030CA"/>
    <w:rsid w:val="00D916DC"/>
    <w:rsid w:val="00E05FF3"/>
    <w:rsid w:val="00E318FF"/>
    <w:rsid w:val="00EE488B"/>
    <w:rsid w:val="00F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290F-4197-4D54-B857-8A94C35A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67" w:lineRule="auto"/>
      <w:ind w:left="284" w:hanging="10"/>
      <w:jc w:val="both"/>
    </w:pPr>
    <w:rPr>
      <w:rFonts w:ascii="Lucida Fax" w:eastAsia="Lucida Fax" w:hAnsi="Lucida Fax" w:cs="Lucida Fax"/>
      <w:color w:val="000000"/>
      <w:lang w:val="pt-BR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6"/>
      <w:ind w:left="10" w:hanging="10"/>
      <w:outlineLvl w:val="0"/>
    </w:pPr>
    <w:rPr>
      <w:rFonts w:ascii="Lucida Fax" w:eastAsia="Lucida Fax" w:hAnsi="Lucida Fax" w:cs="Lucida Fax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Lucida Fax" w:eastAsia="Lucida Fax" w:hAnsi="Lucida Fax" w:cs="Lucida Fax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D916D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081"/>
    <w:rPr>
      <w:rFonts w:ascii="Lucida Fax" w:eastAsia="Lucida Fax" w:hAnsi="Lucida Fax" w:cs="Lucida Fax"/>
      <w:color w:val="000000"/>
      <w:lang w:val="pt-BR"/>
    </w:rPr>
  </w:style>
  <w:style w:type="paragraph" w:styleId="Rodap">
    <w:name w:val="footer"/>
    <w:basedOn w:val="Normal"/>
    <w:link w:val="RodapChar"/>
    <w:uiPriority w:val="99"/>
    <w:unhideWhenUsed/>
    <w:rsid w:val="00B5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081"/>
    <w:rPr>
      <w:rFonts w:ascii="Lucida Fax" w:eastAsia="Lucida Fax" w:hAnsi="Lucida Fax" w:cs="Lucida Fax"/>
      <w:color w:val="000000"/>
      <w:lang w:val="pt-BR"/>
    </w:rPr>
  </w:style>
  <w:style w:type="table" w:styleId="Tabelacomgrade">
    <w:name w:val="Table Grid"/>
    <w:basedOn w:val="Tabelanormal"/>
    <w:uiPriority w:val="39"/>
    <w:rsid w:val="00024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650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1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1. Considere a planificação de sistemas de informação – PSI (Parte-1) (6.0 Val)</vt:lpstr>
      <vt:lpstr>3. Considere o Windows Server 2012 e seus serviços (Parte-3) (5.0 Val) </vt:lpstr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Nunguiane, Shen</dc:creator>
  <cp:keywords/>
  <cp:lastModifiedBy>Shen</cp:lastModifiedBy>
  <cp:revision>6</cp:revision>
  <cp:lastPrinted>2018-04-06T03:24:00Z</cp:lastPrinted>
  <dcterms:created xsi:type="dcterms:W3CDTF">2018-04-06T01:42:00Z</dcterms:created>
  <dcterms:modified xsi:type="dcterms:W3CDTF">2018-04-06T03:26:00Z</dcterms:modified>
</cp:coreProperties>
</file>