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30450" w14:textId="77777777" w:rsidR="00E86CE0" w:rsidRDefault="007E153B" w:rsidP="00F47EFA">
      <w:pPr>
        <w:pStyle w:val="Heading1"/>
        <w:jc w:val="center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Exercícios</w:t>
      </w:r>
      <w:proofErr w:type="spellEnd"/>
      <w:r>
        <w:rPr>
          <w:lang w:val="en-US"/>
        </w:rPr>
        <w:t xml:space="preserve"> aula </w:t>
      </w:r>
      <w:proofErr w:type="spellStart"/>
      <w:r>
        <w:rPr>
          <w:lang w:val="en-US"/>
        </w:rPr>
        <w:t>prática</w:t>
      </w:r>
      <w:proofErr w:type="spellEnd"/>
      <w:r>
        <w:rPr>
          <w:lang w:val="en-US"/>
        </w:rPr>
        <w:t xml:space="preserve"> Nr. 3</w:t>
      </w:r>
    </w:p>
    <w:p w14:paraId="01091D0D" w14:textId="77777777" w:rsidR="007E153B" w:rsidRDefault="007E153B" w:rsidP="007E153B">
      <w:pPr>
        <w:rPr>
          <w:lang w:val="en-US"/>
        </w:rPr>
      </w:pPr>
    </w:p>
    <w:p w14:paraId="55AC20BC" w14:textId="77777777" w:rsidR="009D4189" w:rsidRPr="009D4189" w:rsidRDefault="009D4189" w:rsidP="009D4189">
      <w:pPr>
        <w:pStyle w:val="ListParagraph"/>
        <w:numPr>
          <w:ilvl w:val="0"/>
          <w:numId w:val="1"/>
        </w:numPr>
        <w:rPr>
          <w:b/>
        </w:rPr>
      </w:pPr>
      <w:r w:rsidRPr="009D4189">
        <w:rPr>
          <w:b/>
        </w:rPr>
        <w:t>Considera os seguintes autómatos finitos não determinísticos:</w:t>
      </w:r>
    </w:p>
    <w:p w14:paraId="4770C229" w14:textId="77777777" w:rsidR="009D4189" w:rsidRDefault="009D4189" w:rsidP="009D4189">
      <w:pPr>
        <w:pStyle w:val="ListParagraph"/>
      </w:pPr>
      <w:r>
        <w:rPr>
          <w:noProof/>
          <w:lang w:val="en-US"/>
        </w:rPr>
        <w:drawing>
          <wp:inline distT="0" distB="0" distL="0" distR="0" wp14:anchorId="03320D08" wp14:editId="322A938B">
            <wp:extent cx="5731510" cy="144390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797C" w14:textId="77777777" w:rsidR="009D4189" w:rsidRDefault="009D4189" w:rsidP="009D4189">
      <w:pPr>
        <w:pStyle w:val="ListParagraph"/>
      </w:pPr>
      <w:r>
        <w:t>Diga quais das palavras são aceites por A ou B:</w:t>
      </w:r>
    </w:p>
    <w:p w14:paraId="57A254AD" w14:textId="77777777" w:rsidR="009D4189" w:rsidRDefault="009D4189" w:rsidP="009D4189">
      <w:pPr>
        <w:pStyle w:val="ListParagraph"/>
      </w:pPr>
      <w:r>
        <w:t>a) aa</w:t>
      </w:r>
    </w:p>
    <w:p w14:paraId="09974765" w14:textId="77777777" w:rsidR="009D4189" w:rsidRDefault="009D4189" w:rsidP="009D4189">
      <w:pPr>
        <w:pStyle w:val="ListParagraph"/>
      </w:pPr>
      <w:r>
        <w:t>b) aba</w:t>
      </w:r>
    </w:p>
    <w:p w14:paraId="0B9A994E" w14:textId="77777777" w:rsidR="009D4189" w:rsidRDefault="009D4189" w:rsidP="009D4189">
      <w:pPr>
        <w:pStyle w:val="ListParagraph"/>
      </w:pPr>
      <w:r>
        <w:t xml:space="preserve">c) </w:t>
      </w:r>
      <w:proofErr w:type="spellStart"/>
      <w:r>
        <w:t>abba</w:t>
      </w:r>
      <w:proofErr w:type="spellEnd"/>
    </w:p>
    <w:p w14:paraId="44F7EDDF" w14:textId="77777777" w:rsidR="009D4189" w:rsidRDefault="009D4189" w:rsidP="009D4189">
      <w:pPr>
        <w:pStyle w:val="ListParagraph"/>
      </w:pPr>
      <w:r>
        <w:t xml:space="preserve">d) </w:t>
      </w:r>
      <w:proofErr w:type="spellStart"/>
      <w:r>
        <w:t>bba</w:t>
      </w:r>
      <w:proofErr w:type="spellEnd"/>
    </w:p>
    <w:p w14:paraId="766D681D" w14:textId="77777777" w:rsidR="009D4189" w:rsidRDefault="009D4189" w:rsidP="009D4189">
      <w:pPr>
        <w:pStyle w:val="ListParagraph"/>
      </w:pPr>
      <w:r>
        <w:t xml:space="preserve">e) </w:t>
      </w:r>
      <w:proofErr w:type="spellStart"/>
      <w:r>
        <w:t>abab</w:t>
      </w:r>
      <w:proofErr w:type="spellEnd"/>
    </w:p>
    <w:p w14:paraId="5E401426" w14:textId="77777777" w:rsidR="009D4189" w:rsidRDefault="009D4189" w:rsidP="009D4189">
      <w:pPr>
        <w:pStyle w:val="ListParagraph"/>
      </w:pPr>
    </w:p>
    <w:p w14:paraId="5B51DA22" w14:textId="77777777" w:rsidR="009D4189" w:rsidRDefault="00B806D2" w:rsidP="007976AD">
      <w:pPr>
        <w:pStyle w:val="ListParagraph"/>
        <w:numPr>
          <w:ilvl w:val="0"/>
          <w:numId w:val="1"/>
        </w:numPr>
      </w:pPr>
      <w:r>
        <w:t>Constrói um autómato finito não determinístico que reconheça a linguagem do Alfabeto</w:t>
      </w:r>
      <w:r w:rsidR="0035603E">
        <w:t xml:space="preserve"> </w:t>
      </w:r>
      <w:r w:rsidR="007976AD" w:rsidRPr="007976AD">
        <w:t>Σ</w:t>
      </w:r>
      <w:r w:rsidR="007976AD">
        <w:t>={0,1} das palavras com um 1 na terceira posição a contar do fim.</w:t>
      </w:r>
    </w:p>
    <w:p w14:paraId="6E2A2C81" w14:textId="77777777" w:rsidR="007976AD" w:rsidRDefault="007976AD" w:rsidP="007976AD">
      <w:pPr>
        <w:pStyle w:val="ListParagraph"/>
      </w:pPr>
    </w:p>
    <w:p w14:paraId="62FA4F1E" w14:textId="77777777" w:rsidR="007976AD" w:rsidRDefault="007976AD" w:rsidP="007976AD">
      <w:pPr>
        <w:pStyle w:val="ListParagraph"/>
        <w:numPr>
          <w:ilvl w:val="0"/>
          <w:numId w:val="1"/>
        </w:numPr>
      </w:pPr>
      <w:r>
        <w:t>Considera o autómato finito não-determinístico representado pelo seguinte diagrama:</w:t>
      </w:r>
    </w:p>
    <w:p w14:paraId="37BA0E49" w14:textId="77777777" w:rsidR="007976AD" w:rsidRDefault="007976AD" w:rsidP="007976AD">
      <w:pPr>
        <w:pStyle w:val="ListParagraph"/>
      </w:pPr>
      <w:r>
        <w:rPr>
          <w:noProof/>
          <w:lang w:val="en-US"/>
        </w:rPr>
        <w:drawing>
          <wp:inline distT="0" distB="0" distL="0" distR="0" wp14:anchorId="266B18B6" wp14:editId="759FC718">
            <wp:extent cx="2466975" cy="868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04" cy="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DEEF" w14:textId="77777777" w:rsidR="007976AD" w:rsidRDefault="007976AD" w:rsidP="007976AD">
      <w:pPr>
        <w:pStyle w:val="ListParagraph"/>
        <w:numPr>
          <w:ilvl w:val="0"/>
          <w:numId w:val="2"/>
        </w:numPr>
      </w:pPr>
      <w:r>
        <w:t xml:space="preserve">Qual é a linguagem reconhecida pelo autómato A? Porque? </w:t>
      </w:r>
    </w:p>
    <w:p w14:paraId="09EF5D8E" w14:textId="77777777" w:rsidR="007976AD" w:rsidRDefault="007976AD" w:rsidP="007976AD">
      <w:pPr>
        <w:pStyle w:val="ListParagraph"/>
        <w:numPr>
          <w:ilvl w:val="0"/>
          <w:numId w:val="2"/>
        </w:numPr>
      </w:pPr>
      <w:r>
        <w:t xml:space="preserve">Usando o método de construção de subconjuntos, determina um autómato determinístico que seja equivalente a </w:t>
      </w:r>
      <w:proofErr w:type="spellStart"/>
      <w:r>
        <w:t>A</w:t>
      </w:r>
      <w:proofErr w:type="spellEnd"/>
      <w:r>
        <w:t>.</w:t>
      </w:r>
    </w:p>
    <w:p w14:paraId="3EE4C543" w14:textId="77777777" w:rsidR="007976AD" w:rsidRDefault="007976AD" w:rsidP="007976AD">
      <w:pPr>
        <w:pStyle w:val="ListParagraph"/>
        <w:ind w:left="1080"/>
      </w:pPr>
    </w:p>
    <w:p w14:paraId="6970696A" w14:textId="77777777" w:rsidR="007976AD" w:rsidRDefault="007976AD" w:rsidP="007976AD">
      <w:pPr>
        <w:pStyle w:val="ListParagraph"/>
        <w:numPr>
          <w:ilvl w:val="0"/>
          <w:numId w:val="1"/>
        </w:numPr>
      </w:pPr>
      <w:r>
        <w:t xml:space="preserve">Seja A </w:t>
      </w:r>
      <w:proofErr w:type="spellStart"/>
      <w:r>
        <w:t>a</w:t>
      </w:r>
      <w:proofErr w:type="spellEnd"/>
      <w:r>
        <w:t xml:space="preserve"> linguagem das palavras de alfabeto {</w:t>
      </w:r>
      <w:proofErr w:type="spellStart"/>
      <w:r>
        <w:t>a,b</w:t>
      </w:r>
      <w:proofErr w:type="spellEnd"/>
      <w:r>
        <w:t xml:space="preserve">} que tem no mínimo uma ocorrência de aba e que não terminam em </w:t>
      </w:r>
      <w:proofErr w:type="spellStart"/>
      <w:r>
        <w:t>bb</w:t>
      </w:r>
      <w:proofErr w:type="spellEnd"/>
      <w:r>
        <w:t xml:space="preserve">. Por exemplo </w:t>
      </w:r>
      <w:proofErr w:type="spellStart"/>
      <w:r>
        <w:t>aaaabaaab</w:t>
      </w:r>
      <w:proofErr w:type="spellEnd"/>
      <w:r>
        <w:t xml:space="preserve">, </w:t>
      </w:r>
      <w:proofErr w:type="spellStart"/>
      <w:r>
        <w:t>ababba</w:t>
      </w:r>
      <w:proofErr w:type="spellEnd"/>
      <w:r>
        <w:t xml:space="preserve"> e </w:t>
      </w:r>
      <w:proofErr w:type="spellStart"/>
      <w:r>
        <w:t>bbbaabbabaaaab</w:t>
      </w:r>
      <w:proofErr w:type="spellEnd"/>
      <w:r>
        <w:t xml:space="preserve"> pertencem a </w:t>
      </w:r>
      <w:proofErr w:type="spellStart"/>
      <w:r>
        <w:t>A</w:t>
      </w:r>
      <w:proofErr w:type="spellEnd"/>
      <w:r>
        <w:t xml:space="preserve">, mas ababá e </w:t>
      </w:r>
      <w:proofErr w:type="spellStart"/>
      <w:r>
        <w:t>aaaababaaabb</w:t>
      </w:r>
      <w:proofErr w:type="spellEnd"/>
      <w:r>
        <w:t xml:space="preserve"> não pertencem.</w:t>
      </w:r>
    </w:p>
    <w:p w14:paraId="1888EBB1" w14:textId="77777777" w:rsidR="007976AD" w:rsidRDefault="007976AD" w:rsidP="007976AD">
      <w:pPr>
        <w:pStyle w:val="ListParagraph"/>
      </w:pPr>
    </w:p>
    <w:p w14:paraId="57C69328" w14:textId="77777777" w:rsidR="007976AD" w:rsidRDefault="007976AD" w:rsidP="007976AD">
      <w:pPr>
        <w:pStyle w:val="ListParagraph"/>
        <w:numPr>
          <w:ilvl w:val="0"/>
          <w:numId w:val="3"/>
        </w:numPr>
      </w:pPr>
      <w:r>
        <w:t>Descreve um autómato finito determinístico (que não encrave) que reconheça B.</w:t>
      </w:r>
    </w:p>
    <w:p w14:paraId="780845A9" w14:textId="77777777" w:rsidR="007976AD" w:rsidRDefault="007976AD" w:rsidP="007976AD">
      <w:pPr>
        <w:pStyle w:val="ListParagraph"/>
        <w:numPr>
          <w:ilvl w:val="0"/>
          <w:numId w:val="3"/>
        </w:numPr>
      </w:pPr>
      <w:r>
        <w:t>Para cada um dos estados do autómato descreve informalmente a linguagem correspondente.</w:t>
      </w:r>
    </w:p>
    <w:p w14:paraId="70656651" w14:textId="77777777" w:rsidR="007976AD" w:rsidRDefault="007976AD" w:rsidP="007976AD"/>
    <w:p w14:paraId="7D13306D" w14:textId="77777777" w:rsidR="007976AD" w:rsidRDefault="007976AD" w:rsidP="007976AD">
      <w:pPr>
        <w:pStyle w:val="ListParagraph"/>
        <w:numPr>
          <w:ilvl w:val="0"/>
          <w:numId w:val="1"/>
        </w:numPr>
      </w:pPr>
      <w:r>
        <w:t>Considera o seguinte autómato finito não-determinístico C definido pelo alfabeto {</w:t>
      </w:r>
      <w:proofErr w:type="spellStart"/>
      <w:r>
        <w:t>a,b</w:t>
      </w:r>
      <w:proofErr w:type="spellEnd"/>
      <w:r>
        <w:t>}</w:t>
      </w:r>
    </w:p>
    <w:p w14:paraId="6435C14D" w14:textId="77777777" w:rsidR="008377FF" w:rsidRDefault="008377FF" w:rsidP="008377FF">
      <w:pPr>
        <w:pStyle w:val="ListParagraph"/>
        <w:ind w:left="1080"/>
      </w:pPr>
    </w:p>
    <w:p w14:paraId="7D45A2FA" w14:textId="77777777" w:rsidR="008377FF" w:rsidRDefault="008377FF" w:rsidP="008377FF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0DA5E0C7" wp14:editId="2FACEBEA">
            <wp:extent cx="2686050" cy="9629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46" cy="9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4242" w14:textId="77777777" w:rsidR="007976AD" w:rsidRDefault="007976AD" w:rsidP="007976AD">
      <w:pPr>
        <w:pStyle w:val="ListParagraph"/>
        <w:numPr>
          <w:ilvl w:val="0"/>
          <w:numId w:val="4"/>
        </w:numPr>
      </w:pPr>
      <w:r>
        <w:t>Descreve L(C) e indica uma palavra que pertença a L(C) e outra que não pertença.</w:t>
      </w:r>
    </w:p>
    <w:p w14:paraId="1A1CDE7B" w14:textId="77777777" w:rsidR="007976AD" w:rsidRDefault="007976AD" w:rsidP="007976AD">
      <w:pPr>
        <w:pStyle w:val="ListParagraph"/>
        <w:numPr>
          <w:ilvl w:val="0"/>
          <w:numId w:val="4"/>
        </w:numPr>
      </w:pPr>
      <w:r>
        <w:t xml:space="preserve">Usando o método de construção de subconjuntos, determina um autómato finito determinístico equivalente a C. </w:t>
      </w:r>
    </w:p>
    <w:p w14:paraId="608FDBF0" w14:textId="77777777" w:rsidR="007976AD" w:rsidRDefault="007976AD" w:rsidP="007976AD"/>
    <w:p w14:paraId="09F57C6E" w14:textId="77777777" w:rsidR="007976AD" w:rsidRDefault="007976AD" w:rsidP="007976AD">
      <w:pPr>
        <w:pStyle w:val="ListParagraph"/>
        <w:numPr>
          <w:ilvl w:val="0"/>
          <w:numId w:val="1"/>
        </w:numPr>
      </w:pPr>
      <w:r>
        <w:t>Considera o seguinte autómato finito não determinístico D definido no alfabeto {</w:t>
      </w:r>
      <w:proofErr w:type="spellStart"/>
      <w:r>
        <w:t>c,d</w:t>
      </w:r>
      <w:proofErr w:type="spellEnd"/>
      <w:r>
        <w:t>}</w:t>
      </w:r>
    </w:p>
    <w:p w14:paraId="29B32D34" w14:textId="77777777" w:rsidR="008377FF" w:rsidRDefault="008377FF" w:rsidP="008377FF">
      <w:pPr>
        <w:pStyle w:val="ListParagraph"/>
      </w:pPr>
      <w:r>
        <w:rPr>
          <w:noProof/>
          <w:lang w:val="en-US"/>
        </w:rPr>
        <w:drawing>
          <wp:inline distT="0" distB="0" distL="0" distR="0" wp14:anchorId="17E33DA3" wp14:editId="03C05097">
            <wp:extent cx="3622623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623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E1EE" w14:textId="77777777" w:rsidR="007976AD" w:rsidRDefault="007976AD" w:rsidP="007976AD">
      <w:pPr>
        <w:pStyle w:val="ListParagraph"/>
        <w:numPr>
          <w:ilvl w:val="0"/>
          <w:numId w:val="5"/>
        </w:numPr>
      </w:pPr>
      <w:r>
        <w:t>Descreve L(C) e indica uma palavra que pertença a L(C) e outra que não pertença.</w:t>
      </w:r>
    </w:p>
    <w:p w14:paraId="16BD5097" w14:textId="77777777" w:rsidR="007976AD" w:rsidRDefault="007976AD" w:rsidP="007976AD">
      <w:pPr>
        <w:pStyle w:val="ListParagraph"/>
        <w:numPr>
          <w:ilvl w:val="0"/>
          <w:numId w:val="5"/>
        </w:numPr>
      </w:pPr>
      <w:r>
        <w:t xml:space="preserve">Usando o método de construção de subconjuntos, determina um autómato finito determinístico equivalente a C. </w:t>
      </w:r>
    </w:p>
    <w:p w14:paraId="77C95E42" w14:textId="77777777" w:rsidR="007976AD" w:rsidRPr="009D4189" w:rsidRDefault="007976AD" w:rsidP="007976AD">
      <w:pPr>
        <w:pStyle w:val="ListParagraph"/>
      </w:pPr>
    </w:p>
    <w:sectPr w:rsidR="007976AD" w:rsidRPr="009D41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88C"/>
    <w:multiLevelType w:val="hybridMultilevel"/>
    <w:tmpl w:val="8C00712E"/>
    <w:lvl w:ilvl="0" w:tplc="4E08E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9878BB"/>
    <w:multiLevelType w:val="hybridMultilevel"/>
    <w:tmpl w:val="EC5E84D4"/>
    <w:lvl w:ilvl="0" w:tplc="C644B3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C20276"/>
    <w:multiLevelType w:val="hybridMultilevel"/>
    <w:tmpl w:val="A8F08AA4"/>
    <w:lvl w:ilvl="0" w:tplc="1A769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2F62F2"/>
    <w:multiLevelType w:val="hybridMultilevel"/>
    <w:tmpl w:val="410032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F4C7E"/>
    <w:multiLevelType w:val="hybridMultilevel"/>
    <w:tmpl w:val="ADA2CC20"/>
    <w:lvl w:ilvl="0" w:tplc="F1584F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3B"/>
    <w:rsid w:val="000F5BB1"/>
    <w:rsid w:val="0035603E"/>
    <w:rsid w:val="00362144"/>
    <w:rsid w:val="007976AD"/>
    <w:rsid w:val="007E153B"/>
    <w:rsid w:val="008377FF"/>
    <w:rsid w:val="009D4189"/>
    <w:rsid w:val="00B806D2"/>
    <w:rsid w:val="00E86CE0"/>
    <w:rsid w:val="00F4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323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4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06D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4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06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</dc:creator>
  <cp:lastModifiedBy>Ruben Manhica</cp:lastModifiedBy>
  <cp:revision>2</cp:revision>
  <cp:lastPrinted>2015-03-05T13:28:00Z</cp:lastPrinted>
  <dcterms:created xsi:type="dcterms:W3CDTF">2015-03-26T14:52:00Z</dcterms:created>
  <dcterms:modified xsi:type="dcterms:W3CDTF">2015-03-26T14:52:00Z</dcterms:modified>
</cp:coreProperties>
</file>