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89CC" w14:textId="77777777" w:rsidR="008341C5" w:rsidRDefault="008341C5" w:rsidP="00250C9F">
      <w:pPr>
        <w:jc w:val="center"/>
        <w:rPr>
          <w:b/>
          <w:bCs/>
          <w:sz w:val="36"/>
          <w:szCs w:val="36"/>
        </w:rPr>
      </w:pPr>
    </w:p>
    <w:p w14:paraId="22F331B3" w14:textId="77777777" w:rsidR="008341C5" w:rsidRDefault="008341C5" w:rsidP="00250C9F">
      <w:pPr>
        <w:jc w:val="center"/>
        <w:rPr>
          <w:b/>
          <w:bCs/>
          <w:sz w:val="36"/>
          <w:szCs w:val="36"/>
        </w:rPr>
      </w:pPr>
    </w:p>
    <w:p w14:paraId="616C0AA0" w14:textId="60DD4028" w:rsidR="00963818" w:rsidRDefault="00963818" w:rsidP="00250C9F">
      <w:pPr>
        <w:jc w:val="center"/>
        <w:rPr>
          <w:b/>
          <w:bCs/>
          <w:sz w:val="36"/>
          <w:szCs w:val="36"/>
        </w:rPr>
      </w:pPr>
      <w:r w:rsidRPr="00250C9F">
        <w:rPr>
          <w:b/>
          <w:bCs/>
          <w:sz w:val="36"/>
          <w:szCs w:val="36"/>
        </w:rPr>
        <w:t xml:space="preserve">Guide de la Tâche Interne </w:t>
      </w:r>
      <w:r w:rsidR="00250C9F" w:rsidRPr="00250C9F">
        <w:rPr>
          <w:b/>
          <w:bCs/>
          <w:sz w:val="36"/>
          <w:szCs w:val="36"/>
        </w:rPr>
        <w:t>-</w:t>
      </w:r>
      <w:r w:rsidRPr="00250C9F">
        <w:rPr>
          <w:b/>
          <w:bCs/>
          <w:sz w:val="36"/>
          <w:szCs w:val="36"/>
        </w:rPr>
        <w:t xml:space="preserve"> Suivi de </w:t>
      </w:r>
      <w:proofErr w:type="spellStart"/>
      <w:r w:rsidRPr="00250C9F">
        <w:rPr>
          <w:b/>
          <w:bCs/>
          <w:sz w:val="36"/>
          <w:szCs w:val="36"/>
        </w:rPr>
        <w:t>Staffing</w:t>
      </w:r>
      <w:proofErr w:type="spellEnd"/>
    </w:p>
    <w:p w14:paraId="3F5EFE97" w14:textId="77777777" w:rsidR="003F69BD" w:rsidRDefault="003F69BD" w:rsidP="00250C9F">
      <w:pPr>
        <w:jc w:val="center"/>
        <w:rPr>
          <w:b/>
          <w:bCs/>
          <w:sz w:val="36"/>
          <w:szCs w:val="36"/>
        </w:rPr>
      </w:pPr>
    </w:p>
    <w:p w14:paraId="550302A1" w14:textId="77777777" w:rsidR="003F69BD" w:rsidRDefault="003F69BD" w:rsidP="00250C9F">
      <w:pPr>
        <w:jc w:val="center"/>
        <w:rPr>
          <w:b/>
          <w:bCs/>
          <w:sz w:val="36"/>
          <w:szCs w:val="36"/>
        </w:rPr>
      </w:pPr>
    </w:p>
    <w:p w14:paraId="6938DAAB" w14:textId="77777777" w:rsidR="003F69BD" w:rsidRDefault="003F69BD" w:rsidP="00250C9F">
      <w:pPr>
        <w:jc w:val="center"/>
        <w:rPr>
          <w:b/>
          <w:bCs/>
          <w:sz w:val="36"/>
          <w:szCs w:val="36"/>
        </w:rPr>
      </w:pPr>
    </w:p>
    <w:sdt>
      <w:sdtPr>
        <w:rPr>
          <w:rFonts w:asciiTheme="minorHAnsi" w:eastAsiaTheme="minorHAnsi" w:hAnsiTheme="minorHAnsi" w:cstheme="minorBidi"/>
          <w:color w:val="auto"/>
          <w:kern w:val="2"/>
          <w:sz w:val="24"/>
          <w:szCs w:val="24"/>
          <w:lang w:eastAsia="en-US"/>
          <w14:ligatures w14:val="standardContextual"/>
        </w:rPr>
        <w:id w:val="2107225723"/>
        <w:docPartObj>
          <w:docPartGallery w:val="Table of Contents"/>
          <w:docPartUnique/>
        </w:docPartObj>
      </w:sdtPr>
      <w:sdtEndPr>
        <w:rPr>
          <w:b/>
          <w:bCs/>
        </w:rPr>
      </w:sdtEndPr>
      <w:sdtContent>
        <w:p w14:paraId="2BE1912B" w14:textId="1490D806" w:rsidR="003F69BD" w:rsidRDefault="003F69BD">
          <w:pPr>
            <w:pStyle w:val="En-ttedetabledesmatires"/>
          </w:pPr>
          <w:r>
            <w:t>Table des matières</w:t>
          </w:r>
        </w:p>
        <w:p w14:paraId="55F96288" w14:textId="50EDD8D0" w:rsidR="00C14536" w:rsidRDefault="003F69BD">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2155740" w:history="1">
            <w:r w:rsidR="00C14536" w:rsidRPr="001832FB">
              <w:rPr>
                <w:rStyle w:val="Lienhypertexte"/>
                <w:noProof/>
              </w:rPr>
              <w:t>Objectif</w:t>
            </w:r>
            <w:r w:rsidR="00C14536">
              <w:rPr>
                <w:noProof/>
                <w:webHidden/>
              </w:rPr>
              <w:tab/>
            </w:r>
            <w:r w:rsidR="00C14536">
              <w:rPr>
                <w:noProof/>
                <w:webHidden/>
              </w:rPr>
              <w:fldChar w:fldCharType="begin"/>
            </w:r>
            <w:r w:rsidR="00C14536">
              <w:rPr>
                <w:noProof/>
                <w:webHidden/>
              </w:rPr>
              <w:instrText xml:space="preserve"> PAGEREF _Toc222155740 \h </w:instrText>
            </w:r>
            <w:r w:rsidR="00C14536">
              <w:rPr>
                <w:noProof/>
                <w:webHidden/>
              </w:rPr>
            </w:r>
            <w:r w:rsidR="00C14536">
              <w:rPr>
                <w:noProof/>
                <w:webHidden/>
              </w:rPr>
              <w:fldChar w:fldCharType="separate"/>
            </w:r>
            <w:r w:rsidR="00C14536">
              <w:rPr>
                <w:noProof/>
                <w:webHidden/>
              </w:rPr>
              <w:t>2</w:t>
            </w:r>
            <w:r w:rsidR="00C14536">
              <w:rPr>
                <w:noProof/>
                <w:webHidden/>
              </w:rPr>
              <w:fldChar w:fldCharType="end"/>
            </w:r>
          </w:hyperlink>
        </w:p>
        <w:p w14:paraId="5B45E235" w14:textId="4F4ADBDD" w:rsidR="00C14536" w:rsidRDefault="00C14536">
          <w:pPr>
            <w:pStyle w:val="TM1"/>
            <w:tabs>
              <w:tab w:val="right" w:leader="dot" w:pos="9062"/>
            </w:tabs>
            <w:rPr>
              <w:rFonts w:eastAsiaTheme="minorEastAsia"/>
              <w:noProof/>
              <w:lang w:eastAsia="fr-FR"/>
            </w:rPr>
          </w:pPr>
          <w:hyperlink w:anchor="_Toc222155741" w:history="1">
            <w:r w:rsidRPr="001832FB">
              <w:rPr>
                <w:rStyle w:val="Lienhypertexte"/>
                <w:noProof/>
              </w:rPr>
              <w:t>Description des outils et fichiers</w:t>
            </w:r>
            <w:r>
              <w:rPr>
                <w:noProof/>
                <w:webHidden/>
              </w:rPr>
              <w:tab/>
            </w:r>
            <w:r>
              <w:rPr>
                <w:noProof/>
                <w:webHidden/>
              </w:rPr>
              <w:fldChar w:fldCharType="begin"/>
            </w:r>
            <w:r>
              <w:rPr>
                <w:noProof/>
                <w:webHidden/>
              </w:rPr>
              <w:instrText xml:space="preserve"> PAGEREF _Toc222155741 \h </w:instrText>
            </w:r>
            <w:r>
              <w:rPr>
                <w:noProof/>
                <w:webHidden/>
              </w:rPr>
            </w:r>
            <w:r>
              <w:rPr>
                <w:noProof/>
                <w:webHidden/>
              </w:rPr>
              <w:fldChar w:fldCharType="separate"/>
            </w:r>
            <w:r>
              <w:rPr>
                <w:noProof/>
                <w:webHidden/>
              </w:rPr>
              <w:t>2</w:t>
            </w:r>
            <w:r>
              <w:rPr>
                <w:noProof/>
                <w:webHidden/>
              </w:rPr>
              <w:fldChar w:fldCharType="end"/>
            </w:r>
          </w:hyperlink>
        </w:p>
        <w:p w14:paraId="2303ED30" w14:textId="39069CEB" w:rsidR="00C14536" w:rsidRDefault="00C14536">
          <w:pPr>
            <w:pStyle w:val="TM3"/>
            <w:tabs>
              <w:tab w:val="right" w:leader="dot" w:pos="9062"/>
            </w:tabs>
            <w:rPr>
              <w:rFonts w:eastAsiaTheme="minorEastAsia"/>
              <w:noProof/>
              <w:lang w:eastAsia="fr-FR"/>
            </w:rPr>
          </w:pPr>
          <w:hyperlink w:anchor="_Toc222155742" w:history="1">
            <w:r w:rsidRPr="001832FB">
              <w:rPr>
                <w:rStyle w:val="Lienhypertexte"/>
                <w:noProof/>
              </w:rPr>
              <w:t>Arborescence dans le commun (Commun (P:) &gt; Equipe)</w:t>
            </w:r>
            <w:r>
              <w:rPr>
                <w:noProof/>
                <w:webHidden/>
              </w:rPr>
              <w:tab/>
            </w:r>
            <w:r>
              <w:rPr>
                <w:noProof/>
                <w:webHidden/>
              </w:rPr>
              <w:fldChar w:fldCharType="begin"/>
            </w:r>
            <w:r>
              <w:rPr>
                <w:noProof/>
                <w:webHidden/>
              </w:rPr>
              <w:instrText xml:space="preserve"> PAGEREF _Toc222155742 \h </w:instrText>
            </w:r>
            <w:r>
              <w:rPr>
                <w:noProof/>
                <w:webHidden/>
              </w:rPr>
            </w:r>
            <w:r>
              <w:rPr>
                <w:noProof/>
                <w:webHidden/>
              </w:rPr>
              <w:fldChar w:fldCharType="separate"/>
            </w:r>
            <w:r>
              <w:rPr>
                <w:noProof/>
                <w:webHidden/>
              </w:rPr>
              <w:t>2</w:t>
            </w:r>
            <w:r>
              <w:rPr>
                <w:noProof/>
                <w:webHidden/>
              </w:rPr>
              <w:fldChar w:fldCharType="end"/>
            </w:r>
          </w:hyperlink>
        </w:p>
        <w:p w14:paraId="68AF0D6C" w14:textId="26C17112" w:rsidR="00C14536" w:rsidRDefault="00C14536">
          <w:pPr>
            <w:pStyle w:val="TM3"/>
            <w:tabs>
              <w:tab w:val="right" w:leader="dot" w:pos="9062"/>
            </w:tabs>
            <w:rPr>
              <w:rFonts w:eastAsiaTheme="minorEastAsia"/>
              <w:noProof/>
              <w:lang w:eastAsia="fr-FR"/>
            </w:rPr>
          </w:pPr>
          <w:hyperlink w:anchor="_Toc222155743" w:history="1">
            <w:r w:rsidRPr="001832FB">
              <w:rPr>
                <w:rStyle w:val="Lienhypertexte"/>
                <w:noProof/>
                <w:lang w:val="en-US"/>
              </w:rPr>
              <w:t>Repo GIT (Suivi-Staffing-ILB)</w:t>
            </w:r>
            <w:r>
              <w:rPr>
                <w:noProof/>
                <w:webHidden/>
              </w:rPr>
              <w:tab/>
            </w:r>
            <w:r>
              <w:rPr>
                <w:noProof/>
                <w:webHidden/>
              </w:rPr>
              <w:fldChar w:fldCharType="begin"/>
            </w:r>
            <w:r>
              <w:rPr>
                <w:noProof/>
                <w:webHidden/>
              </w:rPr>
              <w:instrText xml:space="preserve"> PAGEREF _Toc222155743 \h </w:instrText>
            </w:r>
            <w:r>
              <w:rPr>
                <w:noProof/>
                <w:webHidden/>
              </w:rPr>
            </w:r>
            <w:r>
              <w:rPr>
                <w:noProof/>
                <w:webHidden/>
              </w:rPr>
              <w:fldChar w:fldCharType="separate"/>
            </w:r>
            <w:r>
              <w:rPr>
                <w:noProof/>
                <w:webHidden/>
              </w:rPr>
              <w:t>3</w:t>
            </w:r>
            <w:r>
              <w:rPr>
                <w:noProof/>
                <w:webHidden/>
              </w:rPr>
              <w:fldChar w:fldCharType="end"/>
            </w:r>
          </w:hyperlink>
        </w:p>
        <w:p w14:paraId="1EA2D0E9" w14:textId="49488D65" w:rsidR="00C14536" w:rsidRDefault="00C14536">
          <w:pPr>
            <w:pStyle w:val="TM1"/>
            <w:tabs>
              <w:tab w:val="right" w:leader="dot" w:pos="9062"/>
            </w:tabs>
            <w:rPr>
              <w:rFonts w:eastAsiaTheme="minorEastAsia"/>
              <w:noProof/>
              <w:lang w:eastAsia="fr-FR"/>
            </w:rPr>
          </w:pPr>
          <w:hyperlink w:anchor="_Toc222155744" w:history="1">
            <w:r w:rsidRPr="001832FB">
              <w:rPr>
                <w:rStyle w:val="Lienhypertexte"/>
                <w:noProof/>
              </w:rPr>
              <w:t>Tâches à effectuer</w:t>
            </w:r>
            <w:r>
              <w:rPr>
                <w:noProof/>
                <w:webHidden/>
              </w:rPr>
              <w:tab/>
            </w:r>
            <w:r>
              <w:rPr>
                <w:noProof/>
                <w:webHidden/>
              </w:rPr>
              <w:fldChar w:fldCharType="begin"/>
            </w:r>
            <w:r>
              <w:rPr>
                <w:noProof/>
                <w:webHidden/>
              </w:rPr>
              <w:instrText xml:space="preserve"> PAGEREF _Toc222155744 \h </w:instrText>
            </w:r>
            <w:r>
              <w:rPr>
                <w:noProof/>
                <w:webHidden/>
              </w:rPr>
            </w:r>
            <w:r>
              <w:rPr>
                <w:noProof/>
                <w:webHidden/>
              </w:rPr>
              <w:fldChar w:fldCharType="separate"/>
            </w:r>
            <w:r>
              <w:rPr>
                <w:noProof/>
                <w:webHidden/>
              </w:rPr>
              <w:t>5</w:t>
            </w:r>
            <w:r>
              <w:rPr>
                <w:noProof/>
                <w:webHidden/>
              </w:rPr>
              <w:fldChar w:fldCharType="end"/>
            </w:r>
          </w:hyperlink>
        </w:p>
        <w:p w14:paraId="67354AF7" w14:textId="6B869443" w:rsidR="00C14536" w:rsidRDefault="00C14536">
          <w:pPr>
            <w:pStyle w:val="TM3"/>
            <w:tabs>
              <w:tab w:val="right" w:leader="dot" w:pos="9062"/>
            </w:tabs>
            <w:rPr>
              <w:rFonts w:eastAsiaTheme="minorEastAsia"/>
              <w:noProof/>
              <w:lang w:eastAsia="fr-FR"/>
            </w:rPr>
          </w:pPr>
          <w:hyperlink w:anchor="_Toc222155745" w:history="1">
            <w:r w:rsidRPr="001832FB">
              <w:rPr>
                <w:rStyle w:val="Lienhypertexte"/>
                <w:noProof/>
              </w:rPr>
              <w:t>Tâches hebdomadaires</w:t>
            </w:r>
            <w:r>
              <w:rPr>
                <w:noProof/>
                <w:webHidden/>
              </w:rPr>
              <w:tab/>
            </w:r>
            <w:r>
              <w:rPr>
                <w:noProof/>
                <w:webHidden/>
              </w:rPr>
              <w:fldChar w:fldCharType="begin"/>
            </w:r>
            <w:r>
              <w:rPr>
                <w:noProof/>
                <w:webHidden/>
              </w:rPr>
              <w:instrText xml:space="preserve"> PAGEREF _Toc222155745 \h </w:instrText>
            </w:r>
            <w:r>
              <w:rPr>
                <w:noProof/>
                <w:webHidden/>
              </w:rPr>
            </w:r>
            <w:r>
              <w:rPr>
                <w:noProof/>
                <w:webHidden/>
              </w:rPr>
              <w:fldChar w:fldCharType="separate"/>
            </w:r>
            <w:r>
              <w:rPr>
                <w:noProof/>
                <w:webHidden/>
              </w:rPr>
              <w:t>5</w:t>
            </w:r>
            <w:r>
              <w:rPr>
                <w:noProof/>
                <w:webHidden/>
              </w:rPr>
              <w:fldChar w:fldCharType="end"/>
            </w:r>
          </w:hyperlink>
        </w:p>
        <w:p w14:paraId="0289DB26" w14:textId="0F669937" w:rsidR="00C14536" w:rsidRDefault="00C14536">
          <w:pPr>
            <w:pStyle w:val="TM3"/>
            <w:tabs>
              <w:tab w:val="right" w:leader="dot" w:pos="9062"/>
            </w:tabs>
            <w:rPr>
              <w:rFonts w:eastAsiaTheme="minorEastAsia"/>
              <w:noProof/>
              <w:lang w:eastAsia="fr-FR"/>
            </w:rPr>
          </w:pPr>
          <w:hyperlink w:anchor="_Toc222155746" w:history="1">
            <w:r w:rsidRPr="001832FB">
              <w:rPr>
                <w:rStyle w:val="Lienhypertexte"/>
                <w:noProof/>
              </w:rPr>
              <w:t>Tâches ponctuelles</w:t>
            </w:r>
            <w:r>
              <w:rPr>
                <w:noProof/>
                <w:webHidden/>
              </w:rPr>
              <w:tab/>
            </w:r>
            <w:r>
              <w:rPr>
                <w:noProof/>
                <w:webHidden/>
              </w:rPr>
              <w:fldChar w:fldCharType="begin"/>
            </w:r>
            <w:r>
              <w:rPr>
                <w:noProof/>
                <w:webHidden/>
              </w:rPr>
              <w:instrText xml:space="preserve"> PAGEREF _Toc222155746 \h </w:instrText>
            </w:r>
            <w:r>
              <w:rPr>
                <w:noProof/>
                <w:webHidden/>
              </w:rPr>
            </w:r>
            <w:r>
              <w:rPr>
                <w:noProof/>
                <w:webHidden/>
              </w:rPr>
              <w:fldChar w:fldCharType="separate"/>
            </w:r>
            <w:r>
              <w:rPr>
                <w:noProof/>
                <w:webHidden/>
              </w:rPr>
              <w:t>6</w:t>
            </w:r>
            <w:r>
              <w:rPr>
                <w:noProof/>
                <w:webHidden/>
              </w:rPr>
              <w:fldChar w:fldCharType="end"/>
            </w:r>
          </w:hyperlink>
        </w:p>
        <w:p w14:paraId="7DA8E61E" w14:textId="0C5918CA" w:rsidR="00C14536" w:rsidRDefault="00C14536">
          <w:pPr>
            <w:pStyle w:val="TM1"/>
            <w:tabs>
              <w:tab w:val="right" w:leader="dot" w:pos="9062"/>
            </w:tabs>
            <w:rPr>
              <w:rFonts w:eastAsiaTheme="minorEastAsia"/>
              <w:noProof/>
              <w:lang w:eastAsia="fr-FR"/>
            </w:rPr>
          </w:pPr>
          <w:hyperlink w:anchor="_Toc222155747" w:history="1">
            <w:r w:rsidRPr="001832FB">
              <w:rPr>
                <w:rStyle w:val="Lienhypertexte"/>
                <w:noProof/>
              </w:rPr>
              <w:t>Utilisation de l’interface graphique</w:t>
            </w:r>
            <w:r>
              <w:rPr>
                <w:noProof/>
                <w:webHidden/>
              </w:rPr>
              <w:tab/>
            </w:r>
            <w:r>
              <w:rPr>
                <w:noProof/>
                <w:webHidden/>
              </w:rPr>
              <w:fldChar w:fldCharType="begin"/>
            </w:r>
            <w:r>
              <w:rPr>
                <w:noProof/>
                <w:webHidden/>
              </w:rPr>
              <w:instrText xml:space="preserve"> PAGEREF _Toc222155747 \h </w:instrText>
            </w:r>
            <w:r>
              <w:rPr>
                <w:noProof/>
                <w:webHidden/>
              </w:rPr>
            </w:r>
            <w:r>
              <w:rPr>
                <w:noProof/>
                <w:webHidden/>
              </w:rPr>
              <w:fldChar w:fldCharType="separate"/>
            </w:r>
            <w:r>
              <w:rPr>
                <w:noProof/>
                <w:webHidden/>
              </w:rPr>
              <w:t>10</w:t>
            </w:r>
            <w:r>
              <w:rPr>
                <w:noProof/>
                <w:webHidden/>
              </w:rPr>
              <w:fldChar w:fldCharType="end"/>
            </w:r>
          </w:hyperlink>
        </w:p>
        <w:p w14:paraId="5390F846" w14:textId="3C766BE3" w:rsidR="00C14536" w:rsidRDefault="00C14536">
          <w:pPr>
            <w:pStyle w:val="TM3"/>
            <w:tabs>
              <w:tab w:val="right" w:leader="dot" w:pos="9062"/>
            </w:tabs>
            <w:rPr>
              <w:rFonts w:eastAsiaTheme="minorEastAsia"/>
              <w:noProof/>
              <w:lang w:eastAsia="fr-FR"/>
            </w:rPr>
          </w:pPr>
          <w:hyperlink w:anchor="_Toc222155748" w:history="1">
            <w:r w:rsidRPr="001832FB">
              <w:rPr>
                <w:rStyle w:val="Lienhypertexte"/>
                <w:noProof/>
              </w:rPr>
              <w:t>Agrégation des fichiers individuels</w:t>
            </w:r>
            <w:r>
              <w:rPr>
                <w:noProof/>
                <w:webHidden/>
              </w:rPr>
              <w:tab/>
            </w:r>
            <w:r>
              <w:rPr>
                <w:noProof/>
                <w:webHidden/>
              </w:rPr>
              <w:fldChar w:fldCharType="begin"/>
            </w:r>
            <w:r>
              <w:rPr>
                <w:noProof/>
                <w:webHidden/>
              </w:rPr>
              <w:instrText xml:space="preserve"> PAGEREF _Toc222155748 \h </w:instrText>
            </w:r>
            <w:r>
              <w:rPr>
                <w:noProof/>
                <w:webHidden/>
              </w:rPr>
            </w:r>
            <w:r>
              <w:rPr>
                <w:noProof/>
                <w:webHidden/>
              </w:rPr>
              <w:fldChar w:fldCharType="separate"/>
            </w:r>
            <w:r>
              <w:rPr>
                <w:noProof/>
                <w:webHidden/>
              </w:rPr>
              <w:t>10</w:t>
            </w:r>
            <w:r>
              <w:rPr>
                <w:noProof/>
                <w:webHidden/>
              </w:rPr>
              <w:fldChar w:fldCharType="end"/>
            </w:r>
          </w:hyperlink>
        </w:p>
        <w:p w14:paraId="7B916B12" w14:textId="28C1C564" w:rsidR="00C14536" w:rsidRDefault="00C14536">
          <w:pPr>
            <w:pStyle w:val="TM3"/>
            <w:tabs>
              <w:tab w:val="right" w:leader="dot" w:pos="9062"/>
            </w:tabs>
            <w:rPr>
              <w:rFonts w:eastAsiaTheme="minorEastAsia"/>
              <w:noProof/>
              <w:lang w:eastAsia="fr-FR"/>
            </w:rPr>
          </w:pPr>
          <w:hyperlink w:anchor="_Toc222155749" w:history="1">
            <w:r w:rsidRPr="001832FB">
              <w:rPr>
                <w:rStyle w:val="Lienhypertexte"/>
                <w:noProof/>
              </w:rPr>
              <w:t>Mise à jour de la BDD</w:t>
            </w:r>
            <w:r>
              <w:rPr>
                <w:noProof/>
                <w:webHidden/>
              </w:rPr>
              <w:tab/>
            </w:r>
            <w:r>
              <w:rPr>
                <w:noProof/>
                <w:webHidden/>
              </w:rPr>
              <w:fldChar w:fldCharType="begin"/>
            </w:r>
            <w:r>
              <w:rPr>
                <w:noProof/>
                <w:webHidden/>
              </w:rPr>
              <w:instrText xml:space="preserve"> PAGEREF _Toc222155749 \h </w:instrText>
            </w:r>
            <w:r>
              <w:rPr>
                <w:noProof/>
                <w:webHidden/>
              </w:rPr>
            </w:r>
            <w:r>
              <w:rPr>
                <w:noProof/>
                <w:webHidden/>
              </w:rPr>
              <w:fldChar w:fldCharType="separate"/>
            </w:r>
            <w:r>
              <w:rPr>
                <w:noProof/>
                <w:webHidden/>
              </w:rPr>
              <w:t>12</w:t>
            </w:r>
            <w:r>
              <w:rPr>
                <w:noProof/>
                <w:webHidden/>
              </w:rPr>
              <w:fldChar w:fldCharType="end"/>
            </w:r>
          </w:hyperlink>
        </w:p>
        <w:p w14:paraId="14C582FC" w14:textId="1EF8F4C3" w:rsidR="00C14536" w:rsidRDefault="00C14536">
          <w:pPr>
            <w:pStyle w:val="TM1"/>
            <w:tabs>
              <w:tab w:val="right" w:leader="dot" w:pos="9062"/>
            </w:tabs>
            <w:rPr>
              <w:rFonts w:eastAsiaTheme="minorEastAsia"/>
              <w:noProof/>
              <w:lang w:eastAsia="fr-FR"/>
            </w:rPr>
          </w:pPr>
          <w:hyperlink w:anchor="_Toc222155750" w:history="1">
            <w:r w:rsidRPr="001832FB">
              <w:rPr>
                <w:rStyle w:val="Lienhypertexte"/>
                <w:noProof/>
              </w:rPr>
              <w:t>Focus sur la mise à jour de BDD (code)</w:t>
            </w:r>
            <w:r>
              <w:rPr>
                <w:noProof/>
                <w:webHidden/>
              </w:rPr>
              <w:tab/>
            </w:r>
            <w:r>
              <w:rPr>
                <w:noProof/>
                <w:webHidden/>
              </w:rPr>
              <w:fldChar w:fldCharType="begin"/>
            </w:r>
            <w:r>
              <w:rPr>
                <w:noProof/>
                <w:webHidden/>
              </w:rPr>
              <w:instrText xml:space="preserve"> PAGEREF _Toc222155750 \h </w:instrText>
            </w:r>
            <w:r>
              <w:rPr>
                <w:noProof/>
                <w:webHidden/>
              </w:rPr>
            </w:r>
            <w:r>
              <w:rPr>
                <w:noProof/>
                <w:webHidden/>
              </w:rPr>
              <w:fldChar w:fldCharType="separate"/>
            </w:r>
            <w:r>
              <w:rPr>
                <w:noProof/>
                <w:webHidden/>
              </w:rPr>
              <w:t>15</w:t>
            </w:r>
            <w:r>
              <w:rPr>
                <w:noProof/>
                <w:webHidden/>
              </w:rPr>
              <w:fldChar w:fldCharType="end"/>
            </w:r>
          </w:hyperlink>
        </w:p>
        <w:p w14:paraId="783EB152" w14:textId="5E082D4D" w:rsidR="00C14536" w:rsidRDefault="00C14536">
          <w:pPr>
            <w:pStyle w:val="TM3"/>
            <w:tabs>
              <w:tab w:val="right" w:leader="dot" w:pos="9062"/>
            </w:tabs>
            <w:rPr>
              <w:rFonts w:eastAsiaTheme="minorEastAsia"/>
              <w:noProof/>
              <w:lang w:eastAsia="fr-FR"/>
            </w:rPr>
          </w:pPr>
          <w:hyperlink w:anchor="_Toc222155751" w:history="1">
            <w:r w:rsidRPr="001832FB">
              <w:rPr>
                <w:rStyle w:val="Lienhypertexte"/>
                <w:noProof/>
              </w:rPr>
              <w:t>Etape 1 : Chargement des données</w:t>
            </w:r>
            <w:r>
              <w:rPr>
                <w:noProof/>
                <w:webHidden/>
              </w:rPr>
              <w:tab/>
            </w:r>
            <w:r>
              <w:rPr>
                <w:noProof/>
                <w:webHidden/>
              </w:rPr>
              <w:fldChar w:fldCharType="begin"/>
            </w:r>
            <w:r>
              <w:rPr>
                <w:noProof/>
                <w:webHidden/>
              </w:rPr>
              <w:instrText xml:space="preserve"> PAGEREF _Toc222155751 \h </w:instrText>
            </w:r>
            <w:r>
              <w:rPr>
                <w:noProof/>
                <w:webHidden/>
              </w:rPr>
            </w:r>
            <w:r>
              <w:rPr>
                <w:noProof/>
                <w:webHidden/>
              </w:rPr>
              <w:fldChar w:fldCharType="separate"/>
            </w:r>
            <w:r>
              <w:rPr>
                <w:noProof/>
                <w:webHidden/>
              </w:rPr>
              <w:t>15</w:t>
            </w:r>
            <w:r>
              <w:rPr>
                <w:noProof/>
                <w:webHidden/>
              </w:rPr>
              <w:fldChar w:fldCharType="end"/>
            </w:r>
          </w:hyperlink>
        </w:p>
        <w:p w14:paraId="18258456" w14:textId="03A5FA7F" w:rsidR="00C14536" w:rsidRDefault="00C14536">
          <w:pPr>
            <w:pStyle w:val="TM3"/>
            <w:tabs>
              <w:tab w:val="right" w:leader="dot" w:pos="9062"/>
            </w:tabs>
            <w:rPr>
              <w:rFonts w:eastAsiaTheme="minorEastAsia"/>
              <w:noProof/>
              <w:lang w:eastAsia="fr-FR"/>
            </w:rPr>
          </w:pPr>
          <w:hyperlink w:anchor="_Toc222155752" w:history="1">
            <w:r w:rsidRPr="001832FB">
              <w:rPr>
                <w:rStyle w:val="Lienhypertexte"/>
                <w:noProof/>
              </w:rPr>
              <w:t>Etape 2 : Standardisation des données</w:t>
            </w:r>
            <w:r>
              <w:rPr>
                <w:noProof/>
                <w:webHidden/>
              </w:rPr>
              <w:tab/>
            </w:r>
            <w:r>
              <w:rPr>
                <w:noProof/>
                <w:webHidden/>
              </w:rPr>
              <w:fldChar w:fldCharType="begin"/>
            </w:r>
            <w:r>
              <w:rPr>
                <w:noProof/>
                <w:webHidden/>
              </w:rPr>
              <w:instrText xml:space="preserve"> PAGEREF _Toc222155752 \h </w:instrText>
            </w:r>
            <w:r>
              <w:rPr>
                <w:noProof/>
                <w:webHidden/>
              </w:rPr>
            </w:r>
            <w:r>
              <w:rPr>
                <w:noProof/>
                <w:webHidden/>
              </w:rPr>
              <w:fldChar w:fldCharType="separate"/>
            </w:r>
            <w:r>
              <w:rPr>
                <w:noProof/>
                <w:webHidden/>
              </w:rPr>
              <w:t>15</w:t>
            </w:r>
            <w:r>
              <w:rPr>
                <w:noProof/>
                <w:webHidden/>
              </w:rPr>
              <w:fldChar w:fldCharType="end"/>
            </w:r>
          </w:hyperlink>
        </w:p>
        <w:p w14:paraId="7252A04B" w14:textId="16D522C8" w:rsidR="00C14536" w:rsidRDefault="00C14536">
          <w:pPr>
            <w:pStyle w:val="TM3"/>
            <w:tabs>
              <w:tab w:val="right" w:leader="dot" w:pos="9062"/>
            </w:tabs>
            <w:rPr>
              <w:rFonts w:eastAsiaTheme="minorEastAsia"/>
              <w:noProof/>
              <w:lang w:eastAsia="fr-FR"/>
            </w:rPr>
          </w:pPr>
          <w:hyperlink w:anchor="_Toc222155753" w:history="1">
            <w:r w:rsidRPr="001832FB">
              <w:rPr>
                <w:rStyle w:val="Lienhypertexte"/>
                <w:noProof/>
              </w:rPr>
              <w:t>Etape 3 : Mise à jour des feuilles de BDD</w:t>
            </w:r>
            <w:r>
              <w:rPr>
                <w:noProof/>
                <w:webHidden/>
              </w:rPr>
              <w:tab/>
            </w:r>
            <w:r>
              <w:rPr>
                <w:noProof/>
                <w:webHidden/>
              </w:rPr>
              <w:fldChar w:fldCharType="begin"/>
            </w:r>
            <w:r>
              <w:rPr>
                <w:noProof/>
                <w:webHidden/>
              </w:rPr>
              <w:instrText xml:space="preserve"> PAGEREF _Toc222155753 \h </w:instrText>
            </w:r>
            <w:r>
              <w:rPr>
                <w:noProof/>
                <w:webHidden/>
              </w:rPr>
            </w:r>
            <w:r>
              <w:rPr>
                <w:noProof/>
                <w:webHidden/>
              </w:rPr>
              <w:fldChar w:fldCharType="separate"/>
            </w:r>
            <w:r>
              <w:rPr>
                <w:noProof/>
                <w:webHidden/>
              </w:rPr>
              <w:t>16</w:t>
            </w:r>
            <w:r>
              <w:rPr>
                <w:noProof/>
                <w:webHidden/>
              </w:rPr>
              <w:fldChar w:fldCharType="end"/>
            </w:r>
          </w:hyperlink>
        </w:p>
        <w:p w14:paraId="66DC6145" w14:textId="75834CE6" w:rsidR="00C14536" w:rsidRDefault="00C14536">
          <w:pPr>
            <w:pStyle w:val="TM3"/>
            <w:tabs>
              <w:tab w:val="right" w:leader="dot" w:pos="9062"/>
            </w:tabs>
            <w:rPr>
              <w:rFonts w:eastAsiaTheme="minorEastAsia"/>
              <w:noProof/>
              <w:lang w:eastAsia="fr-FR"/>
            </w:rPr>
          </w:pPr>
          <w:hyperlink w:anchor="_Toc222155754" w:history="1">
            <w:r w:rsidRPr="001832FB">
              <w:rPr>
                <w:rStyle w:val="Lienhypertexte"/>
                <w:noProof/>
              </w:rPr>
              <w:t>Etape 4 : Enregistrement</w:t>
            </w:r>
            <w:r>
              <w:rPr>
                <w:noProof/>
                <w:webHidden/>
              </w:rPr>
              <w:tab/>
            </w:r>
            <w:r>
              <w:rPr>
                <w:noProof/>
                <w:webHidden/>
              </w:rPr>
              <w:fldChar w:fldCharType="begin"/>
            </w:r>
            <w:r>
              <w:rPr>
                <w:noProof/>
                <w:webHidden/>
              </w:rPr>
              <w:instrText xml:space="preserve"> PAGEREF _Toc222155754 \h </w:instrText>
            </w:r>
            <w:r>
              <w:rPr>
                <w:noProof/>
                <w:webHidden/>
              </w:rPr>
            </w:r>
            <w:r>
              <w:rPr>
                <w:noProof/>
                <w:webHidden/>
              </w:rPr>
              <w:fldChar w:fldCharType="separate"/>
            </w:r>
            <w:r>
              <w:rPr>
                <w:noProof/>
                <w:webHidden/>
              </w:rPr>
              <w:t>17</w:t>
            </w:r>
            <w:r>
              <w:rPr>
                <w:noProof/>
                <w:webHidden/>
              </w:rPr>
              <w:fldChar w:fldCharType="end"/>
            </w:r>
          </w:hyperlink>
        </w:p>
        <w:p w14:paraId="078ADA45" w14:textId="2F8C7001" w:rsidR="003F69BD" w:rsidRDefault="003F69BD">
          <w:r>
            <w:rPr>
              <w:b/>
              <w:bCs/>
            </w:rPr>
            <w:fldChar w:fldCharType="end"/>
          </w:r>
        </w:p>
      </w:sdtContent>
    </w:sdt>
    <w:p w14:paraId="30145723" w14:textId="7E1FBECC" w:rsidR="003F69BD" w:rsidRDefault="003F69BD">
      <w:pPr>
        <w:rPr>
          <w:b/>
          <w:bCs/>
          <w:sz w:val="36"/>
          <w:szCs w:val="36"/>
        </w:rPr>
      </w:pPr>
      <w:r>
        <w:rPr>
          <w:b/>
          <w:bCs/>
          <w:sz w:val="36"/>
          <w:szCs w:val="36"/>
        </w:rPr>
        <w:br w:type="page"/>
      </w:r>
    </w:p>
    <w:p w14:paraId="08E08135" w14:textId="77777777" w:rsidR="00963818" w:rsidRPr="00441288" w:rsidRDefault="00963818" w:rsidP="00250C9F">
      <w:pPr>
        <w:pStyle w:val="Titre1"/>
      </w:pPr>
      <w:bookmarkStart w:id="0" w:name="_Toc222155740"/>
      <w:r w:rsidRPr="00441288">
        <w:lastRenderedPageBreak/>
        <w:t>Objectif</w:t>
      </w:r>
      <w:bookmarkEnd w:id="0"/>
    </w:p>
    <w:p w14:paraId="27C98301" w14:textId="4E56E4FB" w:rsidR="00963818" w:rsidRDefault="00963818" w:rsidP="00963818">
      <w:r w:rsidRPr="00441288">
        <w:t xml:space="preserve">Cette tâche vise à </w:t>
      </w:r>
      <w:r w:rsidRPr="00441288">
        <w:rPr>
          <w:b/>
          <w:bCs/>
        </w:rPr>
        <w:t>assurer la maintenance, la gestion et la mise à jour</w:t>
      </w:r>
      <w:r w:rsidRPr="00441288">
        <w:t xml:space="preserve"> des fichiers et processus liés au suivi du </w:t>
      </w:r>
      <w:proofErr w:type="spellStart"/>
      <w:r w:rsidRPr="00441288">
        <w:t>staffing</w:t>
      </w:r>
      <w:proofErr w:type="spellEnd"/>
      <w:r w:rsidRPr="00441288">
        <w:t>, afin de garantir la cohérence des données et le bon fonctionnement des outils de suivi budgétaire</w:t>
      </w:r>
      <w:r>
        <w:t xml:space="preserve"> (notamment le </w:t>
      </w:r>
      <w:proofErr w:type="spellStart"/>
      <w:r>
        <w:t>PowerBI</w:t>
      </w:r>
      <w:proofErr w:type="spellEnd"/>
      <w:r>
        <w:t xml:space="preserve"> de suivi budgétaire)</w:t>
      </w:r>
      <w:r w:rsidRPr="00441288">
        <w:t>.</w:t>
      </w:r>
    </w:p>
    <w:p w14:paraId="7F3B5944" w14:textId="77777777" w:rsidR="00963818" w:rsidRDefault="00963818" w:rsidP="00963818"/>
    <w:p w14:paraId="4E36906D" w14:textId="6B91CA82" w:rsidR="00963818" w:rsidRPr="00441288" w:rsidRDefault="00963818" w:rsidP="00250C9F">
      <w:pPr>
        <w:pStyle w:val="Titre1"/>
      </w:pPr>
      <w:bookmarkStart w:id="1" w:name="_Toc222155741"/>
      <w:r>
        <w:t>Description des outils et fichiers</w:t>
      </w:r>
      <w:bookmarkEnd w:id="1"/>
    </w:p>
    <w:p w14:paraId="2005F761" w14:textId="424BF1BB" w:rsidR="005629F7" w:rsidRPr="00963818" w:rsidRDefault="001D44C2" w:rsidP="00250C9F">
      <w:pPr>
        <w:pStyle w:val="Titre3"/>
      </w:pPr>
      <w:bookmarkStart w:id="2" w:name="_Toc222155742"/>
      <w:r>
        <w:t xml:space="preserve">Arborescence dans le commun </w:t>
      </w:r>
      <w:r w:rsidR="003F69BD">
        <w:t>(</w:t>
      </w:r>
      <w:r w:rsidR="00963818" w:rsidRPr="00963818">
        <w:t>Commun (P:) &gt; Equipe</w:t>
      </w:r>
      <w:r w:rsidR="003F69BD">
        <w:t>)</w:t>
      </w:r>
      <w:bookmarkEnd w:id="2"/>
      <w:r w:rsidR="00963818" w:rsidRPr="00963818">
        <w:t xml:space="preserve"> </w:t>
      </w:r>
    </w:p>
    <w:p w14:paraId="5813FE61" w14:textId="18FFEF17" w:rsidR="00963818" w:rsidRDefault="00963818" w:rsidP="00963818">
      <w:pPr>
        <w:pStyle w:val="Paragraphedeliste"/>
        <w:numPr>
          <w:ilvl w:val="0"/>
          <w:numId w:val="1"/>
        </w:numPr>
      </w:pPr>
      <w:proofErr w:type="spellStart"/>
      <w:r w:rsidRPr="00963818">
        <w:rPr>
          <w:b/>
          <w:bCs/>
        </w:rPr>
        <w:t>Templates</w:t>
      </w:r>
      <w:proofErr w:type="spellEnd"/>
      <w:r w:rsidRPr="00963818">
        <w:rPr>
          <w:b/>
          <w:bCs/>
        </w:rPr>
        <w:t xml:space="preserve"> et ressources graphiques &gt; </w:t>
      </w:r>
      <w:proofErr w:type="spellStart"/>
      <w:r w:rsidRPr="00963818">
        <w:rPr>
          <w:b/>
          <w:bCs/>
        </w:rPr>
        <w:t>Templates</w:t>
      </w:r>
      <w:proofErr w:type="spellEnd"/>
      <w:r w:rsidRPr="00963818">
        <w:rPr>
          <w:b/>
          <w:bCs/>
        </w:rPr>
        <w:t xml:space="preserve"> – Excel &gt; Outil suivi proje</w:t>
      </w:r>
      <w:r w:rsidRPr="00963818">
        <w:t>t</w:t>
      </w:r>
    </w:p>
    <w:p w14:paraId="3DCDB3F2" w14:textId="5C15B48F" w:rsidR="00963818" w:rsidRPr="00513070" w:rsidRDefault="00963818" w:rsidP="00963818">
      <w:pPr>
        <w:pStyle w:val="Paragraphedeliste"/>
        <w:numPr>
          <w:ilvl w:val="1"/>
          <w:numId w:val="1"/>
        </w:numPr>
        <w:rPr>
          <w:color w:val="3A7C22" w:themeColor="accent6" w:themeShade="BF"/>
        </w:rPr>
      </w:pPr>
      <w:r w:rsidRPr="00513070">
        <w:rPr>
          <w:color w:val="3A7C22" w:themeColor="accent6" w:themeShade="BF"/>
        </w:rPr>
        <w:t>Template_outil_suivi_projet_PERMANENT.xlsm</w:t>
      </w:r>
    </w:p>
    <w:p w14:paraId="57E3A593" w14:textId="4B357744" w:rsidR="00963818" w:rsidRPr="00513070" w:rsidRDefault="00963818" w:rsidP="00963818">
      <w:pPr>
        <w:pStyle w:val="Paragraphedeliste"/>
        <w:numPr>
          <w:ilvl w:val="1"/>
          <w:numId w:val="1"/>
        </w:numPr>
        <w:rPr>
          <w:color w:val="3A7C22" w:themeColor="accent6" w:themeShade="BF"/>
        </w:rPr>
      </w:pPr>
      <w:r w:rsidRPr="00513070">
        <w:rPr>
          <w:color w:val="3A7C22" w:themeColor="accent6" w:themeShade="BF"/>
        </w:rPr>
        <w:t>Template_outil_suivi_projet_STAGIAIRE.xlsm</w:t>
      </w:r>
    </w:p>
    <w:p w14:paraId="501BDC6A" w14:textId="71A590A5" w:rsidR="00963818" w:rsidRPr="00963818" w:rsidRDefault="00963818" w:rsidP="00963818">
      <w:pPr>
        <w:pStyle w:val="Paragraphedeliste"/>
        <w:numPr>
          <w:ilvl w:val="0"/>
          <w:numId w:val="1"/>
        </w:numPr>
        <w:rPr>
          <w:b/>
          <w:bCs/>
        </w:rPr>
      </w:pPr>
      <w:r w:rsidRPr="00963818">
        <w:rPr>
          <w:b/>
          <w:bCs/>
        </w:rPr>
        <w:t xml:space="preserve">Suivi de projet </w:t>
      </w:r>
      <w:proofErr w:type="spellStart"/>
      <w:r w:rsidRPr="00963818">
        <w:rPr>
          <w:b/>
          <w:bCs/>
        </w:rPr>
        <w:t>staffing</w:t>
      </w:r>
      <w:proofErr w:type="spellEnd"/>
    </w:p>
    <w:p w14:paraId="3D1BEB4C" w14:textId="0A955C4E" w:rsidR="00963818" w:rsidRDefault="00963818" w:rsidP="00963818">
      <w:pPr>
        <w:pStyle w:val="Paragraphedeliste"/>
        <w:numPr>
          <w:ilvl w:val="1"/>
          <w:numId w:val="1"/>
        </w:numPr>
      </w:pPr>
      <w:r w:rsidRPr="00963818">
        <w:rPr>
          <w:b/>
          <w:bCs/>
        </w:rPr>
        <w:t>Archive des anciens</w:t>
      </w:r>
      <w:r w:rsidR="00513070">
        <w:t xml:space="preserve"> : </w:t>
      </w:r>
      <w:r w:rsidRPr="00963818">
        <w:rPr>
          <w:i/>
          <w:iCs/>
        </w:rPr>
        <w:t>Obsolète, sert uniquement à stocker les fichiers des personnes ayant quitté les Labs</w:t>
      </w:r>
      <w:r w:rsidR="00513070">
        <w:t>.</w:t>
      </w:r>
    </w:p>
    <w:p w14:paraId="421A2CFE" w14:textId="79A41073" w:rsidR="00963818" w:rsidRDefault="00963818" w:rsidP="00963818">
      <w:pPr>
        <w:pStyle w:val="Paragraphedeliste"/>
        <w:numPr>
          <w:ilvl w:val="2"/>
          <w:numId w:val="1"/>
        </w:numPr>
      </w:pPr>
      <w:r w:rsidRPr="00963818">
        <w:rPr>
          <w:b/>
          <w:bCs/>
        </w:rPr>
        <w:t>Fichiers des anciens – Archive</w:t>
      </w:r>
      <w:r>
        <w:t xml:space="preserve"> : </w:t>
      </w:r>
      <w:r w:rsidR="00513070" w:rsidRPr="00513070">
        <w:rPr>
          <w:i/>
          <w:iCs/>
        </w:rPr>
        <w:t>C</w:t>
      </w:r>
      <w:r w:rsidRPr="00513070">
        <w:rPr>
          <w:i/>
          <w:iCs/>
        </w:rPr>
        <w:t>ontient les fichiers personnels des anciens (</w:t>
      </w:r>
      <w:proofErr w:type="spellStart"/>
      <w:r w:rsidRPr="00513070">
        <w:rPr>
          <w:i/>
          <w:iCs/>
          <w:color w:val="3A7C22" w:themeColor="accent6" w:themeShade="BF"/>
        </w:rPr>
        <w:t>Suivi_projet</w:t>
      </w:r>
      <w:proofErr w:type="spellEnd"/>
      <w:r w:rsidRPr="00513070">
        <w:rPr>
          <w:i/>
          <w:iCs/>
          <w:color w:val="3A7C22" w:themeColor="accent6" w:themeShade="BF"/>
        </w:rPr>
        <w:t>_[nom]_[prénom].</w:t>
      </w:r>
      <w:proofErr w:type="spellStart"/>
      <w:r w:rsidRPr="00513070">
        <w:rPr>
          <w:i/>
          <w:iCs/>
          <w:color w:val="3A7C22" w:themeColor="accent6" w:themeShade="BF"/>
        </w:rPr>
        <w:t>xlsm</w:t>
      </w:r>
      <w:proofErr w:type="spellEnd"/>
      <w:r w:rsidRPr="00513070">
        <w:rPr>
          <w:i/>
          <w:iCs/>
        </w:rPr>
        <w:t>)</w:t>
      </w:r>
    </w:p>
    <w:p w14:paraId="06A7B765" w14:textId="66331EDB" w:rsidR="00963818" w:rsidRPr="00513070" w:rsidRDefault="00963818" w:rsidP="00963818">
      <w:pPr>
        <w:pStyle w:val="Paragraphedeliste"/>
        <w:numPr>
          <w:ilvl w:val="1"/>
          <w:numId w:val="1"/>
        </w:numPr>
        <w:rPr>
          <w:b/>
          <w:bCs/>
        </w:rPr>
      </w:pPr>
      <w:r w:rsidRPr="00513070">
        <w:rPr>
          <w:b/>
          <w:bCs/>
        </w:rPr>
        <w:t>Données agrégées</w:t>
      </w:r>
    </w:p>
    <w:p w14:paraId="2C83E331" w14:textId="4D1DF6E3" w:rsidR="00513070" w:rsidRPr="00513070" w:rsidRDefault="00513070" w:rsidP="00513070">
      <w:pPr>
        <w:pStyle w:val="Paragraphedeliste"/>
        <w:numPr>
          <w:ilvl w:val="2"/>
          <w:numId w:val="1"/>
        </w:numPr>
        <w:rPr>
          <w:b/>
          <w:bCs/>
        </w:rPr>
      </w:pPr>
      <w:r w:rsidRPr="00513070">
        <w:rPr>
          <w:b/>
          <w:bCs/>
        </w:rPr>
        <w:t>Liens</w:t>
      </w:r>
    </w:p>
    <w:p w14:paraId="6EFEB0A4" w14:textId="4F137837" w:rsidR="00513070" w:rsidRDefault="00513070" w:rsidP="00513070">
      <w:pPr>
        <w:pStyle w:val="Paragraphedeliste"/>
        <w:numPr>
          <w:ilvl w:val="3"/>
          <w:numId w:val="1"/>
        </w:numPr>
      </w:pPr>
      <w:r w:rsidRPr="00513070">
        <w:rPr>
          <w:b/>
          <w:bCs/>
        </w:rPr>
        <w:t>BACKUPS</w:t>
      </w:r>
      <w:r>
        <w:t xml:space="preserve"> : </w:t>
      </w:r>
      <w:r w:rsidRPr="00513070">
        <w:rPr>
          <w:i/>
          <w:iCs/>
        </w:rPr>
        <w:t>Dossier contenant des backups en tout genre venant des versions précédentes de l’outil (normalement ça ne devrait plus servir).</w:t>
      </w:r>
    </w:p>
    <w:p w14:paraId="795E41DD" w14:textId="3693F738" w:rsidR="00513070" w:rsidRDefault="00513070" w:rsidP="00513070">
      <w:pPr>
        <w:pStyle w:val="Paragraphedeliste"/>
        <w:numPr>
          <w:ilvl w:val="3"/>
          <w:numId w:val="1"/>
        </w:numPr>
      </w:pPr>
      <w:r w:rsidRPr="00513070">
        <w:rPr>
          <w:b/>
          <w:bCs/>
        </w:rPr>
        <w:t>BACKUPS_BDD</w:t>
      </w:r>
      <w:r>
        <w:t xml:space="preserve"> : </w:t>
      </w:r>
      <w:r w:rsidRPr="00513070">
        <w:rPr>
          <w:i/>
          <w:iCs/>
        </w:rPr>
        <w:t>A chaque fois que le fichier BDD est mis à jour (de manière hebdomadaire), la nouvelle version est également archivée dans ce dossier (afin de garder une trace des versions précédentes).</w:t>
      </w:r>
      <w:r>
        <w:t xml:space="preserve"> </w:t>
      </w:r>
    </w:p>
    <w:p w14:paraId="66CB38E1" w14:textId="35DE9C17" w:rsidR="00513070" w:rsidRDefault="00513070" w:rsidP="00513070">
      <w:pPr>
        <w:pStyle w:val="Paragraphedeliste"/>
        <w:numPr>
          <w:ilvl w:val="3"/>
          <w:numId w:val="1"/>
        </w:numPr>
      </w:pPr>
      <w:r w:rsidRPr="00513070">
        <w:rPr>
          <w:b/>
          <w:bCs/>
        </w:rPr>
        <w:t>TAF</w:t>
      </w:r>
      <w:r>
        <w:t xml:space="preserve"> : </w:t>
      </w:r>
      <w:r w:rsidRPr="00513070">
        <w:rPr>
          <w:i/>
          <w:iCs/>
        </w:rPr>
        <w:t>Travaux en cours abandonnés.</w:t>
      </w:r>
    </w:p>
    <w:p w14:paraId="2DDB461F" w14:textId="465F5A6C" w:rsidR="00513070" w:rsidRDefault="00513070" w:rsidP="001D44C2">
      <w:pPr>
        <w:pStyle w:val="Paragraphedeliste"/>
        <w:numPr>
          <w:ilvl w:val="3"/>
          <w:numId w:val="1"/>
        </w:numPr>
      </w:pPr>
      <w:r w:rsidRPr="001D44C2">
        <w:rPr>
          <w:b/>
          <w:bCs/>
          <w:color w:val="3A7C22" w:themeColor="accent6" w:themeShade="BF"/>
        </w:rPr>
        <w:t>Analyses_budgetaires_categorisation_V[</w:t>
      </w:r>
      <w:r w:rsidR="00886ED9">
        <w:rPr>
          <w:b/>
          <w:bCs/>
          <w:color w:val="3A7C22" w:themeColor="accent6" w:themeShade="BF"/>
        </w:rPr>
        <w:t>date</w:t>
      </w:r>
      <w:r w:rsidRPr="001D44C2">
        <w:rPr>
          <w:b/>
          <w:bCs/>
          <w:color w:val="3A7C22" w:themeColor="accent6" w:themeShade="BF"/>
        </w:rPr>
        <w:t>].xlsx</w:t>
      </w:r>
      <w:r>
        <w:t> :</w:t>
      </w:r>
      <w:r w:rsidR="001D44C2">
        <w:t xml:space="preserve"> </w:t>
      </w:r>
      <w:r w:rsidR="001D44C2" w:rsidRPr="001D44C2">
        <w:rPr>
          <w:i/>
          <w:iCs/>
        </w:rPr>
        <w:t>Utilisé pour MAJ BDD, recense, pour chaque contrat/projet, l’entreprise associée, le type et le sujet. Ce fichier est mis à jour par Thibaud.</w:t>
      </w:r>
    </w:p>
    <w:p w14:paraId="2B7D79EF" w14:textId="209CA6EB" w:rsidR="00513070" w:rsidRDefault="00513070" w:rsidP="00513070">
      <w:pPr>
        <w:pStyle w:val="Paragraphedeliste"/>
        <w:numPr>
          <w:ilvl w:val="3"/>
          <w:numId w:val="1"/>
        </w:numPr>
      </w:pPr>
      <w:r w:rsidRPr="00513070">
        <w:rPr>
          <w:b/>
          <w:bCs/>
          <w:color w:val="3A7C22" w:themeColor="accent6" w:themeShade="BF"/>
        </w:rPr>
        <w:t>BDD.xlsx</w:t>
      </w:r>
      <w:r w:rsidRPr="00513070">
        <w:rPr>
          <w:color w:val="3A7C22" w:themeColor="accent6" w:themeShade="BF"/>
        </w:rPr>
        <w:t> </w:t>
      </w:r>
      <w:r>
        <w:t>:</w:t>
      </w:r>
      <w:r w:rsidR="001D44C2">
        <w:t xml:space="preserve"> </w:t>
      </w:r>
      <w:r w:rsidR="001D44C2" w:rsidRPr="001D44C2">
        <w:rPr>
          <w:i/>
          <w:iCs/>
        </w:rPr>
        <w:t xml:space="preserve">Source du </w:t>
      </w:r>
      <w:proofErr w:type="spellStart"/>
      <w:r w:rsidR="001D44C2" w:rsidRPr="001D44C2">
        <w:rPr>
          <w:i/>
          <w:iCs/>
        </w:rPr>
        <w:t>PowerBI</w:t>
      </w:r>
      <w:proofErr w:type="spellEnd"/>
      <w:r w:rsidR="001D44C2" w:rsidRPr="001D44C2">
        <w:rPr>
          <w:i/>
          <w:iCs/>
        </w:rPr>
        <w:t xml:space="preserve"> de suivi budgétaire. Toutes les informations de suivi de </w:t>
      </w:r>
      <w:proofErr w:type="spellStart"/>
      <w:r w:rsidR="001D44C2" w:rsidRPr="001D44C2">
        <w:rPr>
          <w:i/>
          <w:iCs/>
        </w:rPr>
        <w:t>staffing</w:t>
      </w:r>
      <w:proofErr w:type="spellEnd"/>
      <w:r w:rsidR="001D44C2" w:rsidRPr="001D44C2">
        <w:rPr>
          <w:i/>
          <w:iCs/>
        </w:rPr>
        <w:t xml:space="preserve"> y sont agrégées et enrichies.</w:t>
      </w:r>
    </w:p>
    <w:p w14:paraId="1387C81D" w14:textId="282A95B5" w:rsidR="00513070" w:rsidRDefault="00513070" w:rsidP="001D44C2">
      <w:pPr>
        <w:pStyle w:val="Paragraphedeliste"/>
        <w:numPr>
          <w:ilvl w:val="3"/>
          <w:numId w:val="1"/>
        </w:numPr>
      </w:pPr>
      <w:r w:rsidRPr="001D44C2">
        <w:rPr>
          <w:b/>
          <w:bCs/>
          <w:color w:val="3A7C22" w:themeColor="accent6" w:themeShade="BF"/>
        </w:rPr>
        <w:t>ILB_Projects.xlsx</w:t>
      </w:r>
      <w:r w:rsidRPr="001D44C2">
        <w:rPr>
          <w:color w:val="3A7C22" w:themeColor="accent6" w:themeShade="BF"/>
        </w:rPr>
        <w:t> </w:t>
      </w:r>
      <w:r>
        <w:t>:</w:t>
      </w:r>
      <w:r w:rsidR="001D44C2">
        <w:t xml:space="preserve"> </w:t>
      </w:r>
      <w:r w:rsidR="001D44C2" w:rsidRPr="001D44C2">
        <w:rPr>
          <w:i/>
          <w:iCs/>
        </w:rPr>
        <w:t xml:space="preserve">Permet de faire le lien entre le fichier de </w:t>
      </w:r>
      <w:proofErr w:type="spellStart"/>
      <w:r w:rsidR="001D44C2" w:rsidRPr="001D44C2">
        <w:rPr>
          <w:i/>
          <w:iCs/>
        </w:rPr>
        <w:t>staffing</w:t>
      </w:r>
      <w:proofErr w:type="spellEnd"/>
      <w:r w:rsidR="001D44C2" w:rsidRPr="001D44C2">
        <w:rPr>
          <w:i/>
          <w:iCs/>
        </w:rPr>
        <w:t xml:space="preserve"> prévisionnel</w:t>
      </w:r>
      <w:r w:rsidR="001D44C2">
        <w:rPr>
          <w:i/>
          <w:iCs/>
        </w:rPr>
        <w:t xml:space="preserve"> (</w:t>
      </w:r>
      <w:r w:rsidR="001D44C2" w:rsidRPr="001D44C2">
        <w:rPr>
          <w:i/>
          <w:iCs/>
          <w:color w:val="156082" w:themeColor="accent1"/>
        </w:rPr>
        <w:t>https://ilbachelier.sharepoint.com/sites/cdidatalab-SeniorsLabs/Documents partages/Seniors Labs</w:t>
      </w:r>
      <w:proofErr w:type="gramStart"/>
      <w:r w:rsidR="001D44C2" w:rsidRPr="001D44C2">
        <w:rPr>
          <w:i/>
          <w:iCs/>
          <w:color w:val="156082" w:themeColor="accent1"/>
        </w:rPr>
        <w:t>/[</w:t>
      </w:r>
      <w:proofErr w:type="spellStart"/>
      <w:proofErr w:type="gramEnd"/>
      <w:r w:rsidR="001D44C2" w:rsidRPr="001D44C2">
        <w:rPr>
          <w:i/>
          <w:iCs/>
          <w:color w:val="156082" w:themeColor="accent1"/>
        </w:rPr>
        <w:t>Staffing</w:t>
      </w:r>
      <w:proofErr w:type="spellEnd"/>
      <w:r w:rsidR="001D44C2" w:rsidRPr="001D44C2">
        <w:rPr>
          <w:i/>
          <w:iCs/>
          <w:color w:val="156082" w:themeColor="accent1"/>
        </w:rPr>
        <w:t xml:space="preserve"> </w:t>
      </w:r>
      <w:r w:rsidR="001D44C2" w:rsidRPr="001D44C2">
        <w:rPr>
          <w:i/>
          <w:iCs/>
          <w:color w:val="156082" w:themeColor="accent1"/>
        </w:rPr>
        <w:lastRenderedPageBreak/>
        <w:t>prévisionnel Labs (ne pas renommer).</w:t>
      </w:r>
      <w:proofErr w:type="gramStart"/>
      <w:r w:rsidR="001D44C2" w:rsidRPr="001D44C2">
        <w:rPr>
          <w:i/>
          <w:iCs/>
          <w:color w:val="156082" w:themeColor="accent1"/>
        </w:rPr>
        <w:t>xlsx</w:t>
      </w:r>
      <w:r w:rsidR="001D44C2">
        <w:rPr>
          <w:i/>
          <w:iCs/>
        </w:rPr>
        <w:t xml:space="preserve">) </w:t>
      </w:r>
      <w:r w:rsidR="001D44C2" w:rsidRPr="001D44C2">
        <w:rPr>
          <w:i/>
          <w:iCs/>
        </w:rPr>
        <w:t xml:space="preserve"> et</w:t>
      </w:r>
      <w:proofErr w:type="gramEnd"/>
      <w:r w:rsidR="001D44C2" w:rsidRPr="001D44C2">
        <w:rPr>
          <w:i/>
          <w:iCs/>
        </w:rPr>
        <w:t xml:space="preserve"> le reste des outils / fichiers. En effet, le fichier de </w:t>
      </w:r>
      <w:proofErr w:type="spellStart"/>
      <w:r w:rsidR="001D44C2" w:rsidRPr="001D44C2">
        <w:rPr>
          <w:i/>
          <w:iCs/>
        </w:rPr>
        <w:t>staffing</w:t>
      </w:r>
      <w:proofErr w:type="spellEnd"/>
      <w:r w:rsidR="001D44C2" w:rsidRPr="001D44C2">
        <w:rPr>
          <w:i/>
          <w:iCs/>
        </w:rPr>
        <w:t xml:space="preserve"> prévisionnel n’est en théorie accessible qu’</w:t>
      </w:r>
      <w:proofErr w:type="spellStart"/>
      <w:r w:rsidR="001D44C2" w:rsidRPr="001D44C2">
        <w:rPr>
          <w:i/>
          <w:iCs/>
        </w:rPr>
        <w:t>au</w:t>
      </w:r>
      <w:proofErr w:type="spellEnd"/>
      <w:r w:rsidR="001D44C2" w:rsidRPr="001D44C2">
        <w:rPr>
          <w:i/>
          <w:iCs/>
        </w:rPr>
        <w:t xml:space="preserve"> séniors, mais ce fichier est accessible à tout le monde, et permet ainsi de mettre à jour les fichiers de suivi de </w:t>
      </w:r>
      <w:proofErr w:type="spellStart"/>
      <w:r w:rsidR="001D44C2" w:rsidRPr="001D44C2">
        <w:rPr>
          <w:i/>
          <w:iCs/>
        </w:rPr>
        <w:t>staffing</w:t>
      </w:r>
      <w:proofErr w:type="spellEnd"/>
      <w:r w:rsidR="001D44C2" w:rsidRPr="001D44C2">
        <w:rPr>
          <w:i/>
          <w:iCs/>
        </w:rPr>
        <w:t xml:space="preserve"> personnels. Il est également utilisé comme source de données lors de la MAJ de BDD. Ce fichier contient : </w:t>
      </w:r>
      <w:r w:rsidR="001D44C2" w:rsidRPr="001D44C2">
        <w:rPr>
          <w:b/>
          <w:bCs/>
          <w:i/>
          <w:iCs/>
        </w:rPr>
        <w:t>la liste des projets</w:t>
      </w:r>
      <w:r w:rsidR="001D44C2" w:rsidRPr="001D44C2">
        <w:rPr>
          <w:i/>
          <w:iCs/>
        </w:rPr>
        <w:t xml:space="preserve"> (ILB, Data, ESG, Kaban – ce dernier n’étant plus maintenu), </w:t>
      </w:r>
      <w:r w:rsidR="001D44C2" w:rsidRPr="001D44C2">
        <w:rPr>
          <w:b/>
          <w:bCs/>
          <w:i/>
          <w:iCs/>
        </w:rPr>
        <w:t>les informations de contrat</w:t>
      </w:r>
      <w:r w:rsidR="001D44C2" w:rsidRPr="001D44C2">
        <w:rPr>
          <w:i/>
          <w:iCs/>
        </w:rPr>
        <w:t xml:space="preserve"> (dates de début/fin et budgets) et </w:t>
      </w:r>
      <w:r w:rsidR="001D44C2" w:rsidRPr="001D44C2">
        <w:rPr>
          <w:b/>
          <w:bCs/>
          <w:i/>
          <w:iCs/>
        </w:rPr>
        <w:t xml:space="preserve">les informations sur le statut des collaborateurs </w:t>
      </w:r>
      <w:r w:rsidR="001D44C2" w:rsidRPr="001D44C2">
        <w:rPr>
          <w:i/>
          <w:iCs/>
        </w:rPr>
        <w:t xml:space="preserve">(grade, taux horaire, </w:t>
      </w:r>
      <w:proofErr w:type="spellStart"/>
      <w:r w:rsidR="001D44C2" w:rsidRPr="001D44C2">
        <w:rPr>
          <w:i/>
          <w:iCs/>
        </w:rPr>
        <w:t>lab</w:t>
      </w:r>
      <w:proofErr w:type="spellEnd"/>
      <w:r w:rsidR="001D44C2" w:rsidRPr="001D44C2">
        <w:rPr>
          <w:i/>
          <w:iCs/>
        </w:rPr>
        <w:t xml:space="preserve">). Les séniors s’occupent d’ajouter les contrats/projets (en ajoutant optionnellement dates et budget) mais c’est à toi d’ajouter et de mettre à jour les informations sur le statut des collaborateurs (cf. </w:t>
      </w:r>
      <w:r w:rsidR="001D44C2" w:rsidRPr="001D44C2">
        <w:rPr>
          <w:b/>
          <w:bCs/>
          <w:i/>
          <w:iCs/>
        </w:rPr>
        <w:t>Tâches à effectuer</w:t>
      </w:r>
      <w:r w:rsidR="001D44C2" w:rsidRPr="001D44C2">
        <w:rPr>
          <w:i/>
          <w:iCs/>
        </w:rPr>
        <w:t>).</w:t>
      </w:r>
    </w:p>
    <w:p w14:paraId="5A8B9A2D" w14:textId="72A886AF" w:rsidR="00513070" w:rsidRDefault="00513070" w:rsidP="00513070">
      <w:pPr>
        <w:pStyle w:val="Paragraphedeliste"/>
        <w:numPr>
          <w:ilvl w:val="3"/>
          <w:numId w:val="1"/>
        </w:numPr>
      </w:pPr>
      <w:r w:rsidRPr="00513070">
        <w:rPr>
          <w:b/>
          <w:bCs/>
          <w:color w:val="3A7C22" w:themeColor="accent6" w:themeShade="BF"/>
        </w:rPr>
        <w:t>Suivi_Projet_Agrégé.xlsx</w:t>
      </w:r>
      <w:r w:rsidRPr="00513070">
        <w:rPr>
          <w:color w:val="3A7C22" w:themeColor="accent6" w:themeShade="BF"/>
        </w:rPr>
        <w:t> </w:t>
      </w:r>
      <w:r>
        <w:t>:</w:t>
      </w:r>
      <w:r w:rsidR="001D44C2">
        <w:t xml:space="preserve"> </w:t>
      </w:r>
      <w:r w:rsidR="001D44C2" w:rsidRPr="001D44C2">
        <w:rPr>
          <w:i/>
          <w:iCs/>
        </w:rPr>
        <w:t>Version agrégée des</w:t>
      </w:r>
      <w:r w:rsidR="001D44C2">
        <w:rPr>
          <w:i/>
          <w:iCs/>
        </w:rPr>
        <w:t xml:space="preserve"> fichiers personnels </w:t>
      </w:r>
      <w:r w:rsidR="001D44C2" w:rsidRPr="001D44C2">
        <w:rPr>
          <w:i/>
          <w:iCs/>
        </w:rPr>
        <w:t xml:space="preserve">de suivi de </w:t>
      </w:r>
      <w:proofErr w:type="spellStart"/>
      <w:proofErr w:type="gramStart"/>
      <w:r w:rsidR="001D44C2" w:rsidRPr="001D44C2">
        <w:rPr>
          <w:i/>
          <w:iCs/>
        </w:rPr>
        <w:t>staffing</w:t>
      </w:r>
      <w:proofErr w:type="spellEnd"/>
      <w:r w:rsidR="001D44C2" w:rsidRPr="001D44C2">
        <w:rPr>
          <w:i/>
          <w:iCs/>
        </w:rPr>
        <w:t xml:space="preserve"> </w:t>
      </w:r>
      <w:r w:rsidR="001D44C2">
        <w:rPr>
          <w:i/>
          <w:iCs/>
        </w:rPr>
        <w:t>.</w:t>
      </w:r>
      <w:proofErr w:type="gramEnd"/>
    </w:p>
    <w:p w14:paraId="0CA29497" w14:textId="660B952A" w:rsidR="001D44C2" w:rsidRDefault="00513070" w:rsidP="00513070">
      <w:pPr>
        <w:pStyle w:val="Paragraphedeliste"/>
        <w:numPr>
          <w:ilvl w:val="2"/>
          <w:numId w:val="1"/>
        </w:numPr>
      </w:pPr>
      <w:r w:rsidRPr="00513070">
        <w:rPr>
          <w:b/>
          <w:bCs/>
          <w:color w:val="3A7C22" w:themeColor="accent6" w:themeShade="BF"/>
        </w:rPr>
        <w:t>Suivi_projet_agrégé_[année]_[mois]_[jour].xlsx</w:t>
      </w:r>
      <w:r w:rsidRPr="00513070">
        <w:rPr>
          <w:color w:val="3A7C22" w:themeColor="accent6" w:themeShade="BF"/>
        </w:rPr>
        <w:t> </w:t>
      </w:r>
      <w:r>
        <w:t xml:space="preserve">: </w:t>
      </w:r>
      <w:r w:rsidR="001D44C2" w:rsidRPr="00513070">
        <w:rPr>
          <w:i/>
          <w:iCs/>
        </w:rPr>
        <w:t xml:space="preserve">A chaque fois que le fichier </w:t>
      </w:r>
      <w:r w:rsidR="001D44C2">
        <w:rPr>
          <w:i/>
          <w:iCs/>
        </w:rPr>
        <w:t>« </w:t>
      </w:r>
      <w:r w:rsidR="001D44C2" w:rsidRPr="001D44C2">
        <w:rPr>
          <w:i/>
          <w:iCs/>
        </w:rPr>
        <w:t>Suivi_Projet_Agrégé.xlsx</w:t>
      </w:r>
      <w:r w:rsidR="001D44C2">
        <w:rPr>
          <w:i/>
          <w:iCs/>
        </w:rPr>
        <w:t> »</w:t>
      </w:r>
      <w:r w:rsidR="001D44C2" w:rsidRPr="001D44C2">
        <w:rPr>
          <w:i/>
          <w:iCs/>
        </w:rPr>
        <w:t xml:space="preserve"> </w:t>
      </w:r>
      <w:r w:rsidR="001D44C2" w:rsidRPr="00513070">
        <w:rPr>
          <w:i/>
          <w:iCs/>
        </w:rPr>
        <w:t>est mis à jour (de manière hebdomadaire), la nouvelle version est également archivée dans ce dossier (afin de garder une trace des versions précédentes).</w:t>
      </w:r>
    </w:p>
    <w:p w14:paraId="1FC54313" w14:textId="4656C7B5" w:rsidR="00963818" w:rsidRPr="00513070" w:rsidRDefault="00963818" w:rsidP="00963818">
      <w:pPr>
        <w:pStyle w:val="Paragraphedeliste"/>
        <w:numPr>
          <w:ilvl w:val="1"/>
          <w:numId w:val="1"/>
        </w:numPr>
        <w:rPr>
          <w:i/>
          <w:iCs/>
        </w:rPr>
      </w:pPr>
      <w:r w:rsidRPr="00513070">
        <w:rPr>
          <w:b/>
          <w:bCs/>
          <w:color w:val="3A7C22" w:themeColor="accent6" w:themeShade="BF"/>
        </w:rPr>
        <w:t>Suivi_projet_[nom]_[prénom].xlsm</w:t>
      </w:r>
      <w:r>
        <w:t xml:space="preserve"> : </w:t>
      </w:r>
      <w:r w:rsidRPr="00513070">
        <w:rPr>
          <w:i/>
          <w:iCs/>
        </w:rPr>
        <w:t xml:space="preserve">Fichier de suivi de </w:t>
      </w:r>
      <w:proofErr w:type="spellStart"/>
      <w:r w:rsidRPr="00513070">
        <w:rPr>
          <w:i/>
          <w:iCs/>
        </w:rPr>
        <w:t>staffing</w:t>
      </w:r>
      <w:proofErr w:type="spellEnd"/>
      <w:r w:rsidRPr="00513070">
        <w:rPr>
          <w:i/>
          <w:iCs/>
        </w:rPr>
        <w:t xml:space="preserve"> personnel, un par personne. Il ne faut conserver ici que les fichiers des personnes encore actives (i.e. qui remplissent encore leurs heures). Les fichiers inactifs doivent être placés dans « Archive des anciens &gt; Fichiers des anciens – Archive »</w:t>
      </w:r>
      <w:r w:rsidR="00513070" w:rsidRPr="00513070">
        <w:rPr>
          <w:i/>
          <w:iCs/>
        </w:rPr>
        <w:t>. Conséquence si ce n’est pas fait : propreté du dossier et temps d’agrégation impactés.</w:t>
      </w:r>
    </w:p>
    <w:p w14:paraId="04D7B405" w14:textId="77777777" w:rsidR="00963818" w:rsidRDefault="00963818"/>
    <w:p w14:paraId="74EF5F70" w14:textId="324825B1" w:rsidR="00250C9F" w:rsidRDefault="00250C9F" w:rsidP="00250C9F">
      <w:pPr>
        <w:pStyle w:val="Titre3"/>
        <w:rPr>
          <w:lang w:val="en-US"/>
        </w:rPr>
      </w:pPr>
      <w:bookmarkStart w:id="3" w:name="_Toc222155743"/>
      <w:r w:rsidRPr="00250C9F">
        <w:rPr>
          <w:lang w:val="en-US"/>
        </w:rPr>
        <w:t>Repo GIT (</w:t>
      </w:r>
      <w:proofErr w:type="spellStart"/>
      <w:r w:rsidRPr="00250C9F">
        <w:rPr>
          <w:lang w:val="en-US"/>
        </w:rPr>
        <w:t>Suivi</w:t>
      </w:r>
      <w:proofErr w:type="spellEnd"/>
      <w:r w:rsidRPr="00250C9F">
        <w:rPr>
          <w:lang w:val="en-US"/>
        </w:rPr>
        <w:t>-Staffing-I</w:t>
      </w:r>
      <w:r>
        <w:rPr>
          <w:lang w:val="en-US"/>
        </w:rPr>
        <w:t>LB)</w:t>
      </w:r>
      <w:bookmarkEnd w:id="3"/>
    </w:p>
    <w:p w14:paraId="29C7018E" w14:textId="63974680" w:rsidR="00250C9F" w:rsidRDefault="00250C9F" w:rsidP="00250C9F">
      <w:pPr>
        <w:pStyle w:val="Paragraphedeliste"/>
        <w:numPr>
          <w:ilvl w:val="0"/>
          <w:numId w:val="2"/>
        </w:numPr>
        <w:rPr>
          <w:lang w:val="en-US"/>
        </w:rPr>
      </w:pPr>
      <w:r w:rsidRPr="00250C9F">
        <w:rPr>
          <w:b/>
          <w:bCs/>
          <w:lang w:val="en-US"/>
        </w:rPr>
        <w:t>scripts</w:t>
      </w:r>
    </w:p>
    <w:p w14:paraId="776FF8E3" w14:textId="5D15914C" w:rsidR="00250C9F" w:rsidRDefault="00250C9F" w:rsidP="00250C9F">
      <w:pPr>
        <w:pStyle w:val="Paragraphedeliste"/>
        <w:numPr>
          <w:ilvl w:val="1"/>
          <w:numId w:val="2"/>
        </w:numPr>
        <w:rPr>
          <w:lang w:val="en-US"/>
        </w:rPr>
      </w:pPr>
      <w:proofErr w:type="gramStart"/>
      <w:r w:rsidRPr="00250C9F">
        <w:rPr>
          <w:b/>
          <w:bCs/>
          <w:lang w:val="en-US"/>
        </w:rPr>
        <w:t>OLD</w:t>
      </w:r>
      <w:r>
        <w:rPr>
          <w:lang w:val="en-US"/>
        </w:rPr>
        <w:t xml:space="preserve"> :</w:t>
      </w:r>
      <w:proofErr w:type="gramEnd"/>
      <w:r>
        <w:rPr>
          <w:lang w:val="en-US"/>
        </w:rPr>
        <w:t xml:space="preserve"> </w:t>
      </w:r>
      <w:proofErr w:type="spellStart"/>
      <w:r>
        <w:rPr>
          <w:i/>
          <w:iCs/>
          <w:lang w:val="en-US"/>
        </w:rPr>
        <w:t>A</w:t>
      </w:r>
      <w:r w:rsidRPr="00250C9F">
        <w:rPr>
          <w:i/>
          <w:iCs/>
          <w:lang w:val="en-US"/>
        </w:rPr>
        <w:t>nciens</w:t>
      </w:r>
      <w:proofErr w:type="spellEnd"/>
      <w:r w:rsidRPr="00250C9F">
        <w:rPr>
          <w:i/>
          <w:iCs/>
          <w:lang w:val="en-US"/>
        </w:rPr>
        <w:t xml:space="preserve"> scripts </w:t>
      </w:r>
      <w:proofErr w:type="spellStart"/>
      <w:r w:rsidRPr="00250C9F">
        <w:rPr>
          <w:i/>
          <w:iCs/>
          <w:lang w:val="en-US"/>
        </w:rPr>
        <w:t>obsolètes</w:t>
      </w:r>
      <w:proofErr w:type="spellEnd"/>
    </w:p>
    <w:p w14:paraId="24A881F4" w14:textId="61C3CB78" w:rsidR="00250C9F" w:rsidRPr="00250C9F" w:rsidRDefault="00250C9F" w:rsidP="00250C9F">
      <w:pPr>
        <w:pStyle w:val="Paragraphedeliste"/>
        <w:numPr>
          <w:ilvl w:val="2"/>
          <w:numId w:val="2"/>
        </w:numPr>
        <w:rPr>
          <w:i/>
          <w:iCs/>
        </w:rPr>
      </w:pPr>
      <w:r w:rsidRPr="00250C9F">
        <w:t xml:space="preserve">OLD_archivage_anciens_fichiers.py : </w:t>
      </w:r>
      <w:r w:rsidRPr="00250C9F">
        <w:rPr>
          <w:i/>
          <w:iCs/>
        </w:rPr>
        <w:t xml:space="preserve">Fonction sur mesure qui avait été utilisée pour fusionner les données de 2024 et celles d’après (2025+), </w:t>
      </w:r>
      <w:proofErr w:type="gramStart"/>
      <w:r w:rsidRPr="00250C9F">
        <w:rPr>
          <w:i/>
          <w:iCs/>
        </w:rPr>
        <w:t>suite à une</w:t>
      </w:r>
      <w:proofErr w:type="gramEnd"/>
      <w:r w:rsidRPr="00250C9F">
        <w:rPr>
          <w:i/>
          <w:iCs/>
        </w:rPr>
        <w:t xml:space="preserve"> mise à jour des fichiers individuels de remplissage et des noms de projets. </w:t>
      </w:r>
      <w:r>
        <w:rPr>
          <w:i/>
          <w:iCs/>
        </w:rPr>
        <w:t>Les données corrigées sont désormais présentes dans BDD, cette fonction n’a plus d’utilité.</w:t>
      </w:r>
    </w:p>
    <w:p w14:paraId="35FB52EB" w14:textId="40F7A10A" w:rsidR="00250C9F" w:rsidRPr="008E0C98" w:rsidRDefault="00250C9F" w:rsidP="00250C9F">
      <w:pPr>
        <w:pStyle w:val="Paragraphedeliste"/>
        <w:numPr>
          <w:ilvl w:val="1"/>
          <w:numId w:val="2"/>
        </w:numPr>
        <w:rPr>
          <w:i/>
          <w:iCs/>
        </w:rPr>
      </w:pPr>
      <w:r w:rsidRPr="00250C9F">
        <w:rPr>
          <w:b/>
          <w:bCs/>
        </w:rPr>
        <w:t>BDD_update_steps.py</w:t>
      </w:r>
      <w:r w:rsidRPr="00250C9F">
        <w:t xml:space="preserve"> : </w:t>
      </w:r>
      <w:r w:rsidRPr="008E0C98">
        <w:rPr>
          <w:i/>
          <w:iCs/>
        </w:rPr>
        <w:t>Différentes fonctions utilisées pour mettre à jour BDD</w:t>
      </w:r>
      <w:r w:rsidR="008E0C98" w:rsidRPr="008E0C98">
        <w:rPr>
          <w:i/>
          <w:iCs/>
        </w:rPr>
        <w:t xml:space="preserve"> (chargement des données, standardisation, mise à jour, enregistrement, cf. Focus sur la mise à jour de BDD).</w:t>
      </w:r>
    </w:p>
    <w:p w14:paraId="2086F38A" w14:textId="264253C9" w:rsidR="00250C9F" w:rsidRPr="00A43017" w:rsidRDefault="00250C9F" w:rsidP="00250C9F">
      <w:pPr>
        <w:pStyle w:val="Paragraphedeliste"/>
        <w:numPr>
          <w:ilvl w:val="1"/>
          <w:numId w:val="2"/>
        </w:numPr>
      </w:pPr>
      <w:r w:rsidRPr="00A43017">
        <w:rPr>
          <w:b/>
          <w:bCs/>
        </w:rPr>
        <w:lastRenderedPageBreak/>
        <w:t>GUI.py</w:t>
      </w:r>
      <w:r w:rsidRPr="00A43017">
        <w:t xml:space="preserve"> :</w:t>
      </w:r>
      <w:r w:rsidR="00A43017" w:rsidRPr="00A43017">
        <w:t xml:space="preserve"> </w:t>
      </w:r>
      <w:r w:rsidR="00A43017" w:rsidRPr="00A43017">
        <w:rPr>
          <w:i/>
          <w:iCs/>
        </w:rPr>
        <w:t>Définition de l’interface graphique (optionnelle, il est également possible de lancer toutes les fonctions dans un notebook par exemple (voir section DEBUG du notebook).</w:t>
      </w:r>
    </w:p>
    <w:p w14:paraId="48CB087E" w14:textId="7BEE8281" w:rsidR="00250C9F" w:rsidRPr="00A43017" w:rsidRDefault="00250C9F" w:rsidP="00250C9F">
      <w:pPr>
        <w:pStyle w:val="Paragraphedeliste"/>
        <w:numPr>
          <w:ilvl w:val="1"/>
          <w:numId w:val="2"/>
        </w:numPr>
      </w:pPr>
      <w:r w:rsidRPr="00A43017">
        <w:rPr>
          <w:b/>
          <w:bCs/>
        </w:rPr>
        <w:t>aggregate_individual_data.py</w:t>
      </w:r>
      <w:r w:rsidRPr="00A43017">
        <w:t xml:space="preserve"> : </w:t>
      </w:r>
      <w:r w:rsidR="00A43017" w:rsidRPr="00A43017">
        <w:rPr>
          <w:i/>
          <w:iCs/>
        </w:rPr>
        <w:t>Fonction permettant l’agrégation des fichiers individuels de suivi des heures.</w:t>
      </w:r>
      <w:r w:rsidR="00A43017">
        <w:t xml:space="preserve"> </w:t>
      </w:r>
    </w:p>
    <w:p w14:paraId="64202F2B" w14:textId="1C8185BB" w:rsidR="00250C9F" w:rsidRPr="00A43017" w:rsidRDefault="00250C9F" w:rsidP="00250C9F">
      <w:pPr>
        <w:pStyle w:val="Paragraphedeliste"/>
        <w:numPr>
          <w:ilvl w:val="1"/>
          <w:numId w:val="2"/>
        </w:numPr>
        <w:rPr>
          <w:i/>
          <w:iCs/>
        </w:rPr>
      </w:pPr>
      <w:r w:rsidRPr="00A43017">
        <w:rPr>
          <w:b/>
          <w:bCs/>
        </w:rPr>
        <w:t>utils.py</w:t>
      </w:r>
      <w:r w:rsidRPr="00A43017">
        <w:t xml:space="preserve"> :</w:t>
      </w:r>
      <w:r w:rsidR="00A43017" w:rsidRPr="00A43017">
        <w:t xml:space="preserve"> </w:t>
      </w:r>
      <w:r w:rsidR="00A43017" w:rsidRPr="00A43017">
        <w:rPr>
          <w:i/>
          <w:iCs/>
        </w:rPr>
        <w:t xml:space="preserve">Différents </w:t>
      </w:r>
      <w:proofErr w:type="spellStart"/>
      <w:r w:rsidR="00A43017" w:rsidRPr="00A43017">
        <w:rPr>
          <w:i/>
          <w:iCs/>
        </w:rPr>
        <w:t>utils</w:t>
      </w:r>
      <w:proofErr w:type="spellEnd"/>
      <w:r w:rsidR="00A43017" w:rsidRPr="00A43017">
        <w:rPr>
          <w:i/>
          <w:iCs/>
        </w:rPr>
        <w:t xml:space="preserve"> pour l’affichage, la standardisation ou autre.</w:t>
      </w:r>
    </w:p>
    <w:p w14:paraId="2AC03681" w14:textId="019F536B" w:rsidR="00250C9F" w:rsidRPr="00A43017" w:rsidRDefault="00250C9F" w:rsidP="00250C9F">
      <w:pPr>
        <w:pStyle w:val="Paragraphedeliste"/>
        <w:numPr>
          <w:ilvl w:val="1"/>
          <w:numId w:val="2"/>
        </w:numPr>
      </w:pPr>
      <w:r w:rsidRPr="00A43017">
        <w:rPr>
          <w:b/>
          <w:bCs/>
        </w:rPr>
        <w:t>utils_analyses_annexes.py</w:t>
      </w:r>
      <w:r w:rsidRPr="00A43017">
        <w:t xml:space="preserve"> : </w:t>
      </w:r>
      <w:r w:rsidR="00A43017" w:rsidRPr="00A43017">
        <w:rPr>
          <w:i/>
          <w:iCs/>
        </w:rPr>
        <w:t xml:space="preserve">Fonction servant pour des analyses annexes, notamment </w:t>
      </w:r>
      <w:proofErr w:type="spellStart"/>
      <w:r w:rsidR="00A43017" w:rsidRPr="00A43017">
        <w:rPr>
          <w:i/>
          <w:iCs/>
        </w:rPr>
        <w:t>get_details_about_someone</w:t>
      </w:r>
      <w:proofErr w:type="spellEnd"/>
      <w:r w:rsidR="00A43017" w:rsidRPr="00A43017">
        <w:rPr>
          <w:i/>
          <w:iCs/>
        </w:rPr>
        <w:t xml:space="preserve"> (renvoie pour un mois données la répartition des heures renseignée) </w:t>
      </w:r>
      <w:proofErr w:type="spellStart"/>
      <w:r w:rsidR="00A43017" w:rsidRPr="00A43017">
        <w:rPr>
          <w:i/>
          <w:iCs/>
        </w:rPr>
        <w:t>checking_the_good_labsiens</w:t>
      </w:r>
      <w:proofErr w:type="spellEnd"/>
      <w:r w:rsidR="00A43017" w:rsidRPr="00A43017">
        <w:rPr>
          <w:i/>
          <w:iCs/>
        </w:rPr>
        <w:t xml:space="preserve"> (graph montrant qui a rempli quelles semaines).</w:t>
      </w:r>
    </w:p>
    <w:p w14:paraId="20319ACB" w14:textId="7A96D617" w:rsidR="00250C9F" w:rsidRPr="00A43017" w:rsidRDefault="00250C9F" w:rsidP="00250C9F">
      <w:pPr>
        <w:pStyle w:val="Paragraphedeliste"/>
        <w:numPr>
          <w:ilvl w:val="0"/>
          <w:numId w:val="2"/>
        </w:numPr>
      </w:pPr>
      <w:proofErr w:type="spellStart"/>
      <w:proofErr w:type="gramStart"/>
      <w:r w:rsidRPr="00A43017">
        <w:rPr>
          <w:b/>
          <w:bCs/>
        </w:rPr>
        <w:t>notebook.ipynb</w:t>
      </w:r>
      <w:proofErr w:type="spellEnd"/>
      <w:proofErr w:type="gramEnd"/>
      <w:r w:rsidRPr="00A43017">
        <w:t xml:space="preserve"> : </w:t>
      </w:r>
      <w:r w:rsidR="00A43017" w:rsidRPr="00A43017">
        <w:t>Notebook servant de point d’entré</w:t>
      </w:r>
      <w:r w:rsidR="00A43017">
        <w:t>e aux scripts</w:t>
      </w:r>
      <w:r w:rsidR="00886ED9">
        <w:t xml:space="preserve"> (lancement de l’interface graphique, espace de </w:t>
      </w:r>
      <w:proofErr w:type="spellStart"/>
      <w:r w:rsidR="00886ED9">
        <w:t>débug</w:t>
      </w:r>
      <w:proofErr w:type="spellEnd"/>
      <w:r w:rsidR="00886ED9">
        <w:t xml:space="preserve"> si nécessaire, et espace dédié aux analyses annexes. </w:t>
      </w:r>
    </w:p>
    <w:p w14:paraId="05809B0B" w14:textId="7E294C8A" w:rsidR="00250C9F" w:rsidRDefault="00250C9F" w:rsidP="00250C9F">
      <w:pPr>
        <w:pStyle w:val="Paragraphedeliste"/>
        <w:numPr>
          <w:ilvl w:val="0"/>
          <w:numId w:val="2"/>
        </w:numPr>
        <w:rPr>
          <w:lang w:val="en-US"/>
        </w:rPr>
      </w:pPr>
      <w:proofErr w:type="spellStart"/>
      <w:proofErr w:type="gramStart"/>
      <w:r>
        <w:rPr>
          <w:lang w:val="en-US"/>
        </w:rPr>
        <w:t>pixi.lock</w:t>
      </w:r>
      <w:proofErr w:type="spellEnd"/>
      <w:proofErr w:type="gramEnd"/>
    </w:p>
    <w:p w14:paraId="32AD59DB" w14:textId="500F7E2F" w:rsidR="00250C9F" w:rsidRDefault="00250C9F" w:rsidP="00250C9F">
      <w:pPr>
        <w:pStyle w:val="Paragraphedeliste"/>
        <w:numPr>
          <w:ilvl w:val="0"/>
          <w:numId w:val="2"/>
        </w:numPr>
        <w:rPr>
          <w:lang w:val="en-US"/>
        </w:rPr>
      </w:pPr>
      <w:proofErr w:type="spellStart"/>
      <w:proofErr w:type="gramStart"/>
      <w:r>
        <w:rPr>
          <w:lang w:val="en-US"/>
        </w:rPr>
        <w:t>pixi.toml</w:t>
      </w:r>
      <w:proofErr w:type="spellEnd"/>
      <w:proofErr w:type="gramEnd"/>
    </w:p>
    <w:p w14:paraId="653A8065" w14:textId="1B230410" w:rsidR="002A0273" w:rsidRDefault="002A0273">
      <w:pPr>
        <w:rPr>
          <w:lang w:val="en-US"/>
        </w:rPr>
      </w:pPr>
      <w:r>
        <w:rPr>
          <w:lang w:val="en-US"/>
        </w:rPr>
        <w:br w:type="page"/>
      </w:r>
    </w:p>
    <w:p w14:paraId="4A38BD7A" w14:textId="77777777" w:rsidR="00886ED9" w:rsidRPr="00441288" w:rsidRDefault="00886ED9" w:rsidP="00886ED9">
      <w:pPr>
        <w:pStyle w:val="Titre1"/>
      </w:pPr>
      <w:bookmarkStart w:id="4" w:name="_Toc222155744"/>
      <w:r>
        <w:lastRenderedPageBreak/>
        <w:t>Tâches à effectuer</w:t>
      </w:r>
      <w:bookmarkEnd w:id="4"/>
    </w:p>
    <w:p w14:paraId="7DC9DF3D" w14:textId="564C9197" w:rsidR="00886ED9" w:rsidRDefault="00886ED9" w:rsidP="00886ED9">
      <w:pPr>
        <w:pStyle w:val="Titre3"/>
      </w:pPr>
      <w:bookmarkStart w:id="5" w:name="_Toc222155745"/>
      <w:r>
        <w:t>Tâches hebdomadaires</w:t>
      </w:r>
      <w:bookmarkEnd w:id="5"/>
      <w:r>
        <w:t xml:space="preserve"> </w:t>
      </w:r>
    </w:p>
    <w:p w14:paraId="70281176" w14:textId="40BEBCA1" w:rsidR="00886ED9" w:rsidRDefault="00886ED9" w:rsidP="00886ED9">
      <w:pPr>
        <w:pStyle w:val="Paragraphedeliste"/>
        <w:numPr>
          <w:ilvl w:val="0"/>
          <w:numId w:val="5"/>
        </w:numPr>
      </w:pPr>
      <w:r w:rsidRPr="00886ED9">
        <w:rPr>
          <w:b/>
          <w:bCs/>
        </w:rPr>
        <w:t>MAJ du fichier</w:t>
      </w:r>
      <w:r w:rsidRPr="00441288">
        <w:t xml:space="preserve"> </w:t>
      </w:r>
      <w:r w:rsidRPr="00441288">
        <w:rPr>
          <w:b/>
          <w:bCs/>
        </w:rPr>
        <w:t>ILB_Projects</w:t>
      </w:r>
      <w:r>
        <w:rPr>
          <w:b/>
          <w:bCs/>
        </w:rPr>
        <w:t>.xlsx</w:t>
      </w:r>
      <w:r>
        <w:t> :</w:t>
      </w:r>
    </w:p>
    <w:p w14:paraId="2218E5FC" w14:textId="291927C5" w:rsidR="001E6664" w:rsidRDefault="001E6664" w:rsidP="001E6664">
      <w:pPr>
        <w:pStyle w:val="Paragraphedeliste"/>
        <w:numPr>
          <w:ilvl w:val="1"/>
          <w:numId w:val="5"/>
        </w:numPr>
      </w:pPr>
      <w:r w:rsidRPr="001E6664">
        <w:t>Ouvrir le fichier</w:t>
      </w:r>
      <w:r>
        <w:t>, une fenêtre pop-up devrait apparaitre, sélectionner « Mettre à jour » :</w:t>
      </w:r>
    </w:p>
    <w:p w14:paraId="0C89EB9A" w14:textId="26987DCE" w:rsidR="001E6664" w:rsidRDefault="001E6664" w:rsidP="001E6664">
      <w:pPr>
        <w:pStyle w:val="Paragraphedeliste"/>
        <w:ind w:left="1440"/>
        <w:jc w:val="center"/>
      </w:pPr>
      <w:r w:rsidRPr="001E6664">
        <w:rPr>
          <w:noProof/>
        </w:rPr>
        <w:drawing>
          <wp:inline distT="0" distB="0" distL="0" distR="0" wp14:anchorId="431F1C81" wp14:editId="4FED050F">
            <wp:extent cx="4621731" cy="930256"/>
            <wp:effectExtent l="0" t="0" r="0" b="3810"/>
            <wp:docPr id="354112201" name="Image 1" descr="Une image contenant texte, capture d’écran, lign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01" name="Image 1" descr="Une image contenant texte, capture d’écran, ligne, logiciel&#10;&#10;Le contenu généré par l’IA peut être incorrect."/>
                    <pic:cNvPicPr/>
                  </pic:nvPicPr>
                  <pic:blipFill>
                    <a:blip r:embed="rId6"/>
                    <a:stretch>
                      <a:fillRect/>
                    </a:stretch>
                  </pic:blipFill>
                  <pic:spPr>
                    <a:xfrm>
                      <a:off x="0" y="0"/>
                      <a:ext cx="4646007" cy="935142"/>
                    </a:xfrm>
                    <a:prstGeom prst="rect">
                      <a:avLst/>
                    </a:prstGeom>
                  </pic:spPr>
                </pic:pic>
              </a:graphicData>
            </a:graphic>
          </wp:inline>
        </w:drawing>
      </w:r>
    </w:p>
    <w:p w14:paraId="2D03D309" w14:textId="3FC2A8D6" w:rsidR="001E6664" w:rsidRDefault="001E6664" w:rsidP="001E6664">
      <w:pPr>
        <w:pStyle w:val="Paragraphedeliste"/>
        <w:numPr>
          <w:ilvl w:val="1"/>
          <w:numId w:val="5"/>
        </w:numPr>
      </w:pPr>
      <w:r>
        <w:t>Si ce message n’apparait pas, pas de panique, il suffit d’aller dans « Données », puis « Liaison de classeur » :</w:t>
      </w:r>
    </w:p>
    <w:p w14:paraId="2DECE597" w14:textId="2F456B24" w:rsidR="001E6664" w:rsidRDefault="001E6664" w:rsidP="001E6664">
      <w:pPr>
        <w:pStyle w:val="Paragraphedeliste"/>
        <w:ind w:left="1440"/>
        <w:jc w:val="center"/>
      </w:pPr>
      <w:r w:rsidRPr="001E6664">
        <w:rPr>
          <w:noProof/>
        </w:rPr>
        <w:drawing>
          <wp:inline distT="0" distB="0" distL="0" distR="0" wp14:anchorId="152C123B" wp14:editId="3AD1F0AC">
            <wp:extent cx="3577389" cy="1982589"/>
            <wp:effectExtent l="0" t="0" r="4445" b="0"/>
            <wp:docPr id="89821282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12828" name="Image 1" descr="Une image contenant texte, capture d’écran, logiciel, Logiciel multimédia&#10;&#10;Le contenu généré par l’IA peut être incorrect."/>
                    <pic:cNvPicPr/>
                  </pic:nvPicPr>
                  <pic:blipFill>
                    <a:blip r:embed="rId7"/>
                    <a:stretch>
                      <a:fillRect/>
                    </a:stretch>
                  </pic:blipFill>
                  <pic:spPr>
                    <a:xfrm>
                      <a:off x="0" y="0"/>
                      <a:ext cx="3586470" cy="1987622"/>
                    </a:xfrm>
                    <a:prstGeom prst="rect">
                      <a:avLst/>
                    </a:prstGeom>
                  </pic:spPr>
                </pic:pic>
              </a:graphicData>
            </a:graphic>
          </wp:inline>
        </w:drawing>
      </w:r>
    </w:p>
    <w:p w14:paraId="439BE825" w14:textId="249FE269" w:rsidR="001E6664" w:rsidRDefault="001E6664" w:rsidP="001E6664">
      <w:pPr>
        <w:pStyle w:val="Paragraphedeliste"/>
        <w:numPr>
          <w:ilvl w:val="1"/>
          <w:numId w:val="5"/>
        </w:numPr>
      </w:pPr>
      <w:r>
        <w:t xml:space="preserve">Depuis l’espace « Liaison de classeur » qui s’est ouvert, ouvrir le fichier de </w:t>
      </w:r>
      <w:proofErr w:type="spellStart"/>
      <w:r>
        <w:t>Staffing</w:t>
      </w:r>
      <w:proofErr w:type="spellEnd"/>
      <w:r>
        <w:t xml:space="preserve"> prévisionnel Labs (« … » &gt; Ouvrir le classeur</w:t>
      </w:r>
      <w:r w:rsidR="001F3CD3">
        <w:t xml:space="preserve">, de même pour le fichier </w:t>
      </w:r>
      <w:proofErr w:type="spellStart"/>
      <w:r w:rsidR="001F3CD3" w:rsidRPr="0008326B">
        <w:rPr>
          <w:b/>
          <w:bCs/>
        </w:rPr>
        <w:t>Kanban_PlanAction</w:t>
      </w:r>
      <w:proofErr w:type="spellEnd"/>
      <w:r w:rsidR="0008326B">
        <w:t xml:space="preserve"> si besoin</w:t>
      </w:r>
      <w:r>
        <w:t xml:space="preserve">), puis cliquer sur « Actualiser tout » (ça ne marchera pas si le fichier de </w:t>
      </w:r>
      <w:proofErr w:type="spellStart"/>
      <w:r>
        <w:t>Staffing</w:t>
      </w:r>
      <w:proofErr w:type="spellEnd"/>
      <w:r>
        <w:t xml:space="preserve"> prévisionnel Labs n’est pas ouvert).</w:t>
      </w:r>
    </w:p>
    <w:p w14:paraId="39A00274" w14:textId="0E359C5D" w:rsidR="001E6664" w:rsidRDefault="001E6664" w:rsidP="001E6664">
      <w:pPr>
        <w:pStyle w:val="Paragraphedeliste"/>
        <w:ind w:left="1440"/>
        <w:jc w:val="center"/>
      </w:pPr>
      <w:r w:rsidRPr="001E6664">
        <w:rPr>
          <w:noProof/>
        </w:rPr>
        <w:drawing>
          <wp:inline distT="0" distB="0" distL="0" distR="0" wp14:anchorId="39BC4958" wp14:editId="0003BEAC">
            <wp:extent cx="3071218" cy="1604210"/>
            <wp:effectExtent l="0" t="0" r="0" b="0"/>
            <wp:docPr id="110893252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32525" name="Image 1" descr="Une image contenant texte, capture d’écran, Police&#10;&#10;Le contenu généré par l’IA peut être incorrect."/>
                    <pic:cNvPicPr/>
                  </pic:nvPicPr>
                  <pic:blipFill>
                    <a:blip r:embed="rId8"/>
                    <a:stretch>
                      <a:fillRect/>
                    </a:stretch>
                  </pic:blipFill>
                  <pic:spPr>
                    <a:xfrm>
                      <a:off x="0" y="0"/>
                      <a:ext cx="3077598" cy="1607542"/>
                    </a:xfrm>
                    <a:prstGeom prst="rect">
                      <a:avLst/>
                    </a:prstGeom>
                  </pic:spPr>
                </pic:pic>
              </a:graphicData>
            </a:graphic>
          </wp:inline>
        </w:drawing>
      </w:r>
    </w:p>
    <w:p w14:paraId="338372A2" w14:textId="79567CE0" w:rsidR="001E6664" w:rsidRPr="001E6664" w:rsidRDefault="001E6664" w:rsidP="001E6664">
      <w:pPr>
        <w:pStyle w:val="Paragraphedeliste"/>
        <w:numPr>
          <w:ilvl w:val="1"/>
          <w:numId w:val="5"/>
        </w:numPr>
      </w:pPr>
      <w:r>
        <w:t xml:space="preserve">Enregistrer et fermer </w:t>
      </w:r>
      <w:proofErr w:type="spellStart"/>
      <w:r>
        <w:t>ILB_Projects</w:t>
      </w:r>
      <w:proofErr w:type="spellEnd"/>
      <w:r>
        <w:t xml:space="preserve">, puis fermer ensuite le fichier de </w:t>
      </w:r>
      <w:proofErr w:type="spellStart"/>
      <w:r>
        <w:t>Staffing</w:t>
      </w:r>
      <w:proofErr w:type="spellEnd"/>
      <w:r>
        <w:t xml:space="preserve"> prévisionnel Labs (dans cet ordre précis, sinon des erreurs de lien peuvent se former). </w:t>
      </w:r>
    </w:p>
    <w:p w14:paraId="6F490A92" w14:textId="4A22E6EC" w:rsidR="00886ED9" w:rsidRDefault="00886ED9" w:rsidP="00886ED9">
      <w:pPr>
        <w:pStyle w:val="Paragraphedeliste"/>
        <w:numPr>
          <w:ilvl w:val="0"/>
          <w:numId w:val="5"/>
        </w:numPr>
      </w:pPr>
      <w:r>
        <w:rPr>
          <w:b/>
          <w:bCs/>
        </w:rPr>
        <w:t xml:space="preserve">MAJ du fichier </w:t>
      </w:r>
      <w:r w:rsidRPr="00886ED9">
        <w:rPr>
          <w:b/>
          <w:bCs/>
        </w:rPr>
        <w:t>Suivi_Projet_Agrégé.xlsx</w:t>
      </w:r>
      <w:r>
        <w:t> :</w:t>
      </w:r>
    </w:p>
    <w:p w14:paraId="0668EF8E" w14:textId="3AF2FA53" w:rsidR="001E6664" w:rsidRDefault="001E6664" w:rsidP="001E6664">
      <w:pPr>
        <w:pStyle w:val="Paragraphedeliste"/>
        <w:numPr>
          <w:ilvl w:val="1"/>
          <w:numId w:val="5"/>
        </w:numPr>
      </w:pPr>
      <w:r w:rsidRPr="001E6664">
        <w:t>Depuis l’interface graphique</w:t>
      </w:r>
      <w:r>
        <w:t>, utiliser les bouton</w:t>
      </w:r>
      <w:r w:rsidR="0030173C">
        <w:t>s</w:t>
      </w:r>
      <w:r>
        <w:t xml:space="preserve"> </w:t>
      </w:r>
      <w:r w:rsidR="00DE1379">
        <w:t>« </w:t>
      </w:r>
      <w:r>
        <w:t>AGREGER</w:t>
      </w:r>
      <w:r w:rsidR="00DE1379">
        <w:t> »</w:t>
      </w:r>
      <w:r>
        <w:t xml:space="preserve"> et </w:t>
      </w:r>
      <w:r w:rsidR="00DE1379">
        <w:t>« </w:t>
      </w:r>
      <w:r>
        <w:t>ENREGISTRER</w:t>
      </w:r>
      <w:r w:rsidR="00DE1379">
        <w:t> »</w:t>
      </w:r>
      <w:r w:rsidRPr="001E6664">
        <w:t xml:space="preserve"> </w:t>
      </w:r>
      <w:r>
        <w:t xml:space="preserve">(cf. </w:t>
      </w:r>
      <w:r w:rsidRPr="001E6664">
        <w:t>Utilisation de l’interface graphique</w:t>
      </w:r>
      <w:r>
        <w:t>)</w:t>
      </w:r>
      <w:r w:rsidR="0030173C">
        <w:t>.</w:t>
      </w:r>
    </w:p>
    <w:p w14:paraId="640CA267" w14:textId="0BA76370" w:rsidR="00DE1379" w:rsidRPr="001E6664" w:rsidRDefault="00DE1379" w:rsidP="001E6664">
      <w:pPr>
        <w:pStyle w:val="Paragraphedeliste"/>
        <w:numPr>
          <w:ilvl w:val="1"/>
          <w:numId w:val="5"/>
        </w:numPr>
      </w:pPr>
      <w:r>
        <w:lastRenderedPageBreak/>
        <w:t>Si des fichiers individuels ne sont pas fermés, ils ne pourront pas être lus, et cela sera indiqué par une fenêtre pop-up. Il faudra alors demander à ces personnes d’enregistrer et fermer ces fichiers pour recommencer l’agrégation.</w:t>
      </w:r>
    </w:p>
    <w:p w14:paraId="4A28FF1E" w14:textId="0DC2DC40" w:rsidR="00886ED9" w:rsidRDefault="00886ED9" w:rsidP="00886ED9">
      <w:pPr>
        <w:pStyle w:val="Paragraphedeliste"/>
        <w:numPr>
          <w:ilvl w:val="0"/>
          <w:numId w:val="5"/>
        </w:numPr>
      </w:pPr>
      <w:r>
        <w:rPr>
          <w:b/>
          <w:bCs/>
        </w:rPr>
        <w:t>MAJ du fichier BDD.xlsx</w:t>
      </w:r>
      <w:r>
        <w:t> :</w:t>
      </w:r>
    </w:p>
    <w:p w14:paraId="614EC0D1" w14:textId="1D43DAEF" w:rsidR="0030173C" w:rsidRDefault="0030173C" w:rsidP="0030173C">
      <w:pPr>
        <w:pStyle w:val="Paragraphedeliste"/>
        <w:numPr>
          <w:ilvl w:val="1"/>
          <w:numId w:val="5"/>
        </w:numPr>
      </w:pPr>
      <w:r w:rsidRPr="001E6664">
        <w:t>Depuis l’interface graphique</w:t>
      </w:r>
      <w:r>
        <w:t xml:space="preserve">, utiliser le bouton « Chargement et Mise à jour BDD » (cf. </w:t>
      </w:r>
      <w:r w:rsidRPr="001E6664">
        <w:t>Utilisation de l’interface graphique</w:t>
      </w:r>
      <w:r>
        <w:t>).</w:t>
      </w:r>
    </w:p>
    <w:p w14:paraId="6FF39E8D" w14:textId="26CE08DD" w:rsidR="00DE1379" w:rsidRDefault="00DE1379" w:rsidP="0030173C">
      <w:pPr>
        <w:pStyle w:val="Paragraphedeliste"/>
        <w:numPr>
          <w:ilvl w:val="1"/>
          <w:numId w:val="5"/>
        </w:numPr>
      </w:pPr>
      <w:r>
        <w:t>Vérifier le contenu des fenêtres pop-up (par de warning inattendu, messages cohérents).</w:t>
      </w:r>
    </w:p>
    <w:p w14:paraId="00D670B5" w14:textId="77777777" w:rsidR="00886ED9" w:rsidRDefault="00886ED9" w:rsidP="00886ED9"/>
    <w:p w14:paraId="32B67052" w14:textId="52FD1DDB" w:rsidR="00886ED9" w:rsidRDefault="00886ED9" w:rsidP="00886ED9">
      <w:pPr>
        <w:pStyle w:val="Titre3"/>
      </w:pPr>
      <w:bookmarkStart w:id="6" w:name="_Toc222155746"/>
      <w:r>
        <w:t>Tâches ponctuelles</w:t>
      </w:r>
      <w:bookmarkEnd w:id="6"/>
      <w:r>
        <w:t xml:space="preserve"> </w:t>
      </w:r>
    </w:p>
    <w:p w14:paraId="3602BBB7" w14:textId="49D7F032" w:rsidR="00886ED9" w:rsidRDefault="00886ED9" w:rsidP="00886ED9">
      <w:pPr>
        <w:pStyle w:val="Paragraphedeliste"/>
        <w:numPr>
          <w:ilvl w:val="0"/>
          <w:numId w:val="6"/>
        </w:numPr>
      </w:pPr>
      <w:r w:rsidRPr="00886ED9">
        <w:rPr>
          <w:b/>
          <w:bCs/>
        </w:rPr>
        <w:t xml:space="preserve">Assistance et déblocage </w:t>
      </w:r>
      <w:proofErr w:type="spellStart"/>
      <w:proofErr w:type="gramStart"/>
      <w:r w:rsidRPr="00886ED9">
        <w:rPr>
          <w:b/>
          <w:bCs/>
        </w:rPr>
        <w:t>utilisateur.rice</w:t>
      </w:r>
      <w:proofErr w:type="spellEnd"/>
      <w:proofErr w:type="gramEnd"/>
      <w:r>
        <w:t> </w:t>
      </w:r>
      <w:r w:rsidR="006F34C7">
        <w:t xml:space="preserve">(problèmes courants) </w:t>
      </w:r>
      <w:r>
        <w:t>:</w:t>
      </w:r>
    </w:p>
    <w:p w14:paraId="3871D4B2" w14:textId="0229968D" w:rsidR="006F34C7" w:rsidRDefault="006F34C7" w:rsidP="006F34C7">
      <w:pPr>
        <w:pStyle w:val="Paragraphedeliste"/>
        <w:numPr>
          <w:ilvl w:val="1"/>
          <w:numId w:val="6"/>
        </w:numPr>
      </w:pPr>
      <w:r w:rsidRPr="00F950E9">
        <w:rPr>
          <w:u w:val="single"/>
        </w:rPr>
        <w:t>La personne affirme avoir rempli ses heures, mais rien n’apparait dans son fichier</w:t>
      </w:r>
      <w:r>
        <w:t xml:space="preserve"> : </w:t>
      </w:r>
      <w:r w:rsidR="00F950E9">
        <w:t>F</w:t>
      </w:r>
      <w:r>
        <w:t xml:space="preserve">ichier non enregistré ou enregistré au mauvais endroit. On peut vérifier les versions hebdomadaires archivées des semaines précédentes au cas où. </w:t>
      </w:r>
    </w:p>
    <w:p w14:paraId="6E303A5B" w14:textId="77777777" w:rsidR="00F950E9" w:rsidRDefault="006F34C7" w:rsidP="006F34C7">
      <w:pPr>
        <w:pStyle w:val="Paragraphedeliste"/>
        <w:numPr>
          <w:ilvl w:val="1"/>
          <w:numId w:val="6"/>
        </w:numPr>
      </w:pPr>
      <w:r w:rsidRPr="00F950E9">
        <w:rPr>
          <w:u w:val="single"/>
        </w:rPr>
        <w:t>La personne ne trouve pas un projet spécifique dans son fichier personnel</w:t>
      </w:r>
      <w:r>
        <w:t xml:space="preserve"> : </w:t>
      </w:r>
      <w:r w:rsidR="00F950E9">
        <w:t xml:space="preserve">Plusieurs possibilité : </w:t>
      </w:r>
    </w:p>
    <w:p w14:paraId="35EF04EF" w14:textId="0F9FABA3" w:rsidR="00F950E9" w:rsidRDefault="00F950E9" w:rsidP="00F950E9">
      <w:pPr>
        <w:pStyle w:val="Paragraphedeliste"/>
        <w:numPr>
          <w:ilvl w:val="2"/>
          <w:numId w:val="6"/>
        </w:numPr>
      </w:pPr>
      <w:r>
        <w:t>C</w:t>
      </w:r>
      <w:r w:rsidR="006F34C7">
        <w:t xml:space="preserve">ette entrée n’a pas été ajouté au fichier de </w:t>
      </w:r>
      <w:proofErr w:type="spellStart"/>
      <w:r w:rsidR="006F34C7">
        <w:t>staffing</w:t>
      </w:r>
      <w:proofErr w:type="spellEnd"/>
      <w:r w:rsidR="006F34C7">
        <w:t xml:space="preserve"> prévisionnel (à faire par les séniors)</w:t>
      </w:r>
    </w:p>
    <w:p w14:paraId="11177A3C" w14:textId="77777777" w:rsidR="00F950E9" w:rsidRDefault="00F950E9" w:rsidP="00F950E9">
      <w:pPr>
        <w:pStyle w:val="Paragraphedeliste"/>
        <w:numPr>
          <w:ilvl w:val="2"/>
          <w:numId w:val="6"/>
        </w:numPr>
      </w:pPr>
      <w:r>
        <w:t>L</w:t>
      </w:r>
      <w:r w:rsidR="006F34C7">
        <w:t>e fichier source ILB_projects.xlsx n’a pas été mis à jour</w:t>
      </w:r>
    </w:p>
    <w:p w14:paraId="01F99080" w14:textId="08E45ED5" w:rsidR="006F34C7" w:rsidRDefault="00F950E9" w:rsidP="00F950E9">
      <w:pPr>
        <w:pStyle w:val="Paragraphedeliste"/>
        <w:numPr>
          <w:ilvl w:val="2"/>
          <w:numId w:val="6"/>
        </w:numPr>
      </w:pPr>
      <w:r>
        <w:t>L</w:t>
      </w:r>
      <w:r w:rsidR="006F34C7">
        <w:t>a personne n’a pas mis à jour son fichier personnel (fermer, réouvrir et accepter la mise à jour des sources)</w:t>
      </w:r>
    </w:p>
    <w:p w14:paraId="5E293E30" w14:textId="44835479" w:rsidR="006F34C7" w:rsidRDefault="006F34C7" w:rsidP="006F34C7">
      <w:pPr>
        <w:pStyle w:val="Paragraphedeliste"/>
        <w:numPr>
          <w:ilvl w:val="1"/>
          <w:numId w:val="6"/>
        </w:numPr>
      </w:pPr>
      <w:r w:rsidRPr="00F950E9">
        <w:rPr>
          <w:u w:val="single"/>
        </w:rPr>
        <w:t xml:space="preserve">Problème d’activation des macros dans le fichier personnel </w:t>
      </w:r>
      <w:r>
        <w:t>(pour les boutons RESET et UPDATE) :</w:t>
      </w:r>
      <w:r w:rsidR="00F950E9">
        <w:t xml:space="preserve"> </w:t>
      </w:r>
      <w:hyperlink r:id="rId9" w:history="1">
        <w:r w:rsidR="00F950E9">
          <w:rPr>
            <w:rStyle w:val="Lienhypertexte"/>
          </w:rPr>
          <w:t>guide</w:t>
        </w:r>
      </w:hyperlink>
      <w:r w:rsidR="00F950E9">
        <w:t xml:space="preserve"> </w:t>
      </w:r>
    </w:p>
    <w:p w14:paraId="78150634" w14:textId="479F30D6" w:rsidR="00F950E9" w:rsidRDefault="00F950E9" w:rsidP="0047733E">
      <w:pPr>
        <w:pStyle w:val="Paragraphedeliste"/>
        <w:ind w:left="1440"/>
        <w:jc w:val="center"/>
      </w:pPr>
      <w:r>
        <w:rPr>
          <w:noProof/>
        </w:rPr>
        <w:lastRenderedPageBreak/>
        <w:drawing>
          <wp:inline distT="0" distB="0" distL="0" distR="0" wp14:anchorId="41216FBD" wp14:editId="258D740D">
            <wp:extent cx="3758609" cy="3665803"/>
            <wp:effectExtent l="19050" t="19050" r="13335" b="11430"/>
            <wp:docPr id="4" name="Image 3" descr="Une image contenant texte, capture d’écran, logiciel, Police&#10;&#10;Le contenu généré par l’IA peut être incorrect.">
              <a:extLst xmlns:a="http://schemas.openxmlformats.org/drawingml/2006/main">
                <a:ext uri="{FF2B5EF4-FFF2-40B4-BE49-F238E27FC236}">
                  <a16:creationId xmlns:a16="http://schemas.microsoft.com/office/drawing/2014/main" id="{00000000-0008-0000-0000-000004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Une image contenant texte, capture d’écran, logiciel, Police&#10;&#10;Le contenu généré par l’IA peut être incorrect.">
                      <a:extLst>
                        <a:ext uri="{FF2B5EF4-FFF2-40B4-BE49-F238E27FC236}">
                          <a16:creationId xmlns:a16="http://schemas.microsoft.com/office/drawing/2014/main" id="{00000000-0008-0000-0000-000004000000}"/>
                        </a:ext>
                      </a:extLst>
                    </pic:cNvPr>
                    <pic:cNvPicPr>
                      <a:picLocks noChangeAspect="1"/>
                    </pic:cNvPicPr>
                  </pic:nvPicPr>
                  <pic:blipFill>
                    <a:blip r:embed="rId10"/>
                    <a:stretch>
                      <a:fillRect/>
                    </a:stretch>
                  </pic:blipFill>
                  <pic:spPr>
                    <a:xfrm>
                      <a:off x="0" y="0"/>
                      <a:ext cx="3765985" cy="3672997"/>
                    </a:xfrm>
                    <a:prstGeom prst="rect">
                      <a:avLst/>
                    </a:prstGeom>
                    <a:ln>
                      <a:solidFill>
                        <a:schemeClr val="tx1"/>
                      </a:solidFill>
                    </a:ln>
                  </pic:spPr>
                </pic:pic>
              </a:graphicData>
            </a:graphic>
          </wp:inline>
        </w:drawing>
      </w:r>
    </w:p>
    <w:p w14:paraId="1301CB46" w14:textId="4380A1B1" w:rsidR="006F34C7" w:rsidRDefault="006F34C7" w:rsidP="006F34C7">
      <w:pPr>
        <w:pStyle w:val="Paragraphedeliste"/>
        <w:numPr>
          <w:ilvl w:val="1"/>
          <w:numId w:val="6"/>
        </w:numPr>
      </w:pPr>
      <w:r w:rsidRPr="00F950E9">
        <w:rPr>
          <w:u w:val="single"/>
        </w:rPr>
        <w:t>Problème avec ActiveX</w:t>
      </w:r>
      <w:r>
        <w:t xml:space="preserve"> (systématique) : </w:t>
      </w:r>
    </w:p>
    <w:p w14:paraId="2C7E5DB0" w14:textId="1FE25D08" w:rsidR="00F950E9" w:rsidRDefault="00F950E9" w:rsidP="00F950E9">
      <w:pPr>
        <w:pStyle w:val="Paragraphedeliste"/>
        <w:numPr>
          <w:ilvl w:val="2"/>
          <w:numId w:val="6"/>
        </w:numPr>
      </w:pPr>
      <w:r w:rsidRPr="00F950E9">
        <w:t xml:space="preserve">Premier cas, si vous voyez ce bandeau en haut </w:t>
      </w:r>
      <w:proofErr w:type="gramStart"/>
      <w:r w:rsidRPr="00F950E9">
        <w:t xml:space="preserve">de </w:t>
      </w:r>
      <w:r>
        <w:t>le</w:t>
      </w:r>
      <w:proofErr w:type="gramEnd"/>
      <w:r w:rsidRPr="00F950E9">
        <w:t xml:space="preserve"> fichier lorsque vous l’ouvrez :</w:t>
      </w:r>
    </w:p>
    <w:p w14:paraId="06D7D1C3" w14:textId="70050949" w:rsidR="00F950E9" w:rsidRDefault="00F950E9" w:rsidP="0047733E">
      <w:pPr>
        <w:pStyle w:val="Paragraphedeliste"/>
        <w:ind w:left="2160"/>
        <w:jc w:val="center"/>
      </w:pPr>
      <w:r>
        <w:rPr>
          <w:noProof/>
        </w:rPr>
        <w:drawing>
          <wp:inline distT="0" distB="0" distL="0" distR="0" wp14:anchorId="0C4223BE" wp14:editId="4654A5EA">
            <wp:extent cx="4307418" cy="932514"/>
            <wp:effectExtent l="0" t="0" r="0" b="1270"/>
            <wp:docPr id="2" name="Image 1" descr="Une image contenant texte, capture d’écran, logiciel, Logiciel multimédia&#10;&#10;Le contenu généré par l’IA peut être incorrect.">
              <a:extLst xmlns:a="http://schemas.openxmlformats.org/drawingml/2006/main">
                <a:ext uri="{FF2B5EF4-FFF2-40B4-BE49-F238E27FC236}">
                  <a16:creationId xmlns:a16="http://schemas.microsoft.com/office/drawing/2014/main" id="{06B5848F-160D-51E5-F26B-C62C867271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texte, capture d’écran, logiciel, Logiciel multimédia&#10;&#10;Le contenu généré par l’IA peut être incorrect.">
                      <a:extLst>
                        <a:ext uri="{FF2B5EF4-FFF2-40B4-BE49-F238E27FC236}">
                          <a16:creationId xmlns:a16="http://schemas.microsoft.com/office/drawing/2014/main" id="{06B5848F-160D-51E5-F26B-C62C86727144}"/>
                        </a:ext>
                      </a:extLst>
                    </pic:cNvPr>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4374914" cy="947126"/>
                    </a:xfrm>
                    <a:prstGeom prst="rect">
                      <a:avLst/>
                    </a:prstGeom>
                    <a:noFill/>
                  </pic:spPr>
                </pic:pic>
              </a:graphicData>
            </a:graphic>
          </wp:inline>
        </w:drawing>
      </w:r>
    </w:p>
    <w:p w14:paraId="1CC61A26" w14:textId="293F5E43" w:rsidR="00F950E9" w:rsidRDefault="00F950E9" w:rsidP="00F950E9">
      <w:pPr>
        <w:pStyle w:val="Paragraphedeliste"/>
        <w:ind w:left="2160"/>
      </w:pPr>
      <w:r w:rsidRPr="00F950E9">
        <w:t>Cliquez sur le bouton « Activer le contenu ».</w:t>
      </w:r>
    </w:p>
    <w:p w14:paraId="3423B7B6" w14:textId="661FFA3C" w:rsidR="00F950E9" w:rsidRDefault="00F950E9" w:rsidP="00F950E9">
      <w:pPr>
        <w:pStyle w:val="Paragraphedeliste"/>
        <w:numPr>
          <w:ilvl w:val="2"/>
          <w:numId w:val="6"/>
        </w:numPr>
      </w:pPr>
      <w:r w:rsidRPr="00F950E9">
        <w:t>Deuxième cas : si vous voyez un bandeau mentionnant ActiveX en haut d</w:t>
      </w:r>
      <w:r w:rsidR="00773197">
        <w:t>u</w:t>
      </w:r>
      <w:r w:rsidRPr="00F950E9">
        <w:t xml:space="preserve"> fichier lorsque vous l’ouvrez :</w:t>
      </w:r>
      <w:r>
        <w:t xml:space="preserve"> </w:t>
      </w:r>
      <w:hyperlink r:id="rId13" w:history="1">
        <w:r>
          <w:rPr>
            <w:rStyle w:val="Lienhypertexte"/>
          </w:rPr>
          <w:t>Guide</w:t>
        </w:r>
      </w:hyperlink>
    </w:p>
    <w:p w14:paraId="2016956D" w14:textId="29FEAFFF" w:rsidR="00F950E9" w:rsidRDefault="00F950E9" w:rsidP="0047733E">
      <w:pPr>
        <w:pStyle w:val="Paragraphedeliste"/>
        <w:ind w:left="2160"/>
        <w:jc w:val="center"/>
      </w:pPr>
      <w:r>
        <w:rPr>
          <w:noProof/>
        </w:rPr>
        <w:drawing>
          <wp:inline distT="0" distB="0" distL="0" distR="0" wp14:anchorId="76F994AF" wp14:editId="7B93A961">
            <wp:extent cx="4085256" cy="2474747"/>
            <wp:effectExtent l="19050" t="19050" r="10795" b="20955"/>
            <wp:docPr id="3" name="Image 1" descr="Une image contenant texte, capture d’écran, Police&#10;&#10;Le contenu généré par l’IA peut être incorrect.">
              <a:extLst xmlns:a="http://schemas.openxmlformats.org/drawingml/2006/main">
                <a:ext uri="{FF2B5EF4-FFF2-40B4-BE49-F238E27FC236}">
                  <a16:creationId xmlns:a16="http://schemas.microsoft.com/office/drawing/2014/main" id="{2FCC78EA-5CC3-7400-88A0-403691727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Une image contenant texte, capture d’écran, Police&#10;&#10;Le contenu généré par l’IA peut être incorrect.">
                      <a:extLst>
                        <a:ext uri="{FF2B5EF4-FFF2-40B4-BE49-F238E27FC236}">
                          <a16:creationId xmlns:a16="http://schemas.microsoft.com/office/drawing/2014/main" id="{2FCC78EA-5CC3-7400-88A0-40369172784E}"/>
                        </a:ext>
                      </a:extLst>
                    </pic:cNvPr>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102303" cy="2485074"/>
                    </a:xfrm>
                    <a:prstGeom prst="rect">
                      <a:avLst/>
                    </a:prstGeom>
                    <a:noFill/>
                    <a:ln>
                      <a:solidFill>
                        <a:schemeClr val="tx1"/>
                      </a:solidFill>
                    </a:ln>
                  </pic:spPr>
                </pic:pic>
              </a:graphicData>
            </a:graphic>
          </wp:inline>
        </w:drawing>
      </w:r>
    </w:p>
    <w:p w14:paraId="59605FA2" w14:textId="77DEDC3E" w:rsidR="00F950E9" w:rsidRDefault="00F950E9" w:rsidP="00F950E9">
      <w:pPr>
        <w:pStyle w:val="Paragraphedeliste"/>
        <w:numPr>
          <w:ilvl w:val="2"/>
          <w:numId w:val="6"/>
        </w:numPr>
      </w:pPr>
      <w:r w:rsidRPr="00F950E9">
        <w:lastRenderedPageBreak/>
        <w:t xml:space="preserve">Enregistrez, fermez et réouvrez </w:t>
      </w:r>
      <w:r>
        <w:t>le</w:t>
      </w:r>
      <w:r w:rsidRPr="00F950E9">
        <w:t xml:space="preserve"> fichier, tout devrait fonctionner normalement.</w:t>
      </w:r>
    </w:p>
    <w:p w14:paraId="7DCCA83B" w14:textId="08DEEC0F" w:rsidR="00886ED9" w:rsidRDefault="00886ED9" w:rsidP="00886ED9">
      <w:pPr>
        <w:pStyle w:val="Paragraphedeliste"/>
        <w:numPr>
          <w:ilvl w:val="0"/>
          <w:numId w:val="6"/>
        </w:numPr>
      </w:pPr>
      <w:r w:rsidRPr="00886ED9">
        <w:rPr>
          <w:b/>
          <w:bCs/>
        </w:rPr>
        <w:t>Amélioration/débogage du code</w:t>
      </w:r>
      <w:r>
        <w:t xml:space="preserve"> : </w:t>
      </w:r>
    </w:p>
    <w:p w14:paraId="57C86FE6" w14:textId="5D5CE85A" w:rsidR="0023618F" w:rsidRDefault="0023618F" w:rsidP="0023618F">
      <w:pPr>
        <w:numPr>
          <w:ilvl w:val="1"/>
          <w:numId w:val="6"/>
        </w:numPr>
      </w:pPr>
      <w:r w:rsidRPr="00441288">
        <w:t xml:space="preserve">La plupart des problèmes courants (mauvais nom de projet/personne, fichier inaccessible, etc.) sont </w:t>
      </w:r>
      <w:r w:rsidRPr="00441288">
        <w:rPr>
          <w:b/>
          <w:bCs/>
        </w:rPr>
        <w:t>déjà identifiés</w:t>
      </w:r>
      <w:r w:rsidRPr="00441288">
        <w:t xml:space="preserve"> et peuvent être résolus via les messages d’erreur de l’interface graphique</w:t>
      </w:r>
      <w:r>
        <w:t xml:space="preserve"> et les fichiers individuels de suivi de </w:t>
      </w:r>
      <w:proofErr w:type="spellStart"/>
      <w:r>
        <w:t>staffing</w:t>
      </w:r>
      <w:proofErr w:type="spellEnd"/>
      <w:r>
        <w:t>, sans entrer dans le code.</w:t>
      </w:r>
    </w:p>
    <w:p w14:paraId="0B3142F3" w14:textId="4ECC1085" w:rsidR="00F950E9" w:rsidRPr="00441288" w:rsidRDefault="00F950E9" w:rsidP="0023618F">
      <w:pPr>
        <w:numPr>
          <w:ilvl w:val="1"/>
          <w:numId w:val="6"/>
        </w:numPr>
      </w:pPr>
      <w:r>
        <w:t>En cas de besoin, une section débogage est disponible dans le « </w:t>
      </w:r>
      <w:proofErr w:type="spellStart"/>
      <w:proofErr w:type="gramStart"/>
      <w:r>
        <w:t>notebook.ipynb</w:t>
      </w:r>
      <w:proofErr w:type="spellEnd"/>
      <w:proofErr w:type="gramEnd"/>
      <w:r>
        <w:t> » permettant de run les différentes fonctions individuellement et de repérer l’origine du problème.</w:t>
      </w:r>
    </w:p>
    <w:p w14:paraId="181FD06A" w14:textId="0E56EF80" w:rsidR="00886ED9" w:rsidRDefault="00886ED9" w:rsidP="00886ED9">
      <w:pPr>
        <w:pStyle w:val="Paragraphedeliste"/>
        <w:numPr>
          <w:ilvl w:val="0"/>
          <w:numId w:val="6"/>
        </w:numPr>
      </w:pPr>
      <w:r w:rsidRPr="00886ED9">
        <w:rPr>
          <w:b/>
          <w:bCs/>
        </w:rPr>
        <w:t>Gestion des fichiers inactifs</w:t>
      </w:r>
      <w:r w:rsidR="002F311B">
        <w:rPr>
          <w:b/>
          <w:bCs/>
        </w:rPr>
        <w:t xml:space="preserve"> (</w:t>
      </w:r>
      <w:proofErr w:type="gramStart"/>
      <w:r w:rsidR="002F311B">
        <w:rPr>
          <w:b/>
          <w:bCs/>
        </w:rPr>
        <w:t>suite à un</w:t>
      </w:r>
      <w:proofErr w:type="gramEnd"/>
      <w:r w:rsidR="002F311B">
        <w:rPr>
          <w:b/>
          <w:bCs/>
        </w:rPr>
        <w:t xml:space="preserve"> départ de l’équipe)</w:t>
      </w:r>
      <w:r>
        <w:t> :</w:t>
      </w:r>
    </w:p>
    <w:p w14:paraId="4DB2BF56" w14:textId="77777777" w:rsidR="0047733E" w:rsidRDefault="00F950E9" w:rsidP="00F950E9">
      <w:pPr>
        <w:pStyle w:val="Paragraphedeliste"/>
        <w:numPr>
          <w:ilvl w:val="1"/>
          <w:numId w:val="6"/>
        </w:numPr>
      </w:pPr>
      <w:r w:rsidRPr="00F950E9">
        <w:t>Lorsqu’un fichier individuel devient inactif</w:t>
      </w:r>
      <w:r>
        <w:t>, il est recommandé de le placer dans le dossier « </w:t>
      </w:r>
      <w:r w:rsidRPr="00F950E9">
        <w:t>Archive des anciens</w:t>
      </w:r>
      <w:r>
        <w:t xml:space="preserve"> &gt; </w:t>
      </w:r>
      <w:r w:rsidRPr="00F950E9">
        <w:t xml:space="preserve">Fichiers des anciens </w:t>
      </w:r>
      <w:r>
        <w:t>–</w:t>
      </w:r>
      <w:r w:rsidRPr="00F950E9">
        <w:t xml:space="preserve"> Archive</w:t>
      </w:r>
      <w:r>
        <w:t xml:space="preserve"> » après avoir ajouté </w:t>
      </w:r>
      <w:r w:rsidRPr="00F950E9">
        <w:rPr>
          <w:b/>
          <w:bCs/>
        </w:rPr>
        <w:t>l’entièreté de ses données dans BDD</w:t>
      </w:r>
      <w:r>
        <w:t xml:space="preserve">. </w:t>
      </w:r>
    </w:p>
    <w:p w14:paraId="4C93E718" w14:textId="7DF8276E" w:rsidR="00F950E9" w:rsidRPr="00CB06E2" w:rsidRDefault="00F950E9" w:rsidP="00F950E9">
      <w:pPr>
        <w:pStyle w:val="Paragraphedeliste"/>
        <w:numPr>
          <w:ilvl w:val="1"/>
          <w:numId w:val="6"/>
        </w:numPr>
      </w:pPr>
      <w:r w:rsidRPr="00CB06E2">
        <w:t>Pour cela rien de plus simple, il suffit de mettre à jour BDD avant de déplacer le fichier. En effet, lors de la mise à jour de BDD</w:t>
      </w:r>
      <w:r w:rsidR="0047733E" w:rsidRPr="00CB06E2">
        <w:t xml:space="preserve">, les données présentes dans la version actuelle de BDD mais pas dans </w:t>
      </w:r>
      <w:proofErr w:type="spellStart"/>
      <w:r w:rsidR="0047733E" w:rsidRPr="00CB06E2">
        <w:t>Suivi_Projet_Agrégé</w:t>
      </w:r>
      <w:proofErr w:type="spellEnd"/>
      <w:r w:rsidR="0047733E" w:rsidRPr="00CB06E2">
        <w:t xml:space="preserve"> sont conservées.</w:t>
      </w:r>
    </w:p>
    <w:p w14:paraId="3D216F98" w14:textId="46C2E6CC" w:rsidR="0047733E" w:rsidRPr="00F950E9" w:rsidRDefault="0047733E" w:rsidP="0047733E">
      <w:pPr>
        <w:pStyle w:val="Paragraphedeliste"/>
        <w:ind w:left="1440"/>
      </w:pPr>
      <w:r w:rsidRPr="0023618F">
        <w:rPr>
          <w:noProof/>
        </w:rPr>
        <w:drawing>
          <wp:inline distT="0" distB="0" distL="0" distR="0" wp14:anchorId="3E1CEC03" wp14:editId="13FA0118">
            <wp:extent cx="4746547" cy="1892968"/>
            <wp:effectExtent l="0" t="0" r="0" b="0"/>
            <wp:docPr id="1880160554"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11135" name="Image 1" descr="Une image contenant texte, capture d’écran, logiciel, nombre&#10;&#10;Le contenu généré par l’IA peut être incorrect."/>
                    <pic:cNvPicPr/>
                  </pic:nvPicPr>
                  <pic:blipFill>
                    <a:blip r:embed="rId16"/>
                    <a:stretch>
                      <a:fillRect/>
                    </a:stretch>
                  </pic:blipFill>
                  <pic:spPr>
                    <a:xfrm>
                      <a:off x="0" y="0"/>
                      <a:ext cx="4751061" cy="1894768"/>
                    </a:xfrm>
                    <a:prstGeom prst="rect">
                      <a:avLst/>
                    </a:prstGeom>
                  </pic:spPr>
                </pic:pic>
              </a:graphicData>
            </a:graphic>
          </wp:inline>
        </w:drawing>
      </w:r>
    </w:p>
    <w:p w14:paraId="63129C4B" w14:textId="5A37FE47" w:rsidR="00886ED9" w:rsidRDefault="00886ED9" w:rsidP="00886ED9">
      <w:pPr>
        <w:pStyle w:val="Paragraphedeliste"/>
        <w:numPr>
          <w:ilvl w:val="0"/>
          <w:numId w:val="6"/>
        </w:numPr>
      </w:pPr>
      <w:r w:rsidRPr="00886ED9">
        <w:rPr>
          <w:b/>
          <w:bCs/>
        </w:rPr>
        <w:t xml:space="preserve">MAJ informations sur le statut des collaborateurs </w:t>
      </w:r>
      <w:r w:rsidRPr="00886ED9">
        <w:t xml:space="preserve">(grade, taux horaire, </w:t>
      </w:r>
      <w:proofErr w:type="spellStart"/>
      <w:r w:rsidRPr="00886ED9">
        <w:t>lab</w:t>
      </w:r>
      <w:proofErr w:type="spellEnd"/>
      <w:r w:rsidRPr="00886ED9">
        <w:t>)</w:t>
      </w:r>
      <w:r>
        <w:t> :</w:t>
      </w:r>
    </w:p>
    <w:p w14:paraId="2B296262" w14:textId="71D56786" w:rsidR="0047733E" w:rsidRDefault="0047733E" w:rsidP="0047733E">
      <w:pPr>
        <w:pStyle w:val="Paragraphedeliste"/>
        <w:numPr>
          <w:ilvl w:val="1"/>
          <w:numId w:val="6"/>
        </w:numPr>
      </w:pPr>
      <w:r w:rsidRPr="002F0636">
        <w:rPr>
          <w:b/>
          <w:bCs/>
        </w:rPr>
        <w:t>Mettre à jour l’onglet « Info équipes - suivi budgétaire »</w:t>
      </w:r>
      <w:r>
        <w:t xml:space="preserve"> dans le fichier de </w:t>
      </w:r>
      <w:proofErr w:type="spellStart"/>
      <w:r>
        <w:t>staffing</w:t>
      </w:r>
      <w:proofErr w:type="spellEnd"/>
      <w:r>
        <w:t xml:space="preserve"> prévisionnel à chaque fois d’une personne rejoint les </w:t>
      </w:r>
      <w:r w:rsidR="002F0636">
        <w:t>L</w:t>
      </w:r>
      <w:r>
        <w:t xml:space="preserve">abs, </w:t>
      </w:r>
      <w:r w:rsidR="00844A1C">
        <w:t xml:space="preserve">change de grade ou de </w:t>
      </w:r>
      <w:r w:rsidR="002F0636">
        <w:t>L</w:t>
      </w:r>
      <w:r w:rsidR="00844A1C">
        <w:t xml:space="preserve">ab. </w:t>
      </w:r>
    </w:p>
    <w:p w14:paraId="3CABD353" w14:textId="0CF40563" w:rsidR="002F0636" w:rsidRDefault="002F0636" w:rsidP="002F0636">
      <w:pPr>
        <w:pStyle w:val="Paragraphedeliste"/>
        <w:numPr>
          <w:ilvl w:val="1"/>
          <w:numId w:val="6"/>
        </w:numPr>
      </w:pPr>
      <w:r w:rsidRPr="002F0636">
        <w:rPr>
          <w:b/>
          <w:bCs/>
        </w:rPr>
        <w:t>Comment signaler un changement ?</w:t>
      </w:r>
      <w:r>
        <w:rPr>
          <w:b/>
          <w:bCs/>
        </w:rPr>
        <w:t xml:space="preserve"> </w:t>
      </w:r>
      <w:r w:rsidRPr="002F0636">
        <w:t xml:space="preserve">Modifiez simplement le tableau. La mise à jour sera effective à partir de la semaine où la BDD est mise à jour (incluse). </w:t>
      </w:r>
      <w:r w:rsidRPr="002F0636">
        <w:rPr>
          <w:i/>
          <w:iCs/>
        </w:rPr>
        <w:t>Exemple</w:t>
      </w:r>
      <w:r w:rsidRPr="002F0636">
        <w:t xml:space="preserve"> : Si un grade est modifié le 12/02/2026 et que la BDD est mise à jour le 17/02/2026, le nouveau grade s'appliquera à partir du 16/02/2026.</w:t>
      </w:r>
    </w:p>
    <w:p w14:paraId="7C2DF67F" w14:textId="7522372E" w:rsidR="002F0636" w:rsidRDefault="002F0636" w:rsidP="002F0636">
      <w:pPr>
        <w:pStyle w:val="Paragraphedeliste"/>
        <w:ind w:left="1440"/>
      </w:pPr>
      <w:r w:rsidRPr="0047733E">
        <w:rPr>
          <w:noProof/>
        </w:rPr>
        <w:lastRenderedPageBreak/>
        <w:drawing>
          <wp:inline distT="0" distB="0" distL="0" distR="0" wp14:anchorId="395EE6C5" wp14:editId="08C7F341">
            <wp:extent cx="5068636" cy="1601537"/>
            <wp:effectExtent l="0" t="0" r="0" b="0"/>
            <wp:docPr id="1234541705"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1705" name="Image 1" descr="Une image contenant texte, capture d’écran, nombre, Police&#10;&#10;Le contenu généré par l’IA peut être incorrect."/>
                    <pic:cNvPicPr/>
                  </pic:nvPicPr>
                  <pic:blipFill rotWithShape="1">
                    <a:blip r:embed="rId17"/>
                    <a:srcRect l="472" t="1480"/>
                    <a:stretch>
                      <a:fillRect/>
                    </a:stretch>
                  </pic:blipFill>
                  <pic:spPr bwMode="auto">
                    <a:xfrm>
                      <a:off x="0" y="0"/>
                      <a:ext cx="5068898" cy="1601620"/>
                    </a:xfrm>
                    <a:prstGeom prst="rect">
                      <a:avLst/>
                    </a:prstGeom>
                    <a:ln>
                      <a:noFill/>
                    </a:ln>
                    <a:extLst>
                      <a:ext uri="{53640926-AAD7-44D8-BBD7-CCE9431645EC}">
                        <a14:shadowObscured xmlns:a14="http://schemas.microsoft.com/office/drawing/2010/main"/>
                      </a:ext>
                    </a:extLst>
                  </pic:spPr>
                </pic:pic>
              </a:graphicData>
            </a:graphic>
          </wp:inline>
        </w:drawing>
      </w:r>
    </w:p>
    <w:p w14:paraId="5C7AC1BC" w14:textId="139AAFAB" w:rsidR="002F0636" w:rsidRDefault="002F0636" w:rsidP="0047733E">
      <w:pPr>
        <w:pStyle w:val="Paragraphedeliste"/>
        <w:numPr>
          <w:ilvl w:val="1"/>
          <w:numId w:val="6"/>
        </w:numPr>
      </w:pPr>
      <w:r w:rsidRPr="002F0636">
        <w:rPr>
          <w:b/>
          <w:bCs/>
        </w:rPr>
        <w:t>Attention aux retards</w:t>
      </w:r>
      <w:r w:rsidRPr="002F0636">
        <w:t> :</w:t>
      </w:r>
      <w:r>
        <w:rPr>
          <w:b/>
          <w:bCs/>
        </w:rPr>
        <w:t xml:space="preserve"> </w:t>
      </w:r>
      <w:r w:rsidRPr="002F0636">
        <w:t>Si un changement a lieu en janvier mais n'est renseigné qu'en mars, il ne sera effectif qu'à partir de mars dans la BDD.</w:t>
      </w:r>
    </w:p>
    <w:p w14:paraId="4D7AE75E" w14:textId="4303A211" w:rsidR="0047733E" w:rsidRDefault="002F0636" w:rsidP="0047733E">
      <w:pPr>
        <w:pStyle w:val="Paragraphedeliste"/>
        <w:numPr>
          <w:ilvl w:val="1"/>
          <w:numId w:val="6"/>
        </w:numPr>
      </w:pPr>
      <w:r w:rsidRPr="002F0636">
        <w:t>En cas d'erreur, vous pouvez corriger directement dans la BDD</w:t>
      </w:r>
      <w:r w:rsidR="0040447A">
        <w:t xml:space="preserve">, onglet </w:t>
      </w:r>
      <w:proofErr w:type="spellStart"/>
      <w:r w:rsidR="0040447A">
        <w:t>Utils_personne</w:t>
      </w:r>
      <w:proofErr w:type="spellEnd"/>
      <w:r w:rsidRPr="002F0636">
        <w:t xml:space="preserve">, </w:t>
      </w:r>
      <w:r w:rsidRPr="002F0636">
        <w:rPr>
          <w:b/>
          <w:bCs/>
        </w:rPr>
        <w:t>à condition</w:t>
      </w:r>
      <w:r w:rsidRPr="002F0636">
        <w:t xml:space="preserve"> que la dernière valeur soit cohérente avec le fichier de </w:t>
      </w:r>
      <w:proofErr w:type="spellStart"/>
      <w:r w:rsidRPr="002F0636">
        <w:t>staffing</w:t>
      </w:r>
      <w:proofErr w:type="spellEnd"/>
      <w:r w:rsidRPr="002F0636">
        <w:t>. Adaptez la date associée si nécessaire.</w:t>
      </w:r>
      <w:r>
        <w:t xml:space="preserve"> Ci-dessous par exemple, si la personne était passé sénior le 13/01/2025 au lieu de 01/02/2025, on peut remplacer la date au même format exactement. </w:t>
      </w:r>
    </w:p>
    <w:p w14:paraId="2A86F340" w14:textId="0C8E933C" w:rsidR="00844A1C" w:rsidRDefault="00844A1C" w:rsidP="0047733E">
      <w:pPr>
        <w:pStyle w:val="Paragraphedeliste"/>
        <w:numPr>
          <w:ilvl w:val="1"/>
          <w:numId w:val="6"/>
        </w:numPr>
      </w:pPr>
      <w:r w:rsidRPr="00844A1C">
        <w:rPr>
          <w:noProof/>
        </w:rPr>
        <w:drawing>
          <wp:inline distT="0" distB="0" distL="0" distR="0" wp14:anchorId="54B30B16" wp14:editId="0CB54250">
            <wp:extent cx="4990699" cy="1263078"/>
            <wp:effectExtent l="0" t="0" r="635" b="0"/>
            <wp:docPr id="196877655"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7655" name="Image 1" descr="Une image contenant texte, capture d’écran, Police, logiciel&#10;&#10;Le contenu généré par l’IA peut être incorrect."/>
                    <pic:cNvPicPr/>
                  </pic:nvPicPr>
                  <pic:blipFill>
                    <a:blip r:embed="rId18"/>
                    <a:stretch>
                      <a:fillRect/>
                    </a:stretch>
                  </pic:blipFill>
                  <pic:spPr>
                    <a:xfrm>
                      <a:off x="0" y="0"/>
                      <a:ext cx="5014510" cy="1269104"/>
                    </a:xfrm>
                    <a:prstGeom prst="rect">
                      <a:avLst/>
                    </a:prstGeom>
                  </pic:spPr>
                </pic:pic>
              </a:graphicData>
            </a:graphic>
          </wp:inline>
        </w:drawing>
      </w:r>
    </w:p>
    <w:p w14:paraId="0A66F63B" w14:textId="621B5DD4" w:rsidR="00886ED9" w:rsidRDefault="00886ED9" w:rsidP="00886ED9">
      <w:pPr>
        <w:pStyle w:val="Paragraphedeliste"/>
        <w:numPr>
          <w:ilvl w:val="0"/>
          <w:numId w:val="6"/>
        </w:numPr>
      </w:pPr>
      <w:r w:rsidRPr="00886ED9">
        <w:rPr>
          <w:b/>
          <w:bCs/>
        </w:rPr>
        <w:t>MAJ du fichier</w:t>
      </w:r>
      <w:r w:rsidRPr="00441288">
        <w:t xml:space="preserve"> </w:t>
      </w:r>
      <w:r w:rsidRPr="00886ED9">
        <w:rPr>
          <w:b/>
          <w:bCs/>
        </w:rPr>
        <w:t>Analyses_budgetaires_categorisation_V[date].xlsx</w:t>
      </w:r>
      <w:r>
        <w:t> :</w:t>
      </w:r>
    </w:p>
    <w:p w14:paraId="7772E661" w14:textId="2EAF6E03" w:rsidR="002F0636" w:rsidRDefault="002F0636" w:rsidP="002F0636">
      <w:pPr>
        <w:pStyle w:val="Paragraphedeliste"/>
        <w:numPr>
          <w:ilvl w:val="1"/>
          <w:numId w:val="6"/>
        </w:numPr>
      </w:pPr>
      <w:r>
        <w:rPr>
          <w:i/>
          <w:iCs/>
        </w:rPr>
        <w:t>Ce fichier r</w:t>
      </w:r>
      <w:r w:rsidRPr="001D44C2">
        <w:rPr>
          <w:i/>
          <w:iCs/>
        </w:rPr>
        <w:t>ecense, pour chaque contrat/projet, l’entreprise associée, le type et le sujet</w:t>
      </w:r>
      <w:r>
        <w:rPr>
          <w:i/>
          <w:iCs/>
        </w:rPr>
        <w:t xml:space="preserve">, afin d’enrichir BDD. Il doit être mis à jour par Thibaud avant ses analyses mensuelles. </w:t>
      </w:r>
      <w:r w:rsidR="001E6664">
        <w:rPr>
          <w:i/>
          <w:iCs/>
        </w:rPr>
        <w:t>Une fenêtre pop-up</w:t>
      </w:r>
      <w:r>
        <w:rPr>
          <w:i/>
          <w:iCs/>
        </w:rPr>
        <w:t xml:space="preserve"> de l’interface </w:t>
      </w:r>
      <w:r w:rsidR="001E6664">
        <w:rPr>
          <w:i/>
          <w:iCs/>
        </w:rPr>
        <w:t xml:space="preserve">indique les informations manquantes (ne pas ajouter congés et jours fériés). La liste est également </w:t>
      </w:r>
      <w:proofErr w:type="spellStart"/>
      <w:r w:rsidR="001E6664">
        <w:rPr>
          <w:i/>
          <w:iCs/>
        </w:rPr>
        <w:t>print</w:t>
      </w:r>
      <w:proofErr w:type="spellEnd"/>
      <w:r w:rsidR="001E6664">
        <w:rPr>
          <w:i/>
          <w:iCs/>
        </w:rPr>
        <w:t xml:space="preserve"> pour faciliter le copier-coller.</w:t>
      </w:r>
    </w:p>
    <w:p w14:paraId="5F6D11C9" w14:textId="73A0B5FF" w:rsidR="002F0636" w:rsidRDefault="002F0636" w:rsidP="001E6664">
      <w:pPr>
        <w:pStyle w:val="Paragraphedeliste"/>
        <w:ind w:left="1440"/>
      </w:pPr>
      <w:r w:rsidRPr="0023618F">
        <w:rPr>
          <w:noProof/>
        </w:rPr>
        <w:drawing>
          <wp:inline distT="0" distB="0" distL="0" distR="0" wp14:anchorId="7C7E5271" wp14:editId="401886FC">
            <wp:extent cx="4363690" cy="1728737"/>
            <wp:effectExtent l="0" t="0" r="0" b="5080"/>
            <wp:docPr id="2127025799"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32454" name="Image 1" descr="Une image contenant texte, capture d’écran, logiciel, nombre&#10;&#10;Le contenu généré par l’IA peut être incorrect."/>
                    <pic:cNvPicPr/>
                  </pic:nvPicPr>
                  <pic:blipFill>
                    <a:blip r:embed="rId19"/>
                    <a:stretch>
                      <a:fillRect/>
                    </a:stretch>
                  </pic:blipFill>
                  <pic:spPr>
                    <a:xfrm>
                      <a:off x="0" y="0"/>
                      <a:ext cx="4370953" cy="1731614"/>
                    </a:xfrm>
                    <a:prstGeom prst="rect">
                      <a:avLst/>
                    </a:prstGeom>
                  </pic:spPr>
                </pic:pic>
              </a:graphicData>
            </a:graphic>
          </wp:inline>
        </w:drawing>
      </w:r>
    </w:p>
    <w:p w14:paraId="79C070E0" w14:textId="77BCAF3B" w:rsidR="002A0273" w:rsidRDefault="002A0273">
      <w:r>
        <w:br w:type="page"/>
      </w:r>
    </w:p>
    <w:p w14:paraId="4389022E" w14:textId="1BDEE501" w:rsidR="00886ED9" w:rsidRPr="00886ED9" w:rsidRDefault="0023618F" w:rsidP="00886ED9">
      <w:pPr>
        <w:pStyle w:val="Titre1"/>
      </w:pPr>
      <w:bookmarkStart w:id="7" w:name="_Toc222155747"/>
      <w:r>
        <w:lastRenderedPageBreak/>
        <w:t>Utilisation de l’interface graphique</w:t>
      </w:r>
      <w:bookmarkEnd w:id="7"/>
    </w:p>
    <w:p w14:paraId="7A256D88" w14:textId="4B638DB3" w:rsidR="00886ED9" w:rsidRDefault="006F34C7" w:rsidP="00886ED9">
      <w:r>
        <w:t xml:space="preserve">Pour lancer l’interface graphique : </w:t>
      </w:r>
    </w:p>
    <w:p w14:paraId="51EE43F6" w14:textId="77777777" w:rsidR="006F34C7" w:rsidRPr="006F34C7" w:rsidRDefault="006F34C7" w:rsidP="006F34C7">
      <w:pPr>
        <w:pStyle w:val="Paragraphedeliste"/>
        <w:numPr>
          <w:ilvl w:val="0"/>
          <w:numId w:val="12"/>
        </w:numPr>
        <w:rPr>
          <w:i/>
          <w:iCs/>
        </w:rPr>
      </w:pPr>
      <w:proofErr w:type="spellStart"/>
      <w:proofErr w:type="gramStart"/>
      <w:r w:rsidRPr="006F34C7">
        <w:rPr>
          <w:i/>
          <w:iCs/>
        </w:rPr>
        <w:t>from</w:t>
      </w:r>
      <w:proofErr w:type="spellEnd"/>
      <w:proofErr w:type="gramEnd"/>
      <w:r w:rsidRPr="006F34C7">
        <w:rPr>
          <w:i/>
          <w:iCs/>
        </w:rPr>
        <w:t xml:space="preserve"> </w:t>
      </w:r>
      <w:proofErr w:type="spellStart"/>
      <w:r w:rsidRPr="006F34C7">
        <w:rPr>
          <w:i/>
          <w:iCs/>
        </w:rPr>
        <w:t>scripts.GUI</w:t>
      </w:r>
      <w:proofErr w:type="spellEnd"/>
      <w:r w:rsidRPr="006F34C7">
        <w:rPr>
          <w:i/>
          <w:iCs/>
        </w:rPr>
        <w:t xml:space="preserve"> import </w:t>
      </w:r>
      <w:proofErr w:type="spellStart"/>
      <w:r w:rsidRPr="006F34C7">
        <w:rPr>
          <w:i/>
          <w:iCs/>
        </w:rPr>
        <w:t>suivi_projet_GUI</w:t>
      </w:r>
      <w:proofErr w:type="spellEnd"/>
      <w:r w:rsidRPr="006F34C7">
        <w:rPr>
          <w:i/>
          <w:iCs/>
        </w:rPr>
        <w:t xml:space="preserve"> </w:t>
      </w:r>
    </w:p>
    <w:p w14:paraId="3CB2273C" w14:textId="77777777" w:rsidR="006F34C7" w:rsidRPr="006F34C7" w:rsidRDefault="006F34C7" w:rsidP="006F34C7">
      <w:pPr>
        <w:pStyle w:val="Paragraphedeliste"/>
        <w:numPr>
          <w:ilvl w:val="0"/>
          <w:numId w:val="12"/>
        </w:numPr>
        <w:rPr>
          <w:i/>
          <w:iCs/>
        </w:rPr>
      </w:pPr>
      <w:proofErr w:type="gramStart"/>
      <w:r w:rsidRPr="006F34C7">
        <w:rPr>
          <w:i/>
          <w:iCs/>
        </w:rPr>
        <w:t>app</w:t>
      </w:r>
      <w:proofErr w:type="gramEnd"/>
      <w:r w:rsidRPr="006F34C7">
        <w:rPr>
          <w:i/>
          <w:iCs/>
        </w:rPr>
        <w:t xml:space="preserve"> = </w:t>
      </w:r>
      <w:proofErr w:type="spellStart"/>
      <w:r w:rsidRPr="006F34C7">
        <w:rPr>
          <w:i/>
          <w:iCs/>
        </w:rPr>
        <w:t>suivi_projet_</w:t>
      </w:r>
      <w:proofErr w:type="gramStart"/>
      <w:r w:rsidRPr="006F34C7">
        <w:rPr>
          <w:i/>
          <w:iCs/>
        </w:rPr>
        <w:t>GUI</w:t>
      </w:r>
      <w:proofErr w:type="spellEnd"/>
      <w:r w:rsidRPr="006F34C7">
        <w:rPr>
          <w:i/>
          <w:iCs/>
        </w:rPr>
        <w:t>(</w:t>
      </w:r>
      <w:proofErr w:type="gramEnd"/>
      <w:r w:rsidRPr="006F34C7">
        <w:rPr>
          <w:i/>
          <w:iCs/>
        </w:rPr>
        <w:t xml:space="preserve">) </w:t>
      </w:r>
    </w:p>
    <w:p w14:paraId="1997EDBC" w14:textId="77777777" w:rsidR="006F34C7" w:rsidRDefault="006F34C7" w:rsidP="006F34C7">
      <w:pPr>
        <w:pStyle w:val="Paragraphedeliste"/>
        <w:numPr>
          <w:ilvl w:val="0"/>
          <w:numId w:val="12"/>
        </w:numPr>
        <w:rPr>
          <w:i/>
          <w:iCs/>
        </w:rPr>
      </w:pPr>
      <w:proofErr w:type="spellStart"/>
      <w:proofErr w:type="gramStart"/>
      <w:r w:rsidRPr="006F34C7">
        <w:rPr>
          <w:i/>
          <w:iCs/>
        </w:rPr>
        <w:t>app.mainloop</w:t>
      </w:r>
      <w:proofErr w:type="spellEnd"/>
      <w:proofErr w:type="gramEnd"/>
      <w:r w:rsidRPr="006F34C7">
        <w:rPr>
          <w:i/>
          <w:iCs/>
        </w:rPr>
        <w:t>()</w:t>
      </w:r>
    </w:p>
    <w:p w14:paraId="53A3BDF5" w14:textId="6B5986D5" w:rsidR="00DE1379" w:rsidRDefault="006F34C7" w:rsidP="006F34C7">
      <w:r w:rsidRPr="006F34C7">
        <w:rPr>
          <w:b/>
          <w:bCs/>
          <w:u w:val="single"/>
        </w:rPr>
        <w:t>Remarque</w:t>
      </w:r>
      <w:r>
        <w:t> : Pour quitter l’interface, TOUJOURS utiliser la croix en haut à droit de la fenêtre. Ne jamais tenter de stopper la cellule ou restar</w:t>
      </w:r>
      <w:r w:rsidR="003F69BD">
        <w:t>t</w:t>
      </w:r>
      <w:r>
        <w:t xml:space="preserve"> le kernel dans le notebook avant d’avoir fermé la fenêtre de l’interface.</w:t>
      </w:r>
    </w:p>
    <w:p w14:paraId="0138543C" w14:textId="2B992752" w:rsidR="00DE1379" w:rsidRPr="006F34C7" w:rsidRDefault="00DE1379" w:rsidP="006F34C7">
      <w:r>
        <w:t>A l’ouverture, l’interface graphique a la forme suivante :</w:t>
      </w:r>
    </w:p>
    <w:p w14:paraId="4653152B" w14:textId="2605DA02" w:rsidR="00963818" w:rsidRDefault="0023618F">
      <w:r w:rsidRPr="0023618F">
        <w:rPr>
          <w:noProof/>
        </w:rPr>
        <w:drawing>
          <wp:inline distT="0" distB="0" distL="0" distR="0" wp14:anchorId="498949BB" wp14:editId="4F7ADFD3">
            <wp:extent cx="5760720" cy="2289810"/>
            <wp:effectExtent l="0" t="0" r="0" b="0"/>
            <wp:docPr id="738245590" name="Image 1" descr="Une image contenant texte, logiciel,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45590" name="Image 1" descr="Une image contenant texte, logiciel, capture d’écran&#10;&#10;Le contenu généré par l’IA peut être incorrect."/>
                    <pic:cNvPicPr/>
                  </pic:nvPicPr>
                  <pic:blipFill>
                    <a:blip r:embed="rId20"/>
                    <a:stretch>
                      <a:fillRect/>
                    </a:stretch>
                  </pic:blipFill>
                  <pic:spPr>
                    <a:xfrm>
                      <a:off x="0" y="0"/>
                      <a:ext cx="5760720" cy="2289810"/>
                    </a:xfrm>
                    <a:prstGeom prst="rect">
                      <a:avLst/>
                    </a:prstGeom>
                  </pic:spPr>
                </pic:pic>
              </a:graphicData>
            </a:graphic>
          </wp:inline>
        </w:drawing>
      </w:r>
    </w:p>
    <w:p w14:paraId="720D3C90" w14:textId="77777777" w:rsidR="003F69BD" w:rsidRDefault="003F69BD"/>
    <w:p w14:paraId="4AC9ACB1" w14:textId="1930547C" w:rsidR="003F69BD" w:rsidRDefault="003F69BD" w:rsidP="003F69BD">
      <w:pPr>
        <w:pStyle w:val="Titre3"/>
      </w:pPr>
      <w:bookmarkStart w:id="8" w:name="_Toc222155748"/>
      <w:r w:rsidRPr="003F69BD">
        <w:t>Agrégation des fichiers individuels</w:t>
      </w:r>
      <w:bookmarkEnd w:id="8"/>
    </w:p>
    <w:p w14:paraId="11B513A6" w14:textId="2A5EB401" w:rsidR="0023618F" w:rsidRDefault="003F69BD">
      <w:r w:rsidRPr="00B87E45">
        <w:t xml:space="preserve">Le cadre de gauche permet d’agréger les fichiers individuels et d’enregistrer le résultat. Pour lancer </w:t>
      </w:r>
      <w:r>
        <w:t>l’agrégation</w:t>
      </w:r>
      <w:r w:rsidRPr="00B87E45">
        <w:t xml:space="preserve">, cliquez sur le bouton </w:t>
      </w:r>
      <w:r w:rsidRPr="00B87E45">
        <w:rPr>
          <w:b/>
          <w:bCs/>
        </w:rPr>
        <w:t>« AGREGER »</w:t>
      </w:r>
      <w:r w:rsidRPr="00B87E45">
        <w:t>.</w:t>
      </w:r>
    </w:p>
    <w:p w14:paraId="006D246F" w14:textId="1B759D31" w:rsidR="00DE1379" w:rsidRDefault="00DE1379">
      <w:r w:rsidRPr="00DE1379">
        <w:rPr>
          <w:noProof/>
        </w:rPr>
        <w:drawing>
          <wp:inline distT="0" distB="0" distL="0" distR="0" wp14:anchorId="0A1C2EE1" wp14:editId="31FA93E7">
            <wp:extent cx="5760720" cy="2251710"/>
            <wp:effectExtent l="0" t="0" r="0" b="0"/>
            <wp:docPr id="450934333" name="Image 1" descr="Une image contenant texte, logiciel,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34333" name="Image 1" descr="Une image contenant texte, logiciel, capture d’écran, nombre&#10;&#10;Le contenu généré par l’IA peut être incorrect."/>
                    <pic:cNvPicPr/>
                  </pic:nvPicPr>
                  <pic:blipFill>
                    <a:blip r:embed="rId21"/>
                    <a:stretch>
                      <a:fillRect/>
                    </a:stretch>
                  </pic:blipFill>
                  <pic:spPr>
                    <a:xfrm>
                      <a:off x="0" y="0"/>
                      <a:ext cx="5760720" cy="2251710"/>
                    </a:xfrm>
                    <a:prstGeom prst="rect">
                      <a:avLst/>
                    </a:prstGeom>
                  </pic:spPr>
                </pic:pic>
              </a:graphicData>
            </a:graphic>
          </wp:inline>
        </w:drawing>
      </w:r>
    </w:p>
    <w:p w14:paraId="57BE8D5D" w14:textId="77777777" w:rsidR="003F69BD" w:rsidRPr="00B87E45" w:rsidRDefault="003F69BD" w:rsidP="003F69BD">
      <w:r w:rsidRPr="00B87E45">
        <w:lastRenderedPageBreak/>
        <w:t>Si certains fichiers ne peuvent pas être lus (par exemple, s’ils sont ouverts par un autre utilisateur), une fenêtre pop-up affichera les noms des fichiers concernés. Dans ce cas, demandez aux personnes concernées de fermer leurs fichiers, puis relancez l’agglomération.</w:t>
      </w:r>
    </w:p>
    <w:p w14:paraId="44420758" w14:textId="77777777" w:rsidR="003F69BD" w:rsidRPr="00B87E45" w:rsidRDefault="003F69BD" w:rsidP="003F69BD">
      <w:r w:rsidRPr="00B87E45">
        <w:t>D’autres informations peuvent apparaître :</w:t>
      </w:r>
    </w:p>
    <w:p w14:paraId="34209DA6" w14:textId="77777777" w:rsidR="003F69BD" w:rsidRPr="00B87E45" w:rsidRDefault="003F69BD" w:rsidP="003F69BD">
      <w:pPr>
        <w:numPr>
          <w:ilvl w:val="0"/>
          <w:numId w:val="13"/>
        </w:numPr>
      </w:pPr>
      <w:r w:rsidRPr="00B87E45">
        <w:rPr>
          <w:b/>
          <w:bCs/>
        </w:rPr>
        <w:t xml:space="preserve">Problèmes de format « </w:t>
      </w:r>
      <w:proofErr w:type="spellStart"/>
      <w:r w:rsidRPr="00B87E45">
        <w:rPr>
          <w:b/>
          <w:bCs/>
        </w:rPr>
        <w:t>prénom.nom</w:t>
      </w:r>
      <w:proofErr w:type="spellEnd"/>
      <w:r w:rsidRPr="00B87E45">
        <w:rPr>
          <w:b/>
          <w:bCs/>
        </w:rPr>
        <w:t xml:space="preserve"> »</w:t>
      </w:r>
      <w:r w:rsidRPr="00B87E45">
        <w:t xml:space="preserve"> : Si un format incorrect est détecté, vérifiez qu’il n’y a pas d’incohérence entre les informations de l’onglet </w:t>
      </w:r>
      <w:r w:rsidRPr="00B87E45">
        <w:rPr>
          <w:b/>
          <w:bCs/>
        </w:rPr>
        <w:t>« Info équipes - suivi budgétaire »</w:t>
      </w:r>
      <w:r w:rsidRPr="00B87E45">
        <w:t xml:space="preserve"> (dans le fichier de </w:t>
      </w:r>
      <w:proofErr w:type="spellStart"/>
      <w:r w:rsidRPr="00B87E45">
        <w:t>staffing</w:t>
      </w:r>
      <w:proofErr w:type="spellEnd"/>
      <w:r w:rsidRPr="00B87E45">
        <w:t xml:space="preserve"> prévisionnel) et le nom utilisé dans le fichier individuel. Dans certains cas, comme pour les noms composés, il peut s’agir d’une fausse alerte.</w:t>
      </w:r>
    </w:p>
    <w:p w14:paraId="624CCB9C" w14:textId="77777777" w:rsidR="003F69BD" w:rsidRPr="00B87E45" w:rsidRDefault="003F69BD" w:rsidP="003F69BD">
      <w:pPr>
        <w:numPr>
          <w:ilvl w:val="0"/>
          <w:numId w:val="13"/>
        </w:numPr>
      </w:pPr>
      <w:r w:rsidRPr="00B87E45">
        <w:rPr>
          <w:b/>
          <w:bCs/>
        </w:rPr>
        <w:t>Projets manquants</w:t>
      </w:r>
      <w:r w:rsidRPr="00B87E45">
        <w:t xml:space="preserve"> : Si une ligne ne contient pas de projet, cela sera signalé.</w:t>
      </w:r>
    </w:p>
    <w:p w14:paraId="372C0580" w14:textId="77777777" w:rsidR="003F69BD" w:rsidRPr="00B87E45" w:rsidRDefault="003F69BD" w:rsidP="003F69BD">
      <w:r w:rsidRPr="00B87E45">
        <w:t xml:space="preserve">Une fois ces informations prises en compte, cliquez sur </w:t>
      </w:r>
      <w:r w:rsidRPr="00B87E45">
        <w:rPr>
          <w:b/>
          <w:bCs/>
        </w:rPr>
        <w:t>« OK »</w:t>
      </w:r>
      <w:r w:rsidRPr="00B87E45">
        <w:t xml:space="preserve"> pour continuer. Une nouvelle fenêtre peut s’ouvrir pour indiquer les noms de projets suspects, c’est-à-dire des projets qui ne sont plus sélectionnables mais qui ont été utilisés.</w:t>
      </w:r>
    </w:p>
    <w:p w14:paraId="7A71D274" w14:textId="39AE4EEA" w:rsidR="0023618F" w:rsidRDefault="0023618F">
      <w:r w:rsidRPr="0023618F">
        <w:rPr>
          <w:noProof/>
        </w:rPr>
        <w:drawing>
          <wp:inline distT="0" distB="0" distL="0" distR="0" wp14:anchorId="6F1640FF" wp14:editId="7857E1AB">
            <wp:extent cx="5760720" cy="2270760"/>
            <wp:effectExtent l="0" t="0" r="0" b="0"/>
            <wp:docPr id="1887996608"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96608" name="Image 1" descr="Une image contenant texte, capture d’écran, logiciel&#10;&#10;Le contenu généré par l’IA peut être incorrect."/>
                    <pic:cNvPicPr/>
                  </pic:nvPicPr>
                  <pic:blipFill>
                    <a:blip r:embed="rId22"/>
                    <a:stretch>
                      <a:fillRect/>
                    </a:stretch>
                  </pic:blipFill>
                  <pic:spPr>
                    <a:xfrm>
                      <a:off x="0" y="0"/>
                      <a:ext cx="5760720" cy="2270760"/>
                    </a:xfrm>
                    <a:prstGeom prst="rect">
                      <a:avLst/>
                    </a:prstGeom>
                  </pic:spPr>
                </pic:pic>
              </a:graphicData>
            </a:graphic>
          </wp:inline>
        </w:drawing>
      </w:r>
    </w:p>
    <w:p w14:paraId="14340EC1" w14:textId="77777777" w:rsidR="003F69BD" w:rsidRPr="00B87E45" w:rsidRDefault="003F69BD" w:rsidP="003F69BD">
      <w:r w:rsidRPr="00B87E45">
        <w:t>La section de droite n’est active que si les données ont été agrégées avec succès (une lumière verte s’allume alors). Elle permet de sélectionner une date (un vendredi) et de vérifier qui a rempli ou non les données de la semaine.</w:t>
      </w:r>
    </w:p>
    <w:p w14:paraId="6FAADA28" w14:textId="585F4CD6" w:rsidR="0023618F" w:rsidRDefault="0023618F">
      <w:r w:rsidRPr="0023618F">
        <w:rPr>
          <w:noProof/>
        </w:rPr>
        <w:lastRenderedPageBreak/>
        <w:drawing>
          <wp:inline distT="0" distB="0" distL="0" distR="0" wp14:anchorId="5B1399DD" wp14:editId="6B147B7B">
            <wp:extent cx="5760720" cy="2274570"/>
            <wp:effectExtent l="0" t="0" r="0" b="0"/>
            <wp:docPr id="1556745707" name="Image 1"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45707" name="Image 1" descr="Une image contenant texte, logiciel, Icône d’ordinateur, Logiciel multimédia&#10;&#10;Le contenu généré par l’IA peut être incorrect."/>
                    <pic:cNvPicPr/>
                  </pic:nvPicPr>
                  <pic:blipFill>
                    <a:blip r:embed="rId23"/>
                    <a:stretch>
                      <a:fillRect/>
                    </a:stretch>
                  </pic:blipFill>
                  <pic:spPr>
                    <a:xfrm>
                      <a:off x="0" y="0"/>
                      <a:ext cx="5760720" cy="2274570"/>
                    </a:xfrm>
                    <a:prstGeom prst="rect">
                      <a:avLst/>
                    </a:prstGeom>
                  </pic:spPr>
                </pic:pic>
              </a:graphicData>
            </a:graphic>
          </wp:inline>
        </w:drawing>
      </w:r>
    </w:p>
    <w:p w14:paraId="03556A46" w14:textId="77777777" w:rsidR="003F69BD" w:rsidRDefault="003F69BD" w:rsidP="003F69BD">
      <w:r w:rsidRPr="00B87E45">
        <w:t xml:space="preserve">Si tout est correct, vous pouvez enregistrer les données agrégées avec le bouton </w:t>
      </w:r>
      <w:r w:rsidRPr="00B87E45">
        <w:rPr>
          <w:b/>
          <w:bCs/>
        </w:rPr>
        <w:t>« ENREGISTRER »</w:t>
      </w:r>
      <w:r w:rsidRPr="00B87E45">
        <w:t>. Ce sont ces dernières données qui serviront à la constitution de la BDD.</w:t>
      </w:r>
    </w:p>
    <w:p w14:paraId="28A94D77" w14:textId="77777777" w:rsidR="003F69BD" w:rsidRDefault="003F69BD" w:rsidP="003F69BD"/>
    <w:p w14:paraId="047D9F93" w14:textId="6E25DD9B" w:rsidR="003F69BD" w:rsidRPr="00B87E45" w:rsidRDefault="003F69BD" w:rsidP="003F69BD">
      <w:pPr>
        <w:pStyle w:val="Titre3"/>
      </w:pPr>
      <w:bookmarkStart w:id="9" w:name="_Toc222155749"/>
      <w:r w:rsidRPr="00B87E45">
        <w:t>Mise à jour de la BDD</w:t>
      </w:r>
      <w:bookmarkEnd w:id="9"/>
    </w:p>
    <w:p w14:paraId="0D26379A" w14:textId="77777777" w:rsidR="003F69BD" w:rsidRPr="00B87E45" w:rsidRDefault="003F69BD" w:rsidP="003F69BD">
      <w:r w:rsidRPr="00B87E45">
        <w:t xml:space="preserve">Pour lancer la mise à jour, cliquez sur </w:t>
      </w:r>
      <w:r w:rsidRPr="00B87E45">
        <w:rPr>
          <w:b/>
          <w:bCs/>
        </w:rPr>
        <w:t>« Chargement et Mise à jour BDD »</w:t>
      </w:r>
      <w:r w:rsidRPr="00B87E45">
        <w:t>. Une fenêtre pop-up apparaît alors et indique :</w:t>
      </w:r>
    </w:p>
    <w:p w14:paraId="0E2FD708" w14:textId="77777777" w:rsidR="003F69BD" w:rsidRPr="00B87E45" w:rsidRDefault="003F69BD" w:rsidP="003F69BD">
      <w:pPr>
        <w:numPr>
          <w:ilvl w:val="0"/>
          <w:numId w:val="14"/>
        </w:numPr>
      </w:pPr>
      <w:r w:rsidRPr="00B87E45">
        <w:t>Le nombre de lignes sans projet dans les données agrégées, qui ont été supprimées.</w:t>
      </w:r>
    </w:p>
    <w:p w14:paraId="5C58F757" w14:textId="77777777" w:rsidR="003F69BD" w:rsidRPr="00B87E45" w:rsidRDefault="003F69BD" w:rsidP="003F69BD">
      <w:pPr>
        <w:numPr>
          <w:ilvl w:val="0"/>
          <w:numId w:val="14"/>
        </w:numPr>
      </w:pPr>
      <w:r w:rsidRPr="00B87E45">
        <w:t>Le nombre de lignes présentes dans la version actuelle de la BDD mais absentes des données agrégées (ces lignes proviennent généralement des anciennes versions des fichiers individuels ou des fichiers inactifs archivés).</w:t>
      </w:r>
    </w:p>
    <w:p w14:paraId="1610C7CE" w14:textId="26AF9F80" w:rsidR="0023618F" w:rsidRDefault="0023618F">
      <w:r w:rsidRPr="0023618F">
        <w:rPr>
          <w:noProof/>
        </w:rPr>
        <w:drawing>
          <wp:inline distT="0" distB="0" distL="0" distR="0" wp14:anchorId="3A86B443" wp14:editId="4B72440A">
            <wp:extent cx="5760720" cy="2297430"/>
            <wp:effectExtent l="0" t="0" r="0" b="7620"/>
            <wp:docPr id="1095711135"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11135" name="Image 1" descr="Une image contenant texte, capture d’écran, logiciel, nombre&#10;&#10;Le contenu généré par l’IA peut être incorrect."/>
                    <pic:cNvPicPr/>
                  </pic:nvPicPr>
                  <pic:blipFill>
                    <a:blip r:embed="rId16"/>
                    <a:stretch>
                      <a:fillRect/>
                    </a:stretch>
                  </pic:blipFill>
                  <pic:spPr>
                    <a:xfrm>
                      <a:off x="0" y="0"/>
                      <a:ext cx="5760720" cy="2297430"/>
                    </a:xfrm>
                    <a:prstGeom prst="rect">
                      <a:avLst/>
                    </a:prstGeom>
                  </pic:spPr>
                </pic:pic>
              </a:graphicData>
            </a:graphic>
          </wp:inline>
        </w:drawing>
      </w:r>
    </w:p>
    <w:p w14:paraId="5A6DBA3B" w14:textId="77777777" w:rsidR="003F69BD" w:rsidRPr="00B87E45" w:rsidRDefault="003F69BD" w:rsidP="003F69BD">
      <w:r w:rsidRPr="00B87E45">
        <w:t>Si tout semble correct, vous pouvez continuer.</w:t>
      </w:r>
    </w:p>
    <w:p w14:paraId="6628E49C" w14:textId="380B3AD9" w:rsidR="0023618F" w:rsidRDefault="0023618F">
      <w:r w:rsidRPr="0023618F">
        <w:rPr>
          <w:noProof/>
        </w:rPr>
        <w:lastRenderedPageBreak/>
        <w:drawing>
          <wp:inline distT="0" distB="0" distL="0" distR="0" wp14:anchorId="21DD6283" wp14:editId="0F52359D">
            <wp:extent cx="5760720" cy="2282190"/>
            <wp:effectExtent l="0" t="0" r="0" b="3810"/>
            <wp:docPr id="1598532454"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32454" name="Image 1" descr="Une image contenant texte, capture d’écran, logiciel, nombre&#10;&#10;Le contenu généré par l’IA peut être incorrect."/>
                    <pic:cNvPicPr/>
                  </pic:nvPicPr>
                  <pic:blipFill>
                    <a:blip r:embed="rId19"/>
                    <a:stretch>
                      <a:fillRect/>
                    </a:stretch>
                  </pic:blipFill>
                  <pic:spPr>
                    <a:xfrm>
                      <a:off x="0" y="0"/>
                      <a:ext cx="5760720" cy="2282190"/>
                    </a:xfrm>
                    <a:prstGeom prst="rect">
                      <a:avLst/>
                    </a:prstGeom>
                  </pic:spPr>
                </pic:pic>
              </a:graphicData>
            </a:graphic>
          </wp:inline>
        </w:drawing>
      </w:r>
    </w:p>
    <w:p w14:paraId="53D8EBFB" w14:textId="55E6E34E" w:rsidR="003F69BD" w:rsidRDefault="003F69BD">
      <w:r w:rsidRPr="00B87E45">
        <w:t xml:space="preserve">Une autre fenêtre peut afficher les informations manquantes dans le fichier </w:t>
      </w:r>
      <w:r w:rsidRPr="00B87E45">
        <w:rPr>
          <w:b/>
          <w:bCs/>
        </w:rPr>
        <w:t>« Analyses_budgetaires_categorisation_V[date].xlsx »</w:t>
      </w:r>
      <w:r w:rsidRPr="00B87E45">
        <w:t>, à transmettre ponctuellement à Thibaud</w:t>
      </w:r>
      <w:r>
        <w:t xml:space="preserve"> (voir ci-dessus).</w:t>
      </w:r>
    </w:p>
    <w:p w14:paraId="465D286D" w14:textId="7EE4AD3E" w:rsidR="003F69BD" w:rsidRDefault="003F69BD">
      <w:r w:rsidRPr="00B87E45">
        <w:t>D’autres fenêtres peuvent également décrire les modifications apportées aux statuts des collaborateurs et aux données des contrats (dates et budgets). Si vous avez effectué des modifications, elles doivent apparaître dans ces fenêtres. Sinon, cela signifie qu’elles n’ont pas été prises en compte.</w:t>
      </w:r>
    </w:p>
    <w:p w14:paraId="25DA07B4" w14:textId="2BD623B1" w:rsidR="003F69BD" w:rsidRPr="00B87E45" w:rsidRDefault="003F69BD" w:rsidP="003F69BD">
      <w:r w:rsidRPr="00B87E45">
        <w:t>Enfin, une dernière fenêtre</w:t>
      </w:r>
      <w:r>
        <w:t xml:space="preserve"> (voir ci-dessous)</w:t>
      </w:r>
      <w:r w:rsidRPr="00B87E45">
        <w:t xml:space="preserve"> vous demandera si vous souhaitez enregistrer la nouvelle version de la BDD. Tant que vous n’acceptez pas, la BDD ne sera pas modifiée, et vous pouvez annuler sans conséquence. Si vous acceptez, la BDD est mise à jour et archivée.</w:t>
      </w:r>
    </w:p>
    <w:p w14:paraId="1E834061" w14:textId="6ADF642D" w:rsidR="0023618F" w:rsidRDefault="0023618F">
      <w:r w:rsidRPr="0023618F">
        <w:rPr>
          <w:noProof/>
        </w:rPr>
        <w:drawing>
          <wp:inline distT="0" distB="0" distL="0" distR="0" wp14:anchorId="1712EF7D" wp14:editId="317A62A3">
            <wp:extent cx="5760720" cy="2279015"/>
            <wp:effectExtent l="0" t="0" r="0" b="6985"/>
            <wp:docPr id="1833819746" name="Image 1" descr="Une image contenant texte, logiciel, Page web,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19746" name="Image 1" descr="Une image contenant texte, logiciel, Page web, Icône d’ordinateur&#10;&#10;Le contenu généré par l’IA peut être incorrect."/>
                    <pic:cNvPicPr/>
                  </pic:nvPicPr>
                  <pic:blipFill>
                    <a:blip r:embed="rId24"/>
                    <a:stretch>
                      <a:fillRect/>
                    </a:stretch>
                  </pic:blipFill>
                  <pic:spPr>
                    <a:xfrm>
                      <a:off x="0" y="0"/>
                      <a:ext cx="5760720" cy="2279015"/>
                    </a:xfrm>
                    <a:prstGeom prst="rect">
                      <a:avLst/>
                    </a:prstGeom>
                  </pic:spPr>
                </pic:pic>
              </a:graphicData>
            </a:graphic>
          </wp:inline>
        </w:drawing>
      </w:r>
    </w:p>
    <w:p w14:paraId="6B9B6149" w14:textId="77777777" w:rsidR="003F69BD" w:rsidRPr="00B87E45" w:rsidRDefault="003F69BD" w:rsidP="003F69BD">
      <w:r w:rsidRPr="00B87E45">
        <w:t xml:space="preserve">Cette opération peut prendre entre </w:t>
      </w:r>
      <w:r w:rsidRPr="00B87E45">
        <w:rPr>
          <w:b/>
          <w:bCs/>
        </w:rPr>
        <w:t>10 et 20 secondes</w:t>
      </w:r>
      <w:r w:rsidRPr="00B87E45">
        <w:t xml:space="preserve">. </w:t>
      </w:r>
      <w:r w:rsidRPr="00B87E45">
        <w:rPr>
          <w:b/>
          <w:bCs/>
        </w:rPr>
        <w:t>Ne touchez à rien</w:t>
      </w:r>
      <w:r w:rsidRPr="00B87E45">
        <w:t xml:space="preserve"> tant qu’une fenêtre de confirmation n’apparaît pas pour indiquer que tout est terminé.</w:t>
      </w:r>
    </w:p>
    <w:p w14:paraId="4FF0FAA4" w14:textId="4B4670EA" w:rsidR="0023618F" w:rsidRDefault="0023618F">
      <w:r w:rsidRPr="0023618F">
        <w:rPr>
          <w:noProof/>
        </w:rPr>
        <w:lastRenderedPageBreak/>
        <w:drawing>
          <wp:inline distT="0" distB="0" distL="0" distR="0" wp14:anchorId="6866A0FD" wp14:editId="070B041B">
            <wp:extent cx="5760720" cy="2274570"/>
            <wp:effectExtent l="0" t="0" r="0" b="0"/>
            <wp:docPr id="832835218" name="Image 1"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35218" name="Image 1" descr="Une image contenant texte, logiciel, Icône d’ordinateur, Logiciel multimédia&#10;&#10;Le contenu généré par l’IA peut être incorrect."/>
                    <pic:cNvPicPr/>
                  </pic:nvPicPr>
                  <pic:blipFill>
                    <a:blip r:embed="rId25"/>
                    <a:stretch>
                      <a:fillRect/>
                    </a:stretch>
                  </pic:blipFill>
                  <pic:spPr>
                    <a:xfrm>
                      <a:off x="0" y="0"/>
                      <a:ext cx="5760720" cy="2274570"/>
                    </a:xfrm>
                    <a:prstGeom prst="rect">
                      <a:avLst/>
                    </a:prstGeom>
                  </pic:spPr>
                </pic:pic>
              </a:graphicData>
            </a:graphic>
          </wp:inline>
        </w:drawing>
      </w:r>
    </w:p>
    <w:p w14:paraId="6DF1D64A" w14:textId="1819681D" w:rsidR="002A0273" w:rsidRDefault="002A0273">
      <w:r>
        <w:br w:type="page"/>
      </w:r>
    </w:p>
    <w:p w14:paraId="64D22CA4" w14:textId="79D51F3B" w:rsidR="0023618F" w:rsidRDefault="0023618F" w:rsidP="0023618F">
      <w:pPr>
        <w:pStyle w:val="Titre1"/>
      </w:pPr>
      <w:bookmarkStart w:id="10" w:name="_Toc222155750"/>
      <w:r w:rsidRPr="00886ED9">
        <w:lastRenderedPageBreak/>
        <w:t>Focus sur la mise à jour de BDD</w:t>
      </w:r>
      <w:r w:rsidR="008341C5">
        <w:t xml:space="preserve"> (code)</w:t>
      </w:r>
      <w:bookmarkEnd w:id="10"/>
    </w:p>
    <w:p w14:paraId="30A762E7" w14:textId="30796766" w:rsidR="008341C5" w:rsidRDefault="009748AA" w:rsidP="008341C5">
      <w:r w:rsidRPr="009748AA">
        <w:t xml:space="preserve">Ce processus se déroule en </w:t>
      </w:r>
      <w:r w:rsidRPr="009748AA">
        <w:rPr>
          <w:b/>
          <w:bCs/>
        </w:rPr>
        <w:t>quatre étapes</w:t>
      </w:r>
      <w:r w:rsidRPr="009748AA">
        <w:t xml:space="preserve"> : chargement des données, standardisation, mise à jour des feuilles de la BDD, et enregistrement final.</w:t>
      </w:r>
    </w:p>
    <w:p w14:paraId="125516AD" w14:textId="77777777" w:rsidR="009748AA" w:rsidRPr="008341C5" w:rsidRDefault="009748AA" w:rsidP="008341C5"/>
    <w:p w14:paraId="6E078344" w14:textId="218F3425" w:rsidR="0023618F" w:rsidRDefault="008341C5" w:rsidP="008341C5">
      <w:pPr>
        <w:pStyle w:val="Titre3"/>
      </w:pPr>
      <w:bookmarkStart w:id="11" w:name="_Toc222155751"/>
      <w:r>
        <w:t>Etape 1 : Chargement des données</w:t>
      </w:r>
      <w:bookmarkEnd w:id="11"/>
    </w:p>
    <w:p w14:paraId="1C9E6ADA" w14:textId="77777777" w:rsidR="009748AA" w:rsidRPr="009748AA" w:rsidRDefault="009748AA" w:rsidP="009748AA">
      <w:r w:rsidRPr="009748AA">
        <w:t xml:space="preserve">Cette étape consiste à charger </w:t>
      </w:r>
      <w:r w:rsidRPr="009748AA">
        <w:rPr>
          <w:b/>
          <w:bCs/>
        </w:rPr>
        <w:t>toutes les sources principales</w:t>
      </w:r>
      <w:r w:rsidRPr="009748AA">
        <w:t xml:space="preserve"> sans appliquer de transformation. Les fichiers et feuilles concernés sont :</w:t>
      </w:r>
    </w:p>
    <w:p w14:paraId="0475FD99" w14:textId="77777777" w:rsidR="009748AA" w:rsidRPr="009748AA" w:rsidRDefault="009748AA" w:rsidP="009748AA">
      <w:pPr>
        <w:numPr>
          <w:ilvl w:val="0"/>
          <w:numId w:val="23"/>
        </w:numPr>
        <w:spacing w:after="120"/>
        <w:ind w:left="714" w:hanging="357"/>
      </w:pPr>
      <w:r w:rsidRPr="009748AA">
        <w:rPr>
          <w:b/>
          <w:bCs/>
        </w:rPr>
        <w:t>BDD.xlsx</w:t>
      </w:r>
      <w:r w:rsidRPr="009748AA">
        <w:t xml:space="preserve"> (4 feuilles) : </w:t>
      </w:r>
    </w:p>
    <w:p w14:paraId="3D8E863D" w14:textId="77777777" w:rsidR="009748AA" w:rsidRPr="009748AA" w:rsidRDefault="009748AA" w:rsidP="009748AA">
      <w:pPr>
        <w:numPr>
          <w:ilvl w:val="1"/>
          <w:numId w:val="23"/>
        </w:numPr>
        <w:spacing w:after="0"/>
        <w:ind w:left="1434" w:hanging="357"/>
      </w:pPr>
      <w:r w:rsidRPr="009748AA">
        <w:rPr>
          <w:i/>
          <w:iCs/>
        </w:rPr>
        <w:t>« Vision personne »</w:t>
      </w:r>
    </w:p>
    <w:p w14:paraId="1FC099B8" w14:textId="77777777" w:rsidR="009748AA" w:rsidRPr="009748AA" w:rsidRDefault="009748AA" w:rsidP="009748AA">
      <w:pPr>
        <w:numPr>
          <w:ilvl w:val="1"/>
          <w:numId w:val="23"/>
        </w:numPr>
        <w:spacing w:after="0"/>
        <w:ind w:left="1434" w:hanging="357"/>
      </w:pPr>
      <w:r w:rsidRPr="009748AA">
        <w:rPr>
          <w:i/>
          <w:iCs/>
        </w:rPr>
        <w:t>« Vision contrat »</w:t>
      </w:r>
    </w:p>
    <w:p w14:paraId="3AD5ED3A" w14:textId="77777777" w:rsidR="009748AA" w:rsidRPr="009748AA" w:rsidRDefault="009748AA" w:rsidP="009748AA">
      <w:pPr>
        <w:numPr>
          <w:ilvl w:val="1"/>
          <w:numId w:val="23"/>
        </w:numPr>
        <w:spacing w:after="0"/>
        <w:ind w:left="1434" w:hanging="357"/>
      </w:pPr>
      <w:r w:rsidRPr="009748AA">
        <w:rPr>
          <w:i/>
          <w:iCs/>
        </w:rPr>
        <w:t xml:space="preserve">« </w:t>
      </w:r>
      <w:proofErr w:type="spellStart"/>
      <w:r w:rsidRPr="009748AA">
        <w:rPr>
          <w:i/>
          <w:iCs/>
        </w:rPr>
        <w:t>Utils</w:t>
      </w:r>
      <w:proofErr w:type="spellEnd"/>
      <w:r w:rsidRPr="009748AA">
        <w:rPr>
          <w:i/>
          <w:iCs/>
        </w:rPr>
        <w:t xml:space="preserve"> personne »</w:t>
      </w:r>
    </w:p>
    <w:p w14:paraId="3BFAAB8D" w14:textId="77777777" w:rsidR="009748AA" w:rsidRPr="00EB7548" w:rsidRDefault="009748AA" w:rsidP="009748AA">
      <w:pPr>
        <w:numPr>
          <w:ilvl w:val="1"/>
          <w:numId w:val="23"/>
        </w:numPr>
        <w:spacing w:after="120"/>
        <w:ind w:hanging="357"/>
      </w:pPr>
      <w:r w:rsidRPr="009748AA">
        <w:rPr>
          <w:i/>
          <w:iCs/>
        </w:rPr>
        <w:t xml:space="preserve">« </w:t>
      </w:r>
      <w:proofErr w:type="spellStart"/>
      <w:r w:rsidRPr="009748AA">
        <w:rPr>
          <w:i/>
          <w:iCs/>
        </w:rPr>
        <w:t>Utils</w:t>
      </w:r>
      <w:proofErr w:type="spellEnd"/>
      <w:r w:rsidRPr="009748AA">
        <w:rPr>
          <w:i/>
          <w:iCs/>
        </w:rPr>
        <w:t xml:space="preserve"> contrat »</w:t>
      </w:r>
    </w:p>
    <w:p w14:paraId="3EBD3E3B" w14:textId="5EF41A18" w:rsidR="00EB7548" w:rsidRPr="009748AA" w:rsidRDefault="001D7AC6" w:rsidP="00EB7548">
      <w:pPr>
        <w:spacing w:after="120"/>
        <w:ind w:left="720"/>
      </w:pPr>
      <w:r>
        <w:rPr>
          <w:i/>
          <w:iCs/>
        </w:rPr>
        <w:t>Le Power BI ne regarde que « Vision personne » et « Vision contrat »</w:t>
      </w:r>
      <w:r w:rsidR="00B4683C">
        <w:rPr>
          <w:i/>
          <w:iCs/>
        </w:rPr>
        <w:t>. Le code construit ces onglets à partir de « </w:t>
      </w:r>
      <w:proofErr w:type="spellStart"/>
      <w:r w:rsidR="00B4683C">
        <w:rPr>
          <w:i/>
          <w:iCs/>
        </w:rPr>
        <w:t>Utils</w:t>
      </w:r>
      <w:proofErr w:type="spellEnd"/>
      <w:r w:rsidR="00B4683C">
        <w:rPr>
          <w:i/>
          <w:iCs/>
        </w:rPr>
        <w:t xml:space="preserve"> personne », « </w:t>
      </w:r>
      <w:proofErr w:type="spellStart"/>
      <w:r w:rsidR="00B4683C">
        <w:rPr>
          <w:i/>
          <w:iCs/>
        </w:rPr>
        <w:t>Utils</w:t>
      </w:r>
      <w:proofErr w:type="spellEnd"/>
      <w:r w:rsidR="00B4683C">
        <w:rPr>
          <w:i/>
          <w:iCs/>
        </w:rPr>
        <w:t xml:space="preserve"> contrat »et d’autres fichiers.</w:t>
      </w:r>
    </w:p>
    <w:p w14:paraId="1A942621" w14:textId="77777777" w:rsidR="009748AA" w:rsidRPr="009748AA" w:rsidRDefault="009748AA" w:rsidP="009748AA">
      <w:pPr>
        <w:numPr>
          <w:ilvl w:val="0"/>
          <w:numId w:val="23"/>
        </w:numPr>
        <w:spacing w:after="120"/>
        <w:ind w:hanging="357"/>
      </w:pPr>
      <w:proofErr w:type="spellStart"/>
      <w:proofErr w:type="gramStart"/>
      <w:r w:rsidRPr="009748AA">
        <w:rPr>
          <w:b/>
          <w:bCs/>
        </w:rPr>
        <w:t>aggregated</w:t>
      </w:r>
      <w:proofErr w:type="gramEnd"/>
      <w:r w:rsidRPr="009748AA">
        <w:rPr>
          <w:b/>
          <w:bCs/>
        </w:rPr>
        <w:t>_data</w:t>
      </w:r>
      <w:proofErr w:type="spellEnd"/>
      <w:r w:rsidRPr="009748AA">
        <w:t xml:space="preserve"> : Données agrégées issues de </w:t>
      </w:r>
      <w:r w:rsidRPr="009748AA">
        <w:rPr>
          <w:i/>
          <w:iCs/>
        </w:rPr>
        <w:t>Suivi_Projet_Agrégé.xlsx</w:t>
      </w:r>
      <w:r w:rsidRPr="009748AA">
        <w:t>.</w:t>
      </w:r>
    </w:p>
    <w:p w14:paraId="408774AA" w14:textId="77777777" w:rsidR="009748AA" w:rsidRPr="009748AA" w:rsidRDefault="009748AA" w:rsidP="009748AA">
      <w:pPr>
        <w:numPr>
          <w:ilvl w:val="0"/>
          <w:numId w:val="23"/>
        </w:numPr>
        <w:spacing w:after="120"/>
        <w:ind w:hanging="357"/>
      </w:pPr>
      <w:proofErr w:type="spellStart"/>
      <w:proofErr w:type="gramStart"/>
      <w:r w:rsidRPr="009748AA">
        <w:rPr>
          <w:b/>
          <w:bCs/>
        </w:rPr>
        <w:t>status</w:t>
      </w:r>
      <w:proofErr w:type="gramEnd"/>
      <w:r w:rsidRPr="009748AA">
        <w:rPr>
          <w:b/>
          <w:bCs/>
        </w:rPr>
        <w:t>_information</w:t>
      </w:r>
      <w:proofErr w:type="spellEnd"/>
      <w:r w:rsidRPr="009748AA">
        <w:t xml:space="preserve"> : Informations sur le statut des collaborateurs (grade, taux horaire, </w:t>
      </w:r>
      <w:proofErr w:type="spellStart"/>
      <w:r w:rsidRPr="009748AA">
        <w:t>lab</w:t>
      </w:r>
      <w:proofErr w:type="spellEnd"/>
      <w:r w:rsidRPr="009748AA">
        <w:t xml:space="preserve">) extraites de </w:t>
      </w:r>
      <w:r w:rsidRPr="009748AA">
        <w:rPr>
          <w:i/>
          <w:iCs/>
        </w:rPr>
        <w:t>ILB_projects.xlsx</w:t>
      </w:r>
      <w:r w:rsidRPr="009748AA">
        <w:t>.</w:t>
      </w:r>
    </w:p>
    <w:p w14:paraId="27936BD6" w14:textId="77777777" w:rsidR="009748AA" w:rsidRPr="009748AA" w:rsidRDefault="009748AA" w:rsidP="009748AA">
      <w:pPr>
        <w:numPr>
          <w:ilvl w:val="0"/>
          <w:numId w:val="23"/>
        </w:numPr>
        <w:spacing w:after="120"/>
        <w:ind w:hanging="357"/>
      </w:pPr>
      <w:proofErr w:type="spellStart"/>
      <w:proofErr w:type="gramStart"/>
      <w:r w:rsidRPr="009748AA">
        <w:rPr>
          <w:b/>
          <w:bCs/>
        </w:rPr>
        <w:t>budgets</w:t>
      </w:r>
      <w:proofErr w:type="gramEnd"/>
      <w:r w:rsidRPr="009748AA">
        <w:rPr>
          <w:b/>
          <w:bCs/>
        </w:rPr>
        <w:t>_dates_contrats</w:t>
      </w:r>
      <w:proofErr w:type="spellEnd"/>
      <w:r w:rsidRPr="009748AA">
        <w:t xml:space="preserve"> : Informations sur les contrats (dates de début/fin et budgets) également issues de </w:t>
      </w:r>
      <w:r w:rsidRPr="009748AA">
        <w:rPr>
          <w:i/>
          <w:iCs/>
        </w:rPr>
        <w:t>ILB_projects.xlsx</w:t>
      </w:r>
      <w:r w:rsidRPr="009748AA">
        <w:t>.</w:t>
      </w:r>
    </w:p>
    <w:p w14:paraId="6C77192A" w14:textId="77777777" w:rsidR="008341C5" w:rsidRDefault="008341C5" w:rsidP="008341C5"/>
    <w:p w14:paraId="7B356C43" w14:textId="0BB9C14E" w:rsidR="008341C5" w:rsidRDefault="008341C5" w:rsidP="008341C5">
      <w:pPr>
        <w:pStyle w:val="Titre3"/>
      </w:pPr>
      <w:bookmarkStart w:id="12" w:name="_Toc222155752"/>
      <w:r>
        <w:t>Etape 2 : Standardisation des données</w:t>
      </w:r>
      <w:bookmarkEnd w:id="12"/>
    </w:p>
    <w:p w14:paraId="4DCE4856" w14:textId="77777777" w:rsidR="002A0273" w:rsidRDefault="002A0273" w:rsidP="002A0273">
      <w:pPr>
        <w:spacing w:after="120"/>
      </w:pPr>
      <w:r w:rsidRPr="002A0273">
        <w:t xml:space="preserve">Les données chargées sont nettoyées et standardisées pour garantir leur cohérence. </w:t>
      </w:r>
    </w:p>
    <w:p w14:paraId="722319AB" w14:textId="23429EAE" w:rsidR="002A0273" w:rsidRPr="002A0273" w:rsidRDefault="002A0273" w:rsidP="002A0273">
      <w:pPr>
        <w:spacing w:after="120"/>
      </w:pPr>
      <w:r w:rsidRPr="002A0273">
        <w:t>Les principales opérations sont :</w:t>
      </w:r>
    </w:p>
    <w:p w14:paraId="479CAFEE" w14:textId="77777777" w:rsidR="002A0273" w:rsidRPr="002A0273" w:rsidRDefault="002A0273" w:rsidP="002A0273">
      <w:pPr>
        <w:numPr>
          <w:ilvl w:val="0"/>
          <w:numId w:val="24"/>
        </w:numPr>
        <w:spacing w:after="120"/>
      </w:pPr>
      <w:r w:rsidRPr="002A0273">
        <w:rPr>
          <w:b/>
          <w:bCs/>
        </w:rPr>
        <w:t>Standardisation des noms</w:t>
      </w:r>
      <w:r w:rsidRPr="002A0273">
        <w:t xml:space="preserve"> : Les champs </w:t>
      </w:r>
      <w:proofErr w:type="spellStart"/>
      <w:r w:rsidRPr="002A0273">
        <w:rPr>
          <w:i/>
          <w:iCs/>
        </w:rPr>
        <w:t>prénom.nom</w:t>
      </w:r>
      <w:proofErr w:type="spellEnd"/>
      <w:r w:rsidRPr="002A0273">
        <w:t xml:space="preserve"> sont uniformisés (conversion en minuscules, suppression des espaces superflus, et application de </w:t>
      </w:r>
      <w:proofErr w:type="spellStart"/>
      <w:r w:rsidRPr="002A0273">
        <w:rPr>
          <w:i/>
          <w:iCs/>
        </w:rPr>
        <w:t>unidecode</w:t>
      </w:r>
      <w:proofErr w:type="spellEnd"/>
      <w:r w:rsidRPr="002A0273">
        <w:t>).</w:t>
      </w:r>
    </w:p>
    <w:p w14:paraId="61160C35" w14:textId="77777777" w:rsidR="002A0273" w:rsidRPr="002A0273" w:rsidRDefault="002A0273" w:rsidP="002A0273">
      <w:pPr>
        <w:numPr>
          <w:ilvl w:val="0"/>
          <w:numId w:val="24"/>
        </w:numPr>
        <w:spacing w:after="120"/>
      </w:pPr>
      <w:r w:rsidRPr="002A0273">
        <w:rPr>
          <w:b/>
          <w:bCs/>
        </w:rPr>
        <w:t>Nettoyage des noms de projets</w:t>
      </w:r>
      <w:r w:rsidRPr="002A0273">
        <w:t xml:space="preserve"> : Le tag</w:t>
      </w:r>
      <w:proofErr w:type="gramStart"/>
      <w:r w:rsidRPr="002A0273">
        <w:t xml:space="preserve"> </w:t>
      </w:r>
      <w:r w:rsidRPr="002A0273">
        <w:rPr>
          <w:i/>
          <w:iCs/>
        </w:rPr>
        <w:t>«_</w:t>
      </w:r>
      <w:proofErr w:type="gramEnd"/>
      <w:r w:rsidRPr="002A0273">
        <w:rPr>
          <w:i/>
          <w:iCs/>
        </w:rPr>
        <w:t>Terminé - »</w:t>
      </w:r>
      <w:r w:rsidRPr="002A0273">
        <w:t xml:space="preserve"> est retiré des noms de projets.</w:t>
      </w:r>
    </w:p>
    <w:p w14:paraId="25DF49C9" w14:textId="77777777" w:rsidR="002A0273" w:rsidRPr="002A0273" w:rsidRDefault="002A0273" w:rsidP="002A0273">
      <w:pPr>
        <w:numPr>
          <w:ilvl w:val="0"/>
          <w:numId w:val="24"/>
        </w:numPr>
        <w:spacing w:after="120"/>
      </w:pPr>
      <w:r w:rsidRPr="002A0273">
        <w:rPr>
          <w:b/>
          <w:bCs/>
        </w:rPr>
        <w:t>Filtrage des données</w:t>
      </w:r>
      <w:r w:rsidRPr="002A0273">
        <w:t xml:space="preserve"> : Les lignes sans </w:t>
      </w:r>
      <w:proofErr w:type="spellStart"/>
      <w:r w:rsidRPr="002A0273">
        <w:rPr>
          <w:i/>
          <w:iCs/>
        </w:rPr>
        <w:t>prénom.nom</w:t>
      </w:r>
      <w:proofErr w:type="spellEnd"/>
      <w:r w:rsidRPr="002A0273">
        <w:t xml:space="preserve"> ou sans projet sont supprimées des données agrégées.</w:t>
      </w:r>
    </w:p>
    <w:p w14:paraId="021E7984" w14:textId="03F80EDD" w:rsidR="002A0273" w:rsidRPr="002A0273" w:rsidRDefault="002A0273" w:rsidP="002A0273">
      <w:pPr>
        <w:numPr>
          <w:ilvl w:val="0"/>
          <w:numId w:val="24"/>
        </w:numPr>
        <w:spacing w:after="120"/>
      </w:pPr>
      <w:r w:rsidRPr="002A0273">
        <w:rPr>
          <w:b/>
          <w:bCs/>
        </w:rPr>
        <w:lastRenderedPageBreak/>
        <w:t>Complétion des données</w:t>
      </w:r>
      <w:r w:rsidRPr="002A0273">
        <w:t xml:space="preserve"> : Les données agrégées sont enrichies avec les lignes manquantes issues de </w:t>
      </w:r>
      <w:r w:rsidRPr="002A0273">
        <w:rPr>
          <w:i/>
          <w:iCs/>
        </w:rPr>
        <w:t>« Vision personne »</w:t>
      </w:r>
      <w:r w:rsidRPr="002A0273">
        <w:t xml:space="preserve"> de la BDD</w:t>
      </w:r>
      <w:r>
        <w:t xml:space="preserve"> (données des fichiers inactifs archivés par exemple)</w:t>
      </w:r>
      <w:r w:rsidRPr="002A0273">
        <w:t>.</w:t>
      </w:r>
    </w:p>
    <w:p w14:paraId="6DEB8858" w14:textId="0312682D" w:rsidR="002A0273" w:rsidRDefault="002A0273" w:rsidP="002A0273">
      <w:pPr>
        <w:numPr>
          <w:ilvl w:val="0"/>
          <w:numId w:val="24"/>
        </w:numPr>
        <w:spacing w:after="120"/>
      </w:pPr>
      <w:r w:rsidRPr="002A0273">
        <w:rPr>
          <w:b/>
          <w:bCs/>
        </w:rPr>
        <w:t>Vérification des noms</w:t>
      </w:r>
      <w:r w:rsidRPr="002A0273">
        <w:t xml:space="preserve"> : Les </w:t>
      </w:r>
      <w:proofErr w:type="spellStart"/>
      <w:r w:rsidRPr="002A0273">
        <w:rPr>
          <w:i/>
          <w:iCs/>
        </w:rPr>
        <w:t>prénom.nom</w:t>
      </w:r>
      <w:proofErr w:type="spellEnd"/>
      <w:r w:rsidRPr="002A0273">
        <w:t xml:space="preserve"> sont comparés avec les informations de </w:t>
      </w:r>
      <w:r w:rsidRPr="002A0273">
        <w:rPr>
          <w:i/>
          <w:iCs/>
        </w:rPr>
        <w:t>ILB_projects.xlsx</w:t>
      </w:r>
      <w:r w:rsidRPr="002A0273">
        <w:t xml:space="preserve"> pour détecter d’éventuelles inversions ou erreurs.</w:t>
      </w:r>
    </w:p>
    <w:p w14:paraId="09088A34" w14:textId="77777777" w:rsidR="002A0273" w:rsidRPr="002A0273" w:rsidRDefault="002A0273" w:rsidP="002A0273">
      <w:pPr>
        <w:spacing w:after="120"/>
      </w:pPr>
    </w:p>
    <w:p w14:paraId="39E0CCF4" w14:textId="77777777" w:rsidR="002A0273" w:rsidRPr="002A0273" w:rsidRDefault="002A0273" w:rsidP="002A0273">
      <w:pPr>
        <w:spacing w:after="120"/>
      </w:pPr>
      <w:r w:rsidRPr="002A0273">
        <w:rPr>
          <w:b/>
          <w:bCs/>
        </w:rPr>
        <w:t xml:space="preserve">Traitement spécifique de </w:t>
      </w:r>
      <w:r w:rsidRPr="002A0273">
        <w:rPr>
          <w:b/>
          <w:bCs/>
          <w:i/>
          <w:iCs/>
        </w:rPr>
        <w:t xml:space="preserve">« </w:t>
      </w:r>
      <w:proofErr w:type="spellStart"/>
      <w:r w:rsidRPr="002A0273">
        <w:rPr>
          <w:b/>
          <w:bCs/>
          <w:i/>
          <w:iCs/>
        </w:rPr>
        <w:t>Utils</w:t>
      </w:r>
      <w:proofErr w:type="spellEnd"/>
      <w:r w:rsidRPr="002A0273">
        <w:rPr>
          <w:b/>
          <w:bCs/>
          <w:i/>
          <w:iCs/>
        </w:rPr>
        <w:t xml:space="preserve"> personne »</w:t>
      </w:r>
      <w:r w:rsidRPr="002A0273">
        <w:t xml:space="preserve"> : Les colonnes </w:t>
      </w:r>
      <w:r w:rsidRPr="002A0273">
        <w:rPr>
          <w:i/>
          <w:iCs/>
        </w:rPr>
        <w:t>grade</w:t>
      </w:r>
      <w:r w:rsidRPr="002A0273">
        <w:t xml:space="preserve">, </w:t>
      </w:r>
      <w:proofErr w:type="spellStart"/>
      <w:r w:rsidRPr="002A0273">
        <w:rPr>
          <w:i/>
          <w:iCs/>
        </w:rPr>
        <w:t>taux_horaire</w:t>
      </w:r>
      <w:proofErr w:type="spellEnd"/>
      <w:r w:rsidRPr="002A0273">
        <w:t xml:space="preserve"> et </w:t>
      </w:r>
      <w:proofErr w:type="spellStart"/>
      <w:r w:rsidRPr="002A0273">
        <w:rPr>
          <w:i/>
          <w:iCs/>
        </w:rPr>
        <w:t>appartenance_labs</w:t>
      </w:r>
      <w:proofErr w:type="spellEnd"/>
      <w:r w:rsidRPr="002A0273">
        <w:t xml:space="preserve"> contiennent des listes au format texte : </w:t>
      </w:r>
      <w:r w:rsidRPr="002A0273">
        <w:rPr>
          <w:i/>
          <w:iCs/>
        </w:rPr>
        <w:t xml:space="preserve">[valeur_0, date_1, valeur_1, ..., </w:t>
      </w:r>
      <w:proofErr w:type="spellStart"/>
      <w:r w:rsidRPr="002A0273">
        <w:rPr>
          <w:i/>
          <w:iCs/>
        </w:rPr>
        <w:t>date_n</w:t>
      </w:r>
      <w:proofErr w:type="spellEnd"/>
      <w:r w:rsidRPr="002A0273">
        <w:rPr>
          <w:i/>
          <w:iCs/>
        </w:rPr>
        <w:t xml:space="preserve">, </w:t>
      </w:r>
      <w:proofErr w:type="spellStart"/>
      <w:r w:rsidRPr="002A0273">
        <w:rPr>
          <w:i/>
          <w:iCs/>
        </w:rPr>
        <w:t>valeur_n</w:t>
      </w:r>
      <w:proofErr w:type="spellEnd"/>
      <w:r w:rsidRPr="002A0273">
        <w:rPr>
          <w:i/>
          <w:iCs/>
        </w:rPr>
        <w:t>]</w:t>
      </w:r>
      <w:r w:rsidRPr="002A0273">
        <w:t>. Ces listes indiquent les périodes d’application des valeurs :</w:t>
      </w:r>
    </w:p>
    <w:p w14:paraId="00237C25" w14:textId="77777777" w:rsidR="002A0273" w:rsidRDefault="002A0273" w:rsidP="002A0273">
      <w:pPr>
        <w:numPr>
          <w:ilvl w:val="0"/>
          <w:numId w:val="25"/>
        </w:numPr>
        <w:spacing w:after="120"/>
      </w:pPr>
      <w:proofErr w:type="gramStart"/>
      <w:r w:rsidRPr="002A0273">
        <w:rPr>
          <w:i/>
          <w:iCs/>
        </w:rPr>
        <w:t>valeur</w:t>
      </w:r>
      <w:proofErr w:type="gramEnd"/>
      <w:r w:rsidRPr="002A0273">
        <w:rPr>
          <w:i/>
          <w:iCs/>
        </w:rPr>
        <w:t>_0</w:t>
      </w:r>
      <w:r w:rsidRPr="002A0273">
        <w:t xml:space="preserve"> est appliquée jusqu’à </w:t>
      </w:r>
      <w:r w:rsidRPr="002A0273">
        <w:rPr>
          <w:i/>
          <w:iCs/>
        </w:rPr>
        <w:t>date_1</w:t>
      </w:r>
      <w:r w:rsidRPr="002A0273">
        <w:t xml:space="preserve"> (incluse).</w:t>
      </w:r>
    </w:p>
    <w:p w14:paraId="2E6E2BEE" w14:textId="2E178690" w:rsidR="002A0273" w:rsidRPr="002A0273" w:rsidRDefault="002A0273" w:rsidP="002A0273">
      <w:pPr>
        <w:numPr>
          <w:ilvl w:val="0"/>
          <w:numId w:val="25"/>
        </w:numPr>
        <w:spacing w:after="120"/>
      </w:pPr>
      <w:proofErr w:type="spellStart"/>
      <w:proofErr w:type="gramStart"/>
      <w:r w:rsidRPr="002A0273">
        <w:rPr>
          <w:i/>
          <w:iCs/>
        </w:rPr>
        <w:t>valeur</w:t>
      </w:r>
      <w:proofErr w:type="gramEnd"/>
      <w:r w:rsidRPr="002A0273">
        <w:rPr>
          <w:i/>
          <w:iCs/>
        </w:rPr>
        <w:t>_i</w:t>
      </w:r>
      <w:proofErr w:type="spellEnd"/>
      <w:r>
        <w:t xml:space="preserve"> est appliquée entre </w:t>
      </w:r>
      <w:proofErr w:type="spellStart"/>
      <w:r>
        <w:t>date_i</w:t>
      </w:r>
      <w:proofErr w:type="spellEnd"/>
      <w:r>
        <w:t xml:space="preserve"> </w:t>
      </w:r>
      <w:r w:rsidRPr="002A0273">
        <w:t>(exclue)</w:t>
      </w:r>
      <w:r>
        <w:t xml:space="preserve"> et date_(i+1) </w:t>
      </w:r>
      <w:r w:rsidRPr="002A0273">
        <w:t>(incluse)</w:t>
      </w:r>
    </w:p>
    <w:p w14:paraId="5B500908" w14:textId="77777777" w:rsidR="002A0273" w:rsidRDefault="002A0273" w:rsidP="002A0273">
      <w:pPr>
        <w:numPr>
          <w:ilvl w:val="0"/>
          <w:numId w:val="25"/>
        </w:numPr>
        <w:spacing w:after="120"/>
      </w:pPr>
      <w:proofErr w:type="spellStart"/>
      <w:proofErr w:type="gramStart"/>
      <w:r w:rsidRPr="002A0273">
        <w:rPr>
          <w:i/>
          <w:iCs/>
        </w:rPr>
        <w:t>valeur</w:t>
      </w:r>
      <w:proofErr w:type="gramEnd"/>
      <w:r w:rsidRPr="002A0273">
        <w:rPr>
          <w:i/>
          <w:iCs/>
        </w:rPr>
        <w:t>_n</w:t>
      </w:r>
      <w:proofErr w:type="spellEnd"/>
      <w:r w:rsidRPr="002A0273">
        <w:t xml:space="preserve"> est appliquée à partir de </w:t>
      </w:r>
      <w:proofErr w:type="spellStart"/>
      <w:r w:rsidRPr="002A0273">
        <w:rPr>
          <w:i/>
          <w:iCs/>
        </w:rPr>
        <w:t>date_n</w:t>
      </w:r>
      <w:proofErr w:type="spellEnd"/>
      <w:r w:rsidRPr="002A0273">
        <w:t xml:space="preserve"> (exclue). </w:t>
      </w:r>
    </w:p>
    <w:p w14:paraId="6C5E4033" w14:textId="6AA872FB" w:rsidR="002A0273" w:rsidRPr="002A0273" w:rsidRDefault="002A0273" w:rsidP="002A0273">
      <w:pPr>
        <w:numPr>
          <w:ilvl w:val="0"/>
          <w:numId w:val="25"/>
        </w:numPr>
        <w:spacing w:after="120"/>
      </w:pPr>
      <w:r w:rsidRPr="002A0273">
        <w:t xml:space="preserve">Lors de la standardisation, ces listes sont converties en objets exploitables (transformation du texte en liste, puis conversion des dates en </w:t>
      </w:r>
      <w:proofErr w:type="spellStart"/>
      <w:proofErr w:type="gramStart"/>
      <w:r w:rsidRPr="002A0273">
        <w:rPr>
          <w:i/>
          <w:iCs/>
        </w:rPr>
        <w:t>pandas.datetime</w:t>
      </w:r>
      <w:proofErr w:type="spellEnd"/>
      <w:proofErr w:type="gramEnd"/>
      <w:r w:rsidRPr="002A0273">
        <w:t>).</w:t>
      </w:r>
    </w:p>
    <w:p w14:paraId="45CFD635" w14:textId="77777777" w:rsidR="002A0273" w:rsidRDefault="002A0273" w:rsidP="002A0273"/>
    <w:p w14:paraId="15B41DB4" w14:textId="77777777" w:rsidR="008A60C7" w:rsidRDefault="008A60C7" w:rsidP="0023618F"/>
    <w:p w14:paraId="219345E4" w14:textId="29ED0197" w:rsidR="002A0273" w:rsidRPr="002A0273" w:rsidRDefault="008341C5" w:rsidP="002A0273">
      <w:pPr>
        <w:pStyle w:val="Titre3"/>
      </w:pPr>
      <w:bookmarkStart w:id="13" w:name="_Toc222155753"/>
      <w:r>
        <w:t>Etape 3 : Mise à jour des feuilles de BDD</w:t>
      </w:r>
      <w:bookmarkEnd w:id="13"/>
    </w:p>
    <w:p w14:paraId="35129FCD" w14:textId="7E230C14" w:rsidR="002A0273" w:rsidRPr="002A0273" w:rsidRDefault="002A0273" w:rsidP="002A0273">
      <w:r w:rsidRPr="002A0273">
        <w:rPr>
          <w:b/>
          <w:bCs/>
        </w:rPr>
        <w:t xml:space="preserve">Mise à jour de </w:t>
      </w:r>
      <w:r w:rsidRPr="002A0273">
        <w:rPr>
          <w:b/>
          <w:bCs/>
          <w:i/>
          <w:iCs/>
        </w:rPr>
        <w:t xml:space="preserve">« </w:t>
      </w:r>
      <w:proofErr w:type="spellStart"/>
      <w:r w:rsidRPr="002A0273">
        <w:rPr>
          <w:b/>
          <w:bCs/>
          <w:i/>
          <w:iCs/>
        </w:rPr>
        <w:t>Utils</w:t>
      </w:r>
      <w:proofErr w:type="spellEnd"/>
      <w:r w:rsidRPr="002A0273">
        <w:rPr>
          <w:b/>
          <w:bCs/>
          <w:i/>
          <w:iCs/>
        </w:rPr>
        <w:t xml:space="preserve"> personne »</w:t>
      </w:r>
      <w:r w:rsidRPr="002A0273">
        <w:t xml:space="preserve"> (</w:t>
      </w:r>
      <w:proofErr w:type="spellStart"/>
      <w:r w:rsidRPr="002A0273">
        <w:rPr>
          <w:i/>
          <w:iCs/>
        </w:rPr>
        <w:t>update_utils_personne</w:t>
      </w:r>
      <w:proofErr w:type="spellEnd"/>
      <w:r w:rsidRPr="002A0273">
        <w:t>) :</w:t>
      </w:r>
    </w:p>
    <w:p w14:paraId="2689491A" w14:textId="77777777" w:rsidR="002A0273" w:rsidRPr="002A0273" w:rsidRDefault="002A0273" w:rsidP="002A0273">
      <w:pPr>
        <w:numPr>
          <w:ilvl w:val="0"/>
          <w:numId w:val="26"/>
        </w:numPr>
      </w:pPr>
      <w:r w:rsidRPr="002A0273">
        <w:t xml:space="preserve">Met à jour les informations de statut (grade, taux horaire, appartenance </w:t>
      </w:r>
      <w:proofErr w:type="spellStart"/>
      <w:r w:rsidRPr="002A0273">
        <w:t>lab</w:t>
      </w:r>
      <w:proofErr w:type="spellEnd"/>
      <w:r w:rsidRPr="002A0273">
        <w:t xml:space="preserve">) dans </w:t>
      </w:r>
      <w:r w:rsidRPr="002A0273">
        <w:rPr>
          <w:i/>
          <w:iCs/>
        </w:rPr>
        <w:t xml:space="preserve">« </w:t>
      </w:r>
      <w:proofErr w:type="spellStart"/>
      <w:r w:rsidRPr="002A0273">
        <w:rPr>
          <w:i/>
          <w:iCs/>
        </w:rPr>
        <w:t>Utils</w:t>
      </w:r>
      <w:proofErr w:type="spellEnd"/>
      <w:r w:rsidRPr="002A0273">
        <w:rPr>
          <w:i/>
          <w:iCs/>
        </w:rPr>
        <w:t xml:space="preserve"> personne »</w:t>
      </w:r>
      <w:r w:rsidRPr="002A0273">
        <w:t xml:space="preserve"> de </w:t>
      </w:r>
      <w:r w:rsidRPr="002A0273">
        <w:rPr>
          <w:i/>
          <w:iCs/>
        </w:rPr>
        <w:t>BDD.xlsx</w:t>
      </w:r>
      <w:r w:rsidRPr="002A0273">
        <w:t>.</w:t>
      </w:r>
    </w:p>
    <w:p w14:paraId="7BC624D0" w14:textId="77777777" w:rsidR="002A0273" w:rsidRPr="002A0273" w:rsidRDefault="002A0273" w:rsidP="002A0273">
      <w:pPr>
        <w:numPr>
          <w:ilvl w:val="0"/>
          <w:numId w:val="26"/>
        </w:numPr>
      </w:pPr>
      <w:r w:rsidRPr="002A0273">
        <w:t xml:space="preserve">Détecte les </w:t>
      </w:r>
      <w:r w:rsidRPr="002A0273">
        <w:rPr>
          <w:b/>
          <w:bCs/>
        </w:rPr>
        <w:t>différences</w:t>
      </w:r>
      <w:r w:rsidRPr="002A0273">
        <w:t xml:space="preserve"> (ajouts, suppressions, changements) par rapport à </w:t>
      </w:r>
      <w:proofErr w:type="spellStart"/>
      <w:r w:rsidRPr="002A0273">
        <w:rPr>
          <w:i/>
          <w:iCs/>
        </w:rPr>
        <w:t>status_information</w:t>
      </w:r>
      <w:proofErr w:type="spellEnd"/>
      <w:r w:rsidRPr="002A0273">
        <w:t xml:space="preserve"> : </w:t>
      </w:r>
    </w:p>
    <w:p w14:paraId="7B7F2C81" w14:textId="77777777" w:rsidR="002A0273" w:rsidRPr="002A0273" w:rsidRDefault="002A0273" w:rsidP="002A0273">
      <w:pPr>
        <w:numPr>
          <w:ilvl w:val="1"/>
          <w:numId w:val="26"/>
        </w:numPr>
      </w:pPr>
      <w:r w:rsidRPr="002A0273">
        <w:rPr>
          <w:b/>
          <w:bCs/>
        </w:rPr>
        <w:t>Ajouts</w:t>
      </w:r>
      <w:r w:rsidRPr="002A0273">
        <w:t xml:space="preserve"> : Une nouvelle entrée est ajoutée au format adapté (</w:t>
      </w:r>
      <w:r w:rsidRPr="002A0273">
        <w:rPr>
          <w:i/>
          <w:iCs/>
        </w:rPr>
        <w:t>[nouvelle valeur]</w:t>
      </w:r>
      <w:r w:rsidRPr="002A0273">
        <w:t>).</w:t>
      </w:r>
    </w:p>
    <w:p w14:paraId="58DB5543" w14:textId="77777777" w:rsidR="002A0273" w:rsidRPr="002A0273" w:rsidRDefault="002A0273" w:rsidP="002A0273">
      <w:pPr>
        <w:numPr>
          <w:ilvl w:val="1"/>
          <w:numId w:val="26"/>
        </w:numPr>
      </w:pPr>
      <w:r w:rsidRPr="002A0273">
        <w:rPr>
          <w:b/>
          <w:bCs/>
        </w:rPr>
        <w:t>Suppressions</w:t>
      </w:r>
      <w:r w:rsidRPr="002A0273">
        <w:t xml:space="preserve"> : Le contenu actuel de la BDD est conservé.</w:t>
      </w:r>
    </w:p>
    <w:p w14:paraId="7162C3AD" w14:textId="77777777" w:rsidR="002A0273" w:rsidRPr="002A0273" w:rsidRDefault="002A0273" w:rsidP="002A0273">
      <w:pPr>
        <w:numPr>
          <w:ilvl w:val="1"/>
          <w:numId w:val="26"/>
        </w:numPr>
      </w:pPr>
      <w:r w:rsidRPr="002A0273">
        <w:rPr>
          <w:b/>
          <w:bCs/>
        </w:rPr>
        <w:t>Changements</w:t>
      </w:r>
      <w:r w:rsidRPr="002A0273">
        <w:t xml:space="preserve"> : Une entrée datée est ajoutée au format adapté (</w:t>
      </w:r>
      <w:r w:rsidRPr="002A0273">
        <w:rPr>
          <w:i/>
          <w:iCs/>
        </w:rPr>
        <w:t xml:space="preserve">[valeur_0, date_seuil_1, valeur_1, ..., </w:t>
      </w:r>
      <w:proofErr w:type="spellStart"/>
      <w:r w:rsidRPr="002A0273">
        <w:rPr>
          <w:i/>
          <w:iCs/>
        </w:rPr>
        <w:t>date_seuil</w:t>
      </w:r>
      <w:proofErr w:type="spellEnd"/>
      <w:r w:rsidRPr="002A0273">
        <w:rPr>
          <w:i/>
          <w:iCs/>
        </w:rPr>
        <w:t xml:space="preserve">, </w:t>
      </w:r>
      <w:proofErr w:type="spellStart"/>
      <w:r w:rsidRPr="002A0273">
        <w:rPr>
          <w:i/>
          <w:iCs/>
        </w:rPr>
        <w:t>nouvelle_valeur</w:t>
      </w:r>
      <w:proofErr w:type="spellEnd"/>
      <w:r w:rsidRPr="002A0273">
        <w:rPr>
          <w:i/>
          <w:iCs/>
        </w:rPr>
        <w:t>]</w:t>
      </w:r>
      <w:r w:rsidRPr="002A0273">
        <w:t>).</w:t>
      </w:r>
    </w:p>
    <w:p w14:paraId="74F9C9F7" w14:textId="77777777" w:rsidR="002A0273" w:rsidRPr="002A0273" w:rsidRDefault="002A0273" w:rsidP="002A0273">
      <w:pPr>
        <w:numPr>
          <w:ilvl w:val="0"/>
          <w:numId w:val="26"/>
        </w:numPr>
      </w:pPr>
      <w:r w:rsidRPr="002A0273">
        <w:t xml:space="preserve">Les différences sont consignées dans une liste </w:t>
      </w:r>
      <w:r w:rsidRPr="002A0273">
        <w:rPr>
          <w:i/>
          <w:iCs/>
        </w:rPr>
        <w:t>« log »</w:t>
      </w:r>
      <w:r w:rsidRPr="002A0273">
        <w:t xml:space="preserve"> pour affichage dans une pop-up de l’interface graphique.</w:t>
      </w:r>
    </w:p>
    <w:p w14:paraId="442D3602" w14:textId="77777777" w:rsidR="002A0273" w:rsidRPr="00543907" w:rsidRDefault="002A0273" w:rsidP="002A0273"/>
    <w:p w14:paraId="4FB31BEF" w14:textId="77777777" w:rsidR="002A0273" w:rsidRPr="002A0273" w:rsidRDefault="002A0273" w:rsidP="002A0273">
      <w:r w:rsidRPr="002A0273">
        <w:rPr>
          <w:b/>
          <w:bCs/>
        </w:rPr>
        <w:t xml:space="preserve">Mise à jour de </w:t>
      </w:r>
      <w:r w:rsidRPr="002A0273">
        <w:rPr>
          <w:b/>
          <w:bCs/>
          <w:i/>
          <w:iCs/>
        </w:rPr>
        <w:t xml:space="preserve">« </w:t>
      </w:r>
      <w:proofErr w:type="spellStart"/>
      <w:r w:rsidRPr="002A0273">
        <w:rPr>
          <w:b/>
          <w:bCs/>
          <w:i/>
          <w:iCs/>
        </w:rPr>
        <w:t>Utils</w:t>
      </w:r>
      <w:proofErr w:type="spellEnd"/>
      <w:r w:rsidRPr="002A0273">
        <w:rPr>
          <w:b/>
          <w:bCs/>
          <w:i/>
          <w:iCs/>
        </w:rPr>
        <w:t xml:space="preserve"> contrat »</w:t>
      </w:r>
      <w:r w:rsidRPr="002A0273">
        <w:t xml:space="preserve"> (</w:t>
      </w:r>
      <w:proofErr w:type="spellStart"/>
      <w:r w:rsidRPr="002A0273">
        <w:rPr>
          <w:i/>
          <w:iCs/>
        </w:rPr>
        <w:t>update_utils_contrat</w:t>
      </w:r>
      <w:proofErr w:type="spellEnd"/>
      <w:r w:rsidRPr="002A0273">
        <w:t>) :</w:t>
      </w:r>
    </w:p>
    <w:p w14:paraId="2543885A" w14:textId="77777777" w:rsidR="002A0273" w:rsidRPr="002A0273" w:rsidRDefault="002A0273" w:rsidP="002A0273">
      <w:pPr>
        <w:numPr>
          <w:ilvl w:val="0"/>
          <w:numId w:val="27"/>
        </w:numPr>
      </w:pPr>
      <w:r w:rsidRPr="002A0273">
        <w:lastRenderedPageBreak/>
        <w:t xml:space="preserve">Met à jour les informations de contrat (dates, budgets) dans </w:t>
      </w:r>
      <w:r w:rsidRPr="002A0273">
        <w:rPr>
          <w:i/>
          <w:iCs/>
        </w:rPr>
        <w:t xml:space="preserve">« </w:t>
      </w:r>
      <w:proofErr w:type="spellStart"/>
      <w:r w:rsidRPr="002A0273">
        <w:rPr>
          <w:i/>
          <w:iCs/>
        </w:rPr>
        <w:t>Utils</w:t>
      </w:r>
      <w:proofErr w:type="spellEnd"/>
      <w:r w:rsidRPr="002A0273">
        <w:rPr>
          <w:i/>
          <w:iCs/>
        </w:rPr>
        <w:t xml:space="preserve"> contrat »</w:t>
      </w:r>
      <w:r w:rsidRPr="002A0273">
        <w:t xml:space="preserve"> de </w:t>
      </w:r>
      <w:r w:rsidRPr="002A0273">
        <w:rPr>
          <w:i/>
          <w:iCs/>
        </w:rPr>
        <w:t>BDD.xlsx</w:t>
      </w:r>
      <w:r w:rsidRPr="002A0273">
        <w:t>.</w:t>
      </w:r>
    </w:p>
    <w:p w14:paraId="2AD2A715" w14:textId="77777777" w:rsidR="002A0273" w:rsidRPr="002A0273" w:rsidRDefault="002A0273" w:rsidP="002A0273">
      <w:pPr>
        <w:numPr>
          <w:ilvl w:val="0"/>
          <w:numId w:val="27"/>
        </w:numPr>
      </w:pPr>
      <w:r w:rsidRPr="002A0273">
        <w:t xml:space="preserve">La nouvelle version est simplement </w:t>
      </w:r>
      <w:proofErr w:type="spellStart"/>
      <w:r w:rsidRPr="002A0273">
        <w:rPr>
          <w:i/>
          <w:iCs/>
        </w:rPr>
        <w:t>budgets_dates_contrats</w:t>
      </w:r>
      <w:proofErr w:type="spellEnd"/>
      <w:r w:rsidRPr="002A0273">
        <w:t>.</w:t>
      </w:r>
    </w:p>
    <w:p w14:paraId="6E60A7EB" w14:textId="77777777" w:rsidR="002A0273" w:rsidRPr="002A0273" w:rsidRDefault="002A0273" w:rsidP="002A0273">
      <w:pPr>
        <w:numPr>
          <w:ilvl w:val="0"/>
          <w:numId w:val="27"/>
        </w:numPr>
      </w:pPr>
      <w:r w:rsidRPr="002A0273">
        <w:t xml:space="preserve">Détecte les différences (ajouts, suppressions, changements) par rapport à </w:t>
      </w:r>
      <w:proofErr w:type="spellStart"/>
      <w:r w:rsidRPr="002A0273">
        <w:rPr>
          <w:i/>
          <w:iCs/>
        </w:rPr>
        <w:t>budgets_dates_contrats</w:t>
      </w:r>
      <w:proofErr w:type="spellEnd"/>
      <w:r w:rsidRPr="002A0273">
        <w:t>.</w:t>
      </w:r>
    </w:p>
    <w:p w14:paraId="0D16D3AB" w14:textId="77777777" w:rsidR="002A0273" w:rsidRPr="002A0273" w:rsidRDefault="002A0273" w:rsidP="002A0273">
      <w:pPr>
        <w:numPr>
          <w:ilvl w:val="0"/>
          <w:numId w:val="27"/>
        </w:numPr>
      </w:pPr>
      <w:r w:rsidRPr="002A0273">
        <w:t xml:space="preserve">Les différences sont également consignées dans une liste </w:t>
      </w:r>
      <w:r w:rsidRPr="002A0273">
        <w:rPr>
          <w:i/>
          <w:iCs/>
        </w:rPr>
        <w:t>« log »</w:t>
      </w:r>
      <w:r w:rsidRPr="002A0273">
        <w:t>.</w:t>
      </w:r>
    </w:p>
    <w:p w14:paraId="644237FF" w14:textId="77777777" w:rsidR="002A0273" w:rsidRDefault="002A0273" w:rsidP="002A0273"/>
    <w:p w14:paraId="3AFB13CA" w14:textId="77777777" w:rsidR="002A0273" w:rsidRPr="002A0273" w:rsidRDefault="002A0273" w:rsidP="002A0273">
      <w:r w:rsidRPr="002A0273">
        <w:rPr>
          <w:b/>
          <w:bCs/>
        </w:rPr>
        <w:t xml:space="preserve">Mise à jour de </w:t>
      </w:r>
      <w:r w:rsidRPr="002A0273">
        <w:rPr>
          <w:b/>
          <w:bCs/>
          <w:i/>
          <w:iCs/>
        </w:rPr>
        <w:t>« Vision personne »</w:t>
      </w:r>
      <w:r w:rsidRPr="002A0273">
        <w:t xml:space="preserve"> (</w:t>
      </w:r>
      <w:proofErr w:type="spellStart"/>
      <w:r w:rsidRPr="002A0273">
        <w:rPr>
          <w:i/>
          <w:iCs/>
        </w:rPr>
        <w:t>update_vision_personne</w:t>
      </w:r>
      <w:proofErr w:type="spellEnd"/>
      <w:r w:rsidRPr="002A0273">
        <w:t>) :</w:t>
      </w:r>
    </w:p>
    <w:p w14:paraId="4D330493" w14:textId="77777777" w:rsidR="002A0273" w:rsidRPr="002A0273" w:rsidRDefault="002A0273" w:rsidP="002A0273">
      <w:pPr>
        <w:numPr>
          <w:ilvl w:val="0"/>
          <w:numId w:val="28"/>
        </w:numPr>
      </w:pPr>
      <w:r w:rsidRPr="002A0273">
        <w:rPr>
          <w:i/>
          <w:iCs/>
        </w:rPr>
        <w:t>« Vision personne »</w:t>
      </w:r>
      <w:r w:rsidRPr="002A0273">
        <w:t xml:space="preserve"> est générée à partir des </w:t>
      </w:r>
      <w:proofErr w:type="spellStart"/>
      <w:r w:rsidRPr="002A0273">
        <w:rPr>
          <w:i/>
          <w:iCs/>
        </w:rPr>
        <w:t>aggregated_data</w:t>
      </w:r>
      <w:proofErr w:type="spellEnd"/>
      <w:r w:rsidRPr="002A0273">
        <w:t xml:space="preserve"> (préalablement standardisées et complétées).</w:t>
      </w:r>
    </w:p>
    <w:p w14:paraId="39434D3A" w14:textId="77777777" w:rsidR="002A0273" w:rsidRPr="002A0273" w:rsidRDefault="002A0273" w:rsidP="002A0273">
      <w:pPr>
        <w:numPr>
          <w:ilvl w:val="0"/>
          <w:numId w:val="28"/>
        </w:numPr>
      </w:pPr>
      <w:r w:rsidRPr="002A0273">
        <w:rPr>
          <w:b/>
          <w:bCs/>
        </w:rPr>
        <w:t>Filtrage</w:t>
      </w:r>
      <w:r w:rsidRPr="002A0273">
        <w:t xml:space="preserve"> : Les lignes avec des </w:t>
      </w:r>
      <w:proofErr w:type="spellStart"/>
      <w:r w:rsidRPr="002A0273">
        <w:rPr>
          <w:i/>
          <w:iCs/>
        </w:rPr>
        <w:t>prénom.nom</w:t>
      </w:r>
      <w:proofErr w:type="spellEnd"/>
      <w:r w:rsidRPr="002A0273">
        <w:t xml:space="preserve"> absents de </w:t>
      </w:r>
      <w:r w:rsidRPr="002A0273">
        <w:rPr>
          <w:i/>
          <w:iCs/>
        </w:rPr>
        <w:t xml:space="preserve">« </w:t>
      </w:r>
      <w:proofErr w:type="spellStart"/>
      <w:r w:rsidRPr="002A0273">
        <w:rPr>
          <w:i/>
          <w:iCs/>
        </w:rPr>
        <w:t>Utils</w:t>
      </w:r>
      <w:proofErr w:type="spellEnd"/>
      <w:r w:rsidRPr="002A0273">
        <w:rPr>
          <w:i/>
          <w:iCs/>
        </w:rPr>
        <w:t xml:space="preserve"> personne »</w:t>
      </w:r>
      <w:r w:rsidRPr="002A0273">
        <w:t xml:space="preserve"> (mis à jour) sont supprimées.</w:t>
      </w:r>
    </w:p>
    <w:p w14:paraId="65F66B08" w14:textId="77777777" w:rsidR="002A0273" w:rsidRPr="002A0273" w:rsidRDefault="002A0273" w:rsidP="002A0273">
      <w:pPr>
        <w:numPr>
          <w:ilvl w:val="0"/>
          <w:numId w:val="28"/>
        </w:numPr>
      </w:pPr>
      <w:r w:rsidRPr="002A0273">
        <w:rPr>
          <w:b/>
          <w:bCs/>
        </w:rPr>
        <w:t>Ajouts</w:t>
      </w:r>
      <w:r w:rsidRPr="002A0273">
        <w:t xml:space="preserve"> : </w:t>
      </w:r>
    </w:p>
    <w:p w14:paraId="3974FE41" w14:textId="77777777" w:rsidR="002A0273" w:rsidRPr="002A0273" w:rsidRDefault="002A0273" w:rsidP="002A0273">
      <w:pPr>
        <w:numPr>
          <w:ilvl w:val="1"/>
          <w:numId w:val="28"/>
        </w:numPr>
      </w:pPr>
      <w:r w:rsidRPr="002A0273">
        <w:t xml:space="preserve">Entreprise associée au projet (issue de </w:t>
      </w:r>
      <w:r w:rsidRPr="002A0273">
        <w:rPr>
          <w:i/>
          <w:iCs/>
        </w:rPr>
        <w:t>ILB_projects.xlsx</w:t>
      </w:r>
      <w:r w:rsidRPr="002A0273">
        <w:t>).</w:t>
      </w:r>
    </w:p>
    <w:p w14:paraId="584AD01D" w14:textId="77777777" w:rsidR="002A0273" w:rsidRPr="002A0273" w:rsidRDefault="002A0273" w:rsidP="002A0273">
      <w:pPr>
        <w:numPr>
          <w:ilvl w:val="1"/>
          <w:numId w:val="28"/>
        </w:numPr>
      </w:pPr>
      <w:r w:rsidRPr="002A0273">
        <w:t>Type et sujet du projet (issus d’</w:t>
      </w:r>
      <w:proofErr w:type="spellStart"/>
      <w:r w:rsidRPr="002A0273">
        <w:rPr>
          <w:i/>
          <w:iCs/>
        </w:rPr>
        <w:t>Analyses_budgetaires_categorisation_V</w:t>
      </w:r>
      <w:proofErr w:type="spellEnd"/>
      <w:r w:rsidRPr="002A0273">
        <w:rPr>
          <w:i/>
          <w:iCs/>
        </w:rPr>
        <w:t>[date].xlsx</w:t>
      </w:r>
      <w:r w:rsidRPr="002A0273">
        <w:t>).</w:t>
      </w:r>
    </w:p>
    <w:p w14:paraId="491ED3D5" w14:textId="77777777" w:rsidR="002A0273" w:rsidRPr="002A0273" w:rsidRDefault="002A0273" w:rsidP="002A0273">
      <w:pPr>
        <w:numPr>
          <w:ilvl w:val="1"/>
          <w:numId w:val="28"/>
        </w:numPr>
      </w:pPr>
      <w:r w:rsidRPr="002A0273">
        <w:t xml:space="preserve">Grade, taux horaire et appartenance Labs à date (via </w:t>
      </w:r>
      <w:r w:rsidRPr="002A0273">
        <w:rPr>
          <w:i/>
          <w:iCs/>
        </w:rPr>
        <w:t xml:space="preserve">« </w:t>
      </w:r>
      <w:proofErr w:type="spellStart"/>
      <w:r w:rsidRPr="002A0273">
        <w:rPr>
          <w:i/>
          <w:iCs/>
        </w:rPr>
        <w:t>Utils</w:t>
      </w:r>
      <w:proofErr w:type="spellEnd"/>
      <w:r w:rsidRPr="002A0273">
        <w:rPr>
          <w:i/>
          <w:iCs/>
        </w:rPr>
        <w:t xml:space="preserve"> personne »</w:t>
      </w:r>
      <w:r w:rsidRPr="002A0273">
        <w:t xml:space="preserve"> mis à jour).</w:t>
      </w:r>
    </w:p>
    <w:p w14:paraId="3EB1706A" w14:textId="77777777" w:rsidR="002A0273" w:rsidRPr="002A0273" w:rsidRDefault="002A0273" w:rsidP="002A0273">
      <w:pPr>
        <w:numPr>
          <w:ilvl w:val="1"/>
          <w:numId w:val="28"/>
        </w:numPr>
      </w:pPr>
      <w:r w:rsidRPr="002A0273">
        <w:t xml:space="preserve">Données de contrat (dates et budgets) via </w:t>
      </w:r>
      <w:r w:rsidRPr="002A0273">
        <w:rPr>
          <w:i/>
          <w:iCs/>
        </w:rPr>
        <w:t xml:space="preserve">« </w:t>
      </w:r>
      <w:proofErr w:type="spellStart"/>
      <w:r w:rsidRPr="002A0273">
        <w:rPr>
          <w:i/>
          <w:iCs/>
        </w:rPr>
        <w:t>Utils</w:t>
      </w:r>
      <w:proofErr w:type="spellEnd"/>
      <w:r w:rsidRPr="002A0273">
        <w:rPr>
          <w:i/>
          <w:iCs/>
        </w:rPr>
        <w:t xml:space="preserve"> contrat »</w:t>
      </w:r>
      <w:r w:rsidRPr="002A0273">
        <w:t xml:space="preserve"> mis à jour.</w:t>
      </w:r>
    </w:p>
    <w:p w14:paraId="38326AC6" w14:textId="77777777" w:rsidR="002A0273" w:rsidRPr="002A0273" w:rsidRDefault="002A0273" w:rsidP="002A0273">
      <w:pPr>
        <w:numPr>
          <w:ilvl w:val="1"/>
          <w:numId w:val="28"/>
        </w:numPr>
      </w:pPr>
      <w:r w:rsidRPr="002A0273">
        <w:t>Heures et coûts par grade/lab.</w:t>
      </w:r>
    </w:p>
    <w:p w14:paraId="6E84510E" w14:textId="77777777" w:rsidR="00E0328F" w:rsidRDefault="00E0328F" w:rsidP="00E0328F"/>
    <w:p w14:paraId="462B4980" w14:textId="77777777" w:rsidR="002A0273" w:rsidRPr="002A0273" w:rsidRDefault="002A0273" w:rsidP="002A0273">
      <w:r w:rsidRPr="002A0273">
        <w:rPr>
          <w:b/>
          <w:bCs/>
        </w:rPr>
        <w:t xml:space="preserve">Mise à jour de </w:t>
      </w:r>
      <w:r w:rsidRPr="002A0273">
        <w:rPr>
          <w:b/>
          <w:bCs/>
          <w:i/>
          <w:iCs/>
        </w:rPr>
        <w:t>« Vision contrat »</w:t>
      </w:r>
      <w:r w:rsidRPr="002A0273">
        <w:t xml:space="preserve"> (</w:t>
      </w:r>
      <w:proofErr w:type="spellStart"/>
      <w:r w:rsidRPr="002A0273">
        <w:rPr>
          <w:i/>
          <w:iCs/>
        </w:rPr>
        <w:t>update_vision_contrat</w:t>
      </w:r>
      <w:proofErr w:type="spellEnd"/>
      <w:r w:rsidRPr="002A0273">
        <w:t>) :</w:t>
      </w:r>
    </w:p>
    <w:p w14:paraId="05AF7BCF" w14:textId="77777777" w:rsidR="002A0273" w:rsidRPr="002A0273" w:rsidRDefault="002A0273" w:rsidP="002A0273">
      <w:pPr>
        <w:numPr>
          <w:ilvl w:val="0"/>
          <w:numId w:val="29"/>
        </w:numPr>
      </w:pPr>
      <w:r w:rsidRPr="002A0273">
        <w:rPr>
          <w:i/>
          <w:iCs/>
        </w:rPr>
        <w:t>« Vision contrat »</w:t>
      </w:r>
      <w:r w:rsidRPr="002A0273">
        <w:t xml:space="preserve"> est une </w:t>
      </w:r>
      <w:r w:rsidRPr="002A0273">
        <w:rPr>
          <w:b/>
          <w:bCs/>
        </w:rPr>
        <w:t>agrégation</w:t>
      </w:r>
      <w:r w:rsidRPr="002A0273">
        <w:t xml:space="preserve"> de </w:t>
      </w:r>
      <w:r w:rsidRPr="002A0273">
        <w:rPr>
          <w:i/>
          <w:iCs/>
        </w:rPr>
        <w:t>« Vision personne »</w:t>
      </w:r>
      <w:r w:rsidRPr="002A0273">
        <w:t xml:space="preserve"> (version mise à jour) au niveau des contrats (projets).</w:t>
      </w:r>
    </w:p>
    <w:p w14:paraId="79565BB3" w14:textId="77777777" w:rsidR="008341C5" w:rsidRPr="00543907" w:rsidRDefault="008341C5" w:rsidP="0023618F"/>
    <w:p w14:paraId="0BE17F02" w14:textId="5BC536FE" w:rsidR="0023618F" w:rsidRDefault="008341C5" w:rsidP="008341C5">
      <w:pPr>
        <w:pStyle w:val="Titre3"/>
      </w:pPr>
      <w:bookmarkStart w:id="14" w:name="_Toc222155754"/>
      <w:r>
        <w:t>Etape 4 : Enregistrement</w:t>
      </w:r>
      <w:bookmarkEnd w:id="14"/>
    </w:p>
    <w:p w14:paraId="1E4DFF38" w14:textId="77777777" w:rsidR="002A0273" w:rsidRPr="002A0273" w:rsidRDefault="002A0273" w:rsidP="002A0273">
      <w:r w:rsidRPr="002A0273">
        <w:t xml:space="preserve">La nouvelle version de la BDD est enregistrée en </w:t>
      </w:r>
      <w:r w:rsidRPr="002A0273">
        <w:rPr>
          <w:b/>
          <w:bCs/>
        </w:rPr>
        <w:t>écrasant la version précédente</w:t>
      </w:r>
      <w:r w:rsidRPr="002A0273">
        <w:t>, et une copie est archivée.</w:t>
      </w:r>
    </w:p>
    <w:p w14:paraId="3144C490" w14:textId="77777777" w:rsidR="002A0273" w:rsidRPr="002A0273" w:rsidRDefault="002A0273" w:rsidP="002A0273">
      <w:r w:rsidRPr="002A0273">
        <w:rPr>
          <w:b/>
          <w:bCs/>
        </w:rPr>
        <w:t xml:space="preserve">Traitement spécifique de </w:t>
      </w:r>
      <w:r w:rsidRPr="002A0273">
        <w:rPr>
          <w:b/>
          <w:bCs/>
          <w:i/>
          <w:iCs/>
        </w:rPr>
        <w:t xml:space="preserve">« </w:t>
      </w:r>
      <w:proofErr w:type="spellStart"/>
      <w:r w:rsidRPr="002A0273">
        <w:rPr>
          <w:b/>
          <w:bCs/>
          <w:i/>
          <w:iCs/>
        </w:rPr>
        <w:t>Utils</w:t>
      </w:r>
      <w:proofErr w:type="spellEnd"/>
      <w:r w:rsidRPr="002A0273">
        <w:rPr>
          <w:b/>
          <w:bCs/>
          <w:i/>
          <w:iCs/>
        </w:rPr>
        <w:t xml:space="preserve"> personne »</w:t>
      </w:r>
      <w:r w:rsidRPr="002A0273">
        <w:t xml:space="preserve"> : Les colonnes </w:t>
      </w:r>
      <w:r w:rsidRPr="002A0273">
        <w:rPr>
          <w:i/>
          <w:iCs/>
        </w:rPr>
        <w:t>grade</w:t>
      </w:r>
      <w:r w:rsidRPr="002A0273">
        <w:t xml:space="preserve">, </w:t>
      </w:r>
      <w:proofErr w:type="spellStart"/>
      <w:r w:rsidRPr="002A0273">
        <w:rPr>
          <w:i/>
          <w:iCs/>
        </w:rPr>
        <w:t>taux_horaire</w:t>
      </w:r>
      <w:proofErr w:type="spellEnd"/>
      <w:r w:rsidRPr="002A0273">
        <w:t xml:space="preserve"> et </w:t>
      </w:r>
      <w:proofErr w:type="spellStart"/>
      <w:r w:rsidRPr="002A0273">
        <w:rPr>
          <w:i/>
          <w:iCs/>
        </w:rPr>
        <w:t>appartenance_labs</w:t>
      </w:r>
      <w:proofErr w:type="spellEnd"/>
      <w:r w:rsidRPr="002A0273">
        <w:t xml:space="preserve"> sont reconverties au </w:t>
      </w:r>
      <w:r w:rsidRPr="002A0273">
        <w:rPr>
          <w:b/>
          <w:bCs/>
        </w:rPr>
        <w:t>format texte</w:t>
      </w:r>
      <w:r w:rsidRPr="002A0273">
        <w:t xml:space="preserve"> avant l’enregistrement.</w:t>
      </w:r>
    </w:p>
    <w:p w14:paraId="6A9B8D81" w14:textId="77777777" w:rsidR="002A0273" w:rsidRDefault="002A0273"/>
    <w:sectPr w:rsidR="002A02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A3F"/>
    <w:multiLevelType w:val="multilevel"/>
    <w:tmpl w:val="7C80B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E1655"/>
    <w:multiLevelType w:val="hybridMultilevel"/>
    <w:tmpl w:val="9F422CA4"/>
    <w:lvl w:ilvl="0" w:tplc="0B063176">
      <w:start w:val="1"/>
      <w:numFmt w:val="bullet"/>
      <w:lvlText w:val=""/>
      <w:lvlJc w:val="left"/>
      <w:pPr>
        <w:ind w:left="720" w:hanging="360"/>
      </w:pPr>
      <w:rPr>
        <w:rFonts w:ascii="Symbol" w:hAnsi="Symbol" w:hint="default"/>
        <w:u w:color="FFFFFF" w:themeColor="background1"/>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8543BE"/>
    <w:multiLevelType w:val="hybridMultilevel"/>
    <w:tmpl w:val="1E98FA58"/>
    <w:lvl w:ilvl="0" w:tplc="FFFFFFFF">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360" w:hanging="360"/>
      </w:pPr>
      <w:rPr>
        <w:rFonts w:ascii="Courier New" w:hAnsi="Courier New" w:cs="Courier New" w:hint="default"/>
      </w:rPr>
    </w:lvl>
    <w:lvl w:ilvl="2" w:tplc="040C0005" w:tentative="1">
      <w:start w:val="1"/>
      <w:numFmt w:val="bullet"/>
      <w:lvlText w:val=""/>
      <w:lvlJc w:val="left"/>
      <w:pPr>
        <w:ind w:left="1080" w:hanging="360"/>
      </w:pPr>
      <w:rPr>
        <w:rFonts w:ascii="Wingdings" w:hAnsi="Wingdings" w:hint="default"/>
      </w:rPr>
    </w:lvl>
    <w:lvl w:ilvl="3" w:tplc="040C0001" w:tentative="1">
      <w:start w:val="1"/>
      <w:numFmt w:val="bullet"/>
      <w:lvlText w:val=""/>
      <w:lvlJc w:val="left"/>
      <w:pPr>
        <w:ind w:left="1800" w:hanging="360"/>
      </w:pPr>
      <w:rPr>
        <w:rFonts w:ascii="Symbol" w:hAnsi="Symbol" w:hint="default"/>
      </w:rPr>
    </w:lvl>
    <w:lvl w:ilvl="4" w:tplc="040C0003" w:tentative="1">
      <w:start w:val="1"/>
      <w:numFmt w:val="bullet"/>
      <w:lvlText w:val="o"/>
      <w:lvlJc w:val="left"/>
      <w:pPr>
        <w:ind w:left="2520" w:hanging="360"/>
      </w:pPr>
      <w:rPr>
        <w:rFonts w:ascii="Courier New" w:hAnsi="Courier New" w:cs="Courier New" w:hint="default"/>
      </w:rPr>
    </w:lvl>
    <w:lvl w:ilvl="5" w:tplc="040C0005" w:tentative="1">
      <w:start w:val="1"/>
      <w:numFmt w:val="bullet"/>
      <w:lvlText w:val=""/>
      <w:lvlJc w:val="left"/>
      <w:pPr>
        <w:ind w:left="3240" w:hanging="360"/>
      </w:pPr>
      <w:rPr>
        <w:rFonts w:ascii="Wingdings" w:hAnsi="Wingdings" w:hint="default"/>
      </w:rPr>
    </w:lvl>
    <w:lvl w:ilvl="6" w:tplc="040C0001" w:tentative="1">
      <w:start w:val="1"/>
      <w:numFmt w:val="bullet"/>
      <w:lvlText w:val=""/>
      <w:lvlJc w:val="left"/>
      <w:pPr>
        <w:ind w:left="3960" w:hanging="360"/>
      </w:pPr>
      <w:rPr>
        <w:rFonts w:ascii="Symbol" w:hAnsi="Symbol" w:hint="default"/>
      </w:rPr>
    </w:lvl>
    <w:lvl w:ilvl="7" w:tplc="040C0003" w:tentative="1">
      <w:start w:val="1"/>
      <w:numFmt w:val="bullet"/>
      <w:lvlText w:val="o"/>
      <w:lvlJc w:val="left"/>
      <w:pPr>
        <w:ind w:left="4680" w:hanging="360"/>
      </w:pPr>
      <w:rPr>
        <w:rFonts w:ascii="Courier New" w:hAnsi="Courier New" w:cs="Courier New" w:hint="default"/>
      </w:rPr>
    </w:lvl>
    <w:lvl w:ilvl="8" w:tplc="040C0005" w:tentative="1">
      <w:start w:val="1"/>
      <w:numFmt w:val="bullet"/>
      <w:lvlText w:val=""/>
      <w:lvlJc w:val="left"/>
      <w:pPr>
        <w:ind w:left="5400" w:hanging="360"/>
      </w:pPr>
      <w:rPr>
        <w:rFonts w:ascii="Wingdings" w:hAnsi="Wingdings" w:hint="default"/>
      </w:rPr>
    </w:lvl>
  </w:abstractNum>
  <w:abstractNum w:abstractNumId="3" w15:restartNumberingAfterBreak="0">
    <w:nsid w:val="171B147A"/>
    <w:multiLevelType w:val="multilevel"/>
    <w:tmpl w:val="C742C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000"/>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83375"/>
    <w:multiLevelType w:val="hybridMultilevel"/>
    <w:tmpl w:val="792CEBFE"/>
    <w:lvl w:ilvl="0" w:tplc="0B063176">
      <w:start w:val="1"/>
      <w:numFmt w:val="bullet"/>
      <w:lvlText w:val=""/>
      <w:lvlJc w:val="left"/>
      <w:pPr>
        <w:ind w:left="720" w:hanging="360"/>
      </w:pPr>
      <w:rPr>
        <w:rFonts w:ascii="Symbol" w:hAnsi="Symbol" w:hint="default"/>
        <w:u w:color="FFFFFF" w:themeColor="background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2C6BC1"/>
    <w:multiLevelType w:val="multilevel"/>
    <w:tmpl w:val="1B36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74A43"/>
    <w:multiLevelType w:val="hybridMultilevel"/>
    <w:tmpl w:val="5CFEDCA4"/>
    <w:lvl w:ilvl="0" w:tplc="0B063176">
      <w:start w:val="1"/>
      <w:numFmt w:val="bullet"/>
      <w:lvlText w:val=""/>
      <w:lvlJc w:val="left"/>
      <w:pPr>
        <w:ind w:left="1068" w:hanging="360"/>
      </w:pPr>
      <w:rPr>
        <w:rFonts w:ascii="Symbol" w:hAnsi="Symbol" w:hint="default"/>
        <w:u w:color="FFFFFF" w:themeColor="background1"/>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20300B60"/>
    <w:multiLevelType w:val="multilevel"/>
    <w:tmpl w:val="433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C0C49"/>
    <w:multiLevelType w:val="hybridMultilevel"/>
    <w:tmpl w:val="E320C386"/>
    <w:lvl w:ilvl="0" w:tplc="0B063176">
      <w:start w:val="1"/>
      <w:numFmt w:val="bullet"/>
      <w:lvlText w:val=""/>
      <w:lvlJc w:val="left"/>
      <w:pPr>
        <w:ind w:left="720" w:hanging="360"/>
      </w:pPr>
      <w:rPr>
        <w:rFonts w:ascii="Symbol" w:hAnsi="Symbol" w:hint="default"/>
        <w:u w:color="FFFFFF" w:themeColor="background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777418"/>
    <w:multiLevelType w:val="hybridMultilevel"/>
    <w:tmpl w:val="C4767D6A"/>
    <w:lvl w:ilvl="0" w:tplc="2528E218">
      <w:start w:val="1"/>
      <w:numFmt w:val="bullet"/>
      <w:lvlText w:val=""/>
      <w:lvlJc w:val="left"/>
      <w:pPr>
        <w:ind w:left="720" w:hanging="360"/>
      </w:pPr>
      <w:rPr>
        <w:rFonts w:ascii="Symbol" w:hAnsi="Symbol" w:hint="default"/>
        <w:color w:val="FFFFFF" w:themeColor="background1"/>
        <w:u w:color="FFFFFF" w:themeColor="background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9E0A3A"/>
    <w:multiLevelType w:val="hybridMultilevel"/>
    <w:tmpl w:val="24CE42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5C7A74"/>
    <w:multiLevelType w:val="hybridMultilevel"/>
    <w:tmpl w:val="0D56DD9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2C882230"/>
    <w:multiLevelType w:val="hybridMultilevel"/>
    <w:tmpl w:val="81983D32"/>
    <w:lvl w:ilvl="0" w:tplc="E4309CA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75015E"/>
    <w:multiLevelType w:val="multilevel"/>
    <w:tmpl w:val="2D68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B0F1A"/>
    <w:multiLevelType w:val="hybridMultilevel"/>
    <w:tmpl w:val="2D708640"/>
    <w:lvl w:ilvl="0" w:tplc="0B063176">
      <w:start w:val="1"/>
      <w:numFmt w:val="bullet"/>
      <w:lvlText w:val=""/>
      <w:lvlJc w:val="left"/>
      <w:pPr>
        <w:ind w:left="767" w:hanging="360"/>
      </w:pPr>
      <w:rPr>
        <w:rFonts w:ascii="Symbol" w:hAnsi="Symbol" w:hint="default"/>
        <w:u w:color="FFFFFF" w:themeColor="background1"/>
      </w:rPr>
    </w:lvl>
    <w:lvl w:ilvl="1" w:tplc="040C0003" w:tentative="1">
      <w:start w:val="1"/>
      <w:numFmt w:val="bullet"/>
      <w:lvlText w:val="o"/>
      <w:lvlJc w:val="left"/>
      <w:pPr>
        <w:ind w:left="1487" w:hanging="360"/>
      </w:pPr>
      <w:rPr>
        <w:rFonts w:ascii="Courier New" w:hAnsi="Courier New" w:cs="Courier New" w:hint="default"/>
      </w:rPr>
    </w:lvl>
    <w:lvl w:ilvl="2" w:tplc="040C0005" w:tentative="1">
      <w:start w:val="1"/>
      <w:numFmt w:val="bullet"/>
      <w:lvlText w:val=""/>
      <w:lvlJc w:val="left"/>
      <w:pPr>
        <w:ind w:left="2207" w:hanging="360"/>
      </w:pPr>
      <w:rPr>
        <w:rFonts w:ascii="Wingdings" w:hAnsi="Wingdings" w:hint="default"/>
      </w:rPr>
    </w:lvl>
    <w:lvl w:ilvl="3" w:tplc="040C0001" w:tentative="1">
      <w:start w:val="1"/>
      <w:numFmt w:val="bullet"/>
      <w:lvlText w:val=""/>
      <w:lvlJc w:val="left"/>
      <w:pPr>
        <w:ind w:left="2927" w:hanging="360"/>
      </w:pPr>
      <w:rPr>
        <w:rFonts w:ascii="Symbol" w:hAnsi="Symbol" w:hint="default"/>
      </w:rPr>
    </w:lvl>
    <w:lvl w:ilvl="4" w:tplc="040C0003" w:tentative="1">
      <w:start w:val="1"/>
      <w:numFmt w:val="bullet"/>
      <w:lvlText w:val="o"/>
      <w:lvlJc w:val="left"/>
      <w:pPr>
        <w:ind w:left="3647" w:hanging="360"/>
      </w:pPr>
      <w:rPr>
        <w:rFonts w:ascii="Courier New" w:hAnsi="Courier New" w:cs="Courier New" w:hint="default"/>
      </w:rPr>
    </w:lvl>
    <w:lvl w:ilvl="5" w:tplc="040C0005" w:tentative="1">
      <w:start w:val="1"/>
      <w:numFmt w:val="bullet"/>
      <w:lvlText w:val=""/>
      <w:lvlJc w:val="left"/>
      <w:pPr>
        <w:ind w:left="4367" w:hanging="360"/>
      </w:pPr>
      <w:rPr>
        <w:rFonts w:ascii="Wingdings" w:hAnsi="Wingdings" w:hint="default"/>
      </w:rPr>
    </w:lvl>
    <w:lvl w:ilvl="6" w:tplc="040C0001" w:tentative="1">
      <w:start w:val="1"/>
      <w:numFmt w:val="bullet"/>
      <w:lvlText w:val=""/>
      <w:lvlJc w:val="left"/>
      <w:pPr>
        <w:ind w:left="5087" w:hanging="360"/>
      </w:pPr>
      <w:rPr>
        <w:rFonts w:ascii="Symbol" w:hAnsi="Symbol" w:hint="default"/>
      </w:rPr>
    </w:lvl>
    <w:lvl w:ilvl="7" w:tplc="040C0003" w:tentative="1">
      <w:start w:val="1"/>
      <w:numFmt w:val="bullet"/>
      <w:lvlText w:val="o"/>
      <w:lvlJc w:val="left"/>
      <w:pPr>
        <w:ind w:left="5807" w:hanging="360"/>
      </w:pPr>
      <w:rPr>
        <w:rFonts w:ascii="Courier New" w:hAnsi="Courier New" w:cs="Courier New" w:hint="default"/>
      </w:rPr>
    </w:lvl>
    <w:lvl w:ilvl="8" w:tplc="040C0005" w:tentative="1">
      <w:start w:val="1"/>
      <w:numFmt w:val="bullet"/>
      <w:lvlText w:val=""/>
      <w:lvlJc w:val="left"/>
      <w:pPr>
        <w:ind w:left="6527" w:hanging="360"/>
      </w:pPr>
      <w:rPr>
        <w:rFonts w:ascii="Wingdings" w:hAnsi="Wingdings" w:hint="default"/>
      </w:rPr>
    </w:lvl>
  </w:abstractNum>
  <w:abstractNum w:abstractNumId="15" w15:restartNumberingAfterBreak="0">
    <w:nsid w:val="35930A3F"/>
    <w:multiLevelType w:val="hybridMultilevel"/>
    <w:tmpl w:val="89225572"/>
    <w:lvl w:ilvl="0" w:tplc="0B063176">
      <w:start w:val="1"/>
      <w:numFmt w:val="bullet"/>
      <w:lvlText w:val=""/>
      <w:lvlJc w:val="left"/>
      <w:pPr>
        <w:ind w:left="720" w:hanging="360"/>
      </w:pPr>
      <w:rPr>
        <w:rFonts w:ascii="Symbol" w:hAnsi="Symbol" w:hint="default"/>
        <w:u w:color="FFFFFF" w:themeColor="background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1A4823"/>
    <w:multiLevelType w:val="multilevel"/>
    <w:tmpl w:val="4A9E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862CD"/>
    <w:multiLevelType w:val="multilevel"/>
    <w:tmpl w:val="304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34900"/>
    <w:multiLevelType w:val="multilevel"/>
    <w:tmpl w:val="85F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F351C"/>
    <w:multiLevelType w:val="multilevel"/>
    <w:tmpl w:val="3CFA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74FEC"/>
    <w:multiLevelType w:val="hybridMultilevel"/>
    <w:tmpl w:val="B270E4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9C7A33"/>
    <w:multiLevelType w:val="hybridMultilevel"/>
    <w:tmpl w:val="6F987804"/>
    <w:lvl w:ilvl="0" w:tplc="0B063176">
      <w:start w:val="1"/>
      <w:numFmt w:val="bullet"/>
      <w:lvlText w:val=""/>
      <w:lvlJc w:val="left"/>
      <w:pPr>
        <w:ind w:left="720" w:hanging="360"/>
      </w:pPr>
      <w:rPr>
        <w:rFonts w:ascii="Symbol" w:hAnsi="Symbol" w:hint="default"/>
        <w:u w:color="FFFFFF" w:themeColor="background1"/>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BD76A4"/>
    <w:multiLevelType w:val="hybridMultilevel"/>
    <w:tmpl w:val="C75E1D3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4A3270"/>
    <w:multiLevelType w:val="hybridMultilevel"/>
    <w:tmpl w:val="2D6CEE5E"/>
    <w:lvl w:ilvl="0" w:tplc="FD9860F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3B14F0C"/>
    <w:multiLevelType w:val="hybridMultilevel"/>
    <w:tmpl w:val="22E296BE"/>
    <w:lvl w:ilvl="0" w:tplc="0B063176">
      <w:start w:val="1"/>
      <w:numFmt w:val="bullet"/>
      <w:lvlText w:val=""/>
      <w:lvlJc w:val="left"/>
      <w:pPr>
        <w:ind w:left="720" w:hanging="360"/>
      </w:pPr>
      <w:rPr>
        <w:rFonts w:ascii="Symbol" w:hAnsi="Symbol" w:hint="default"/>
        <w:u w:color="FFFFFF" w:themeColor="background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4A13CA3"/>
    <w:multiLevelType w:val="hybridMultilevel"/>
    <w:tmpl w:val="0A12C8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FDE66F0"/>
    <w:multiLevelType w:val="hybridMultilevel"/>
    <w:tmpl w:val="CCA42CA4"/>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312ED50">
      <w:numFmt w:val="bullet"/>
      <w:lvlText w:val="-"/>
      <w:lvlJc w:val="left"/>
      <w:pPr>
        <w:ind w:left="2160" w:hanging="360"/>
      </w:pPr>
      <w:rPr>
        <w:rFonts w:ascii="Aptos" w:eastAsiaTheme="minorHAnsi" w:hAnsi="Aptos"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8007A0D"/>
    <w:multiLevelType w:val="hybridMultilevel"/>
    <w:tmpl w:val="111A6C0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DD05FBC"/>
    <w:multiLevelType w:val="multilevel"/>
    <w:tmpl w:val="E93C4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893626">
    <w:abstractNumId w:val="22"/>
  </w:num>
  <w:num w:numId="2" w16cid:durableId="1736665676">
    <w:abstractNumId w:val="10"/>
  </w:num>
  <w:num w:numId="3" w16cid:durableId="1190408061">
    <w:abstractNumId w:val="23"/>
  </w:num>
  <w:num w:numId="4" w16cid:durableId="824902471">
    <w:abstractNumId w:val="12"/>
  </w:num>
  <w:num w:numId="5" w16cid:durableId="1373531910">
    <w:abstractNumId w:val="26"/>
  </w:num>
  <w:num w:numId="6" w16cid:durableId="1573855647">
    <w:abstractNumId w:val="27"/>
  </w:num>
  <w:num w:numId="7" w16cid:durableId="1916619698">
    <w:abstractNumId w:val="3"/>
  </w:num>
  <w:num w:numId="8" w16cid:durableId="209921104">
    <w:abstractNumId w:val="20"/>
  </w:num>
  <w:num w:numId="9" w16cid:durableId="643631249">
    <w:abstractNumId w:val="25"/>
  </w:num>
  <w:num w:numId="10" w16cid:durableId="1078751089">
    <w:abstractNumId w:val="24"/>
  </w:num>
  <w:num w:numId="11" w16cid:durableId="1322584415">
    <w:abstractNumId w:val="4"/>
  </w:num>
  <w:num w:numId="12" w16cid:durableId="2139029645">
    <w:abstractNumId w:val="9"/>
  </w:num>
  <w:num w:numId="13" w16cid:durableId="254481316">
    <w:abstractNumId w:val="5"/>
  </w:num>
  <w:num w:numId="14" w16cid:durableId="127164521">
    <w:abstractNumId w:val="16"/>
  </w:num>
  <w:num w:numId="15" w16cid:durableId="1411199646">
    <w:abstractNumId w:val="2"/>
  </w:num>
  <w:num w:numId="16" w16cid:durableId="1660036419">
    <w:abstractNumId w:val="11"/>
  </w:num>
  <w:num w:numId="17" w16cid:durableId="75057093">
    <w:abstractNumId w:val="6"/>
  </w:num>
  <w:num w:numId="18" w16cid:durableId="1675297682">
    <w:abstractNumId w:val="14"/>
  </w:num>
  <w:num w:numId="19" w16cid:durableId="960572519">
    <w:abstractNumId w:val="15"/>
  </w:num>
  <w:num w:numId="20" w16cid:durableId="271283661">
    <w:abstractNumId w:val="1"/>
  </w:num>
  <w:num w:numId="21" w16cid:durableId="554123982">
    <w:abstractNumId w:val="8"/>
  </w:num>
  <w:num w:numId="22" w16cid:durableId="883366582">
    <w:abstractNumId w:val="21"/>
  </w:num>
  <w:num w:numId="23" w16cid:durableId="797838331">
    <w:abstractNumId w:val="0"/>
  </w:num>
  <w:num w:numId="24" w16cid:durableId="669407479">
    <w:abstractNumId w:val="19"/>
  </w:num>
  <w:num w:numId="25" w16cid:durableId="1130175157">
    <w:abstractNumId w:val="17"/>
  </w:num>
  <w:num w:numId="26" w16cid:durableId="701637448">
    <w:abstractNumId w:val="13"/>
  </w:num>
  <w:num w:numId="27" w16cid:durableId="629440503">
    <w:abstractNumId w:val="7"/>
  </w:num>
  <w:num w:numId="28" w16cid:durableId="655376805">
    <w:abstractNumId w:val="28"/>
  </w:num>
  <w:num w:numId="29" w16cid:durableId="10108398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818"/>
    <w:rsid w:val="0008326B"/>
    <w:rsid w:val="001D44C2"/>
    <w:rsid w:val="001D7AC6"/>
    <w:rsid w:val="001E6664"/>
    <w:rsid w:val="001F3CD3"/>
    <w:rsid w:val="0023618F"/>
    <w:rsid w:val="00250C9F"/>
    <w:rsid w:val="002A0273"/>
    <w:rsid w:val="002F0636"/>
    <w:rsid w:val="002F311B"/>
    <w:rsid w:val="0030173C"/>
    <w:rsid w:val="00311BF9"/>
    <w:rsid w:val="003764F2"/>
    <w:rsid w:val="003F69BD"/>
    <w:rsid w:val="0040447A"/>
    <w:rsid w:val="0047733E"/>
    <w:rsid w:val="00513070"/>
    <w:rsid w:val="00543907"/>
    <w:rsid w:val="005629F7"/>
    <w:rsid w:val="006F328F"/>
    <w:rsid w:val="006F34C7"/>
    <w:rsid w:val="00773197"/>
    <w:rsid w:val="008341C5"/>
    <w:rsid w:val="00844A1C"/>
    <w:rsid w:val="00886ED9"/>
    <w:rsid w:val="008A60C7"/>
    <w:rsid w:val="008E0C98"/>
    <w:rsid w:val="0094314F"/>
    <w:rsid w:val="00963818"/>
    <w:rsid w:val="009748AA"/>
    <w:rsid w:val="00A43017"/>
    <w:rsid w:val="00A95FCD"/>
    <w:rsid w:val="00B4683C"/>
    <w:rsid w:val="00C14536"/>
    <w:rsid w:val="00CB06E2"/>
    <w:rsid w:val="00DE1379"/>
    <w:rsid w:val="00E0328F"/>
    <w:rsid w:val="00E3014D"/>
    <w:rsid w:val="00EB7548"/>
    <w:rsid w:val="00ED79FF"/>
    <w:rsid w:val="00F40171"/>
    <w:rsid w:val="00F4319F"/>
    <w:rsid w:val="00F950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EC7C8"/>
  <w15:chartTrackingRefBased/>
  <w15:docId w15:val="{5B9A1E16-D596-488E-A17D-1DCD828F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1C5"/>
  </w:style>
  <w:style w:type="paragraph" w:styleId="Titre1">
    <w:name w:val="heading 1"/>
    <w:basedOn w:val="Normal"/>
    <w:next w:val="Normal"/>
    <w:link w:val="Titre1Car"/>
    <w:uiPriority w:val="9"/>
    <w:qFormat/>
    <w:rsid w:val="00963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63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6381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6381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6381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638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38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38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38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381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6381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6381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6381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6381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638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38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38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3818"/>
    <w:rPr>
      <w:rFonts w:eastAsiaTheme="majorEastAsia" w:cstheme="majorBidi"/>
      <w:color w:val="272727" w:themeColor="text1" w:themeTint="D8"/>
    </w:rPr>
  </w:style>
  <w:style w:type="paragraph" w:styleId="Titre">
    <w:name w:val="Title"/>
    <w:basedOn w:val="Normal"/>
    <w:next w:val="Normal"/>
    <w:link w:val="TitreCar"/>
    <w:uiPriority w:val="10"/>
    <w:qFormat/>
    <w:rsid w:val="00963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38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38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38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3818"/>
    <w:pPr>
      <w:spacing w:before="160"/>
      <w:jc w:val="center"/>
    </w:pPr>
    <w:rPr>
      <w:i/>
      <w:iCs/>
      <w:color w:val="404040" w:themeColor="text1" w:themeTint="BF"/>
    </w:rPr>
  </w:style>
  <w:style w:type="character" w:customStyle="1" w:styleId="CitationCar">
    <w:name w:val="Citation Car"/>
    <w:basedOn w:val="Policepardfaut"/>
    <w:link w:val="Citation"/>
    <w:uiPriority w:val="29"/>
    <w:rsid w:val="00963818"/>
    <w:rPr>
      <w:i/>
      <w:iCs/>
      <w:color w:val="404040" w:themeColor="text1" w:themeTint="BF"/>
    </w:rPr>
  </w:style>
  <w:style w:type="paragraph" w:styleId="Paragraphedeliste">
    <w:name w:val="List Paragraph"/>
    <w:basedOn w:val="Normal"/>
    <w:uiPriority w:val="34"/>
    <w:qFormat/>
    <w:rsid w:val="00963818"/>
    <w:pPr>
      <w:ind w:left="720"/>
      <w:contextualSpacing/>
    </w:pPr>
  </w:style>
  <w:style w:type="character" w:styleId="Accentuationintense">
    <w:name w:val="Intense Emphasis"/>
    <w:basedOn w:val="Policepardfaut"/>
    <w:uiPriority w:val="21"/>
    <w:qFormat/>
    <w:rsid w:val="00963818"/>
    <w:rPr>
      <w:i/>
      <w:iCs/>
      <w:color w:val="0F4761" w:themeColor="accent1" w:themeShade="BF"/>
    </w:rPr>
  </w:style>
  <w:style w:type="paragraph" w:styleId="Citationintense">
    <w:name w:val="Intense Quote"/>
    <w:basedOn w:val="Normal"/>
    <w:next w:val="Normal"/>
    <w:link w:val="CitationintenseCar"/>
    <w:uiPriority w:val="30"/>
    <w:qFormat/>
    <w:rsid w:val="00963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63818"/>
    <w:rPr>
      <w:i/>
      <w:iCs/>
      <w:color w:val="0F4761" w:themeColor="accent1" w:themeShade="BF"/>
    </w:rPr>
  </w:style>
  <w:style w:type="character" w:styleId="Rfrenceintense">
    <w:name w:val="Intense Reference"/>
    <w:basedOn w:val="Policepardfaut"/>
    <w:uiPriority w:val="32"/>
    <w:qFormat/>
    <w:rsid w:val="00963818"/>
    <w:rPr>
      <w:b/>
      <w:bCs/>
      <w:smallCaps/>
      <w:color w:val="0F4761" w:themeColor="accent1" w:themeShade="BF"/>
      <w:spacing w:val="5"/>
    </w:rPr>
  </w:style>
  <w:style w:type="character" w:styleId="Lienhypertexte">
    <w:name w:val="Hyperlink"/>
    <w:basedOn w:val="Policepardfaut"/>
    <w:uiPriority w:val="99"/>
    <w:unhideWhenUsed/>
    <w:rsid w:val="00F950E9"/>
    <w:rPr>
      <w:color w:val="467886" w:themeColor="hyperlink"/>
      <w:u w:val="single"/>
    </w:rPr>
  </w:style>
  <w:style w:type="character" w:styleId="Mentionnonrsolue">
    <w:name w:val="Unresolved Mention"/>
    <w:basedOn w:val="Policepardfaut"/>
    <w:uiPriority w:val="99"/>
    <w:semiHidden/>
    <w:unhideWhenUsed/>
    <w:rsid w:val="00F950E9"/>
    <w:rPr>
      <w:color w:val="605E5C"/>
      <w:shd w:val="clear" w:color="auto" w:fill="E1DFDD"/>
    </w:rPr>
  </w:style>
  <w:style w:type="paragraph" w:styleId="En-ttedetabledesmatires">
    <w:name w:val="TOC Heading"/>
    <w:basedOn w:val="Titre1"/>
    <w:next w:val="Normal"/>
    <w:uiPriority w:val="39"/>
    <w:unhideWhenUsed/>
    <w:qFormat/>
    <w:rsid w:val="003F69BD"/>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F69BD"/>
    <w:pPr>
      <w:spacing w:after="100"/>
    </w:pPr>
  </w:style>
  <w:style w:type="paragraph" w:styleId="TM3">
    <w:name w:val="toc 3"/>
    <w:basedOn w:val="Normal"/>
    <w:next w:val="Normal"/>
    <w:autoRedefine/>
    <w:uiPriority w:val="39"/>
    <w:unhideWhenUsed/>
    <w:rsid w:val="003F69BD"/>
    <w:pPr>
      <w:spacing w:after="100"/>
      <w:ind w:left="480"/>
    </w:pPr>
  </w:style>
  <w:style w:type="character" w:styleId="Marquedecommentaire">
    <w:name w:val="annotation reference"/>
    <w:basedOn w:val="Policepardfaut"/>
    <w:uiPriority w:val="99"/>
    <w:semiHidden/>
    <w:unhideWhenUsed/>
    <w:rsid w:val="00F40171"/>
    <w:rPr>
      <w:sz w:val="16"/>
      <w:szCs w:val="16"/>
    </w:rPr>
  </w:style>
  <w:style w:type="paragraph" w:styleId="Commentaire">
    <w:name w:val="annotation text"/>
    <w:basedOn w:val="Normal"/>
    <w:link w:val="CommentaireCar"/>
    <w:uiPriority w:val="99"/>
    <w:unhideWhenUsed/>
    <w:rsid w:val="00F40171"/>
    <w:pPr>
      <w:spacing w:line="240" w:lineRule="auto"/>
    </w:pPr>
    <w:rPr>
      <w:sz w:val="20"/>
      <w:szCs w:val="20"/>
    </w:rPr>
  </w:style>
  <w:style w:type="character" w:customStyle="1" w:styleId="CommentaireCar">
    <w:name w:val="Commentaire Car"/>
    <w:basedOn w:val="Policepardfaut"/>
    <w:link w:val="Commentaire"/>
    <w:uiPriority w:val="99"/>
    <w:rsid w:val="00F40171"/>
    <w:rPr>
      <w:sz w:val="20"/>
      <w:szCs w:val="20"/>
    </w:rPr>
  </w:style>
  <w:style w:type="paragraph" w:styleId="Objetducommentaire">
    <w:name w:val="annotation subject"/>
    <w:basedOn w:val="Commentaire"/>
    <w:next w:val="Commentaire"/>
    <w:link w:val="ObjetducommentaireCar"/>
    <w:uiPriority w:val="99"/>
    <w:semiHidden/>
    <w:unhideWhenUsed/>
    <w:rsid w:val="00F40171"/>
    <w:rPr>
      <w:b/>
      <w:bCs/>
    </w:rPr>
  </w:style>
  <w:style w:type="character" w:customStyle="1" w:styleId="ObjetducommentaireCar">
    <w:name w:val="Objet du commentaire Car"/>
    <w:basedOn w:val="CommentaireCar"/>
    <w:link w:val="Objetducommentaire"/>
    <w:uiPriority w:val="99"/>
    <w:semiHidden/>
    <w:rsid w:val="00F401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upport.microsoft.com/en-us/office/activex-controls-are-disabled-by-default-in-microsoft-365-and-office-2024-9cae60f8-478c-42c6-978c-eca072525d64" TargetMode="Externa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cid:image001.png@01DBE4EE.1D384D20"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cid:image003.png@01DBE4EE.D2670D80" TargetMode="External"/><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support.microsoft.com/fr-fr/topic/une-macro-potentiellement-dangereuse-a-%C3%A9t%C3%A9-bloqu%C3%A9e-0952faa0-37e7-4316-b61d-5b5ed6024216"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15F9E-882D-4A1C-ADAD-99477AE1A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17</Pages>
  <Words>3001</Words>
  <Characters>16510</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Institut Louis Bachelier - DATALAB</Company>
  <LinksUpToDate>false</LinksUpToDate>
  <CharactersWithSpaces>19473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Recroix</dc:creator>
  <cp:keywords/>
  <dc:description/>
  <cp:lastModifiedBy>Martin Recroix</cp:lastModifiedBy>
  <cp:revision>15</cp:revision>
  <dcterms:created xsi:type="dcterms:W3CDTF">2026-02-16T12:41:00Z</dcterms:created>
  <dcterms:modified xsi:type="dcterms:W3CDTF">2026-03-04T10:58:00Z</dcterms:modified>
</cp:coreProperties>
</file>