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«Северный контур»</w:t>
      </w:r>
    </w:p>
    <w:p>
      <w:pPr>
        <w:pStyle w:val="DocTitle"/>
        <w:jc w:val="center"/>
      </w:pPr>
      <w:r>
        <w:t>СЛУЖЕБНАЯ ЗАПИСКА № 06/10-26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10 июня 2026 г.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Предложение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Подготовлено предложение о планируемом повышении стоимости аренды серверного ресурса до 240 000 руб. в месяц.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Ориентировочная дата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1 июля 2026 г.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Статус документа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Записка носит предварительный внутренний характер и не изменяет договор без подписанного дополнительного соглашения.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