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ООО «ТехРесурс»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СЧЁТ № 11/21-26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21 ноября 2026 г.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Плательщик: ООО «Северный контур».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Исполнитель: ООО «ТехРесурс».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Объект: аварийный ремонт сервера DB-1.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Основание: договор № ТР-11/26 и акт выполненных ремонтных работ № 21-11/26.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Сумма к оплате: 180 000 руб.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