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52"/>
        </w:rPr>
        <w:t>ИЗВЕЩЕНИЕ О ВРУЧЕНИИ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6"/>
        </w:rPr>
        <w:t>Отправление № 18-10-26/НР-01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6"/>
        </w:rPr>
        <w:t>Отправлено: 18 октября 2026 г.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40"/>
        </w:rPr>
        <w:t>Вручено адресату: ООО «ОблакоСервис»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40"/>
        </w:rPr>
        <w:t>Дата вручения: 22 октября 2026 г.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40"/>
        </w:rPr>
        <w:t>Статус: вручено адресату.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