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kern w:val="2"/>
          <w:sz w:val="24"/>
          <w:szCs w:val="24"/>
          <w:lang w:eastAsia="ja-JP"/>
          <w14:ligatures w14:val="standardContextual"/>
        </w:rPr>
        <w:id w:val="198364252"/>
        <w:docPartObj>
          <w:docPartGallery w:val="Cover Pages"/>
          <w:docPartUnique/>
        </w:docPartObj>
      </w:sdtPr>
      <w:sdtContent>
        <w:p w14:paraId="7AD60EA1" w14:textId="143C6BF1" w:rsidR="009907E4" w:rsidRPr="009907E4" w:rsidRDefault="009907E4">
          <w:pPr>
            <w:pStyle w:val="NoSpacing"/>
            <w:rPr>
              <w:rFonts w:ascii="Times New Roman" w:hAnsi="Times New Roman" w:cs="Times New Roman"/>
            </w:rPr>
          </w:pPr>
          <w:r w:rsidRPr="009907E4">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00FC3CFD" wp14:editId="67BC6B2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2-04T00:00:00Z">
                                      <w:dateFormat w:val="M/d/yyyy"/>
                                      <w:lid w:val="en-US"/>
                                      <w:storeMappedDataAs w:val="dateTime"/>
                                      <w:calendar w:val="gregorian"/>
                                    </w:date>
                                  </w:sdtPr>
                                  <w:sdtContent>
                                    <w:p w14:paraId="54D76803" w14:textId="4821A1C2" w:rsidR="009907E4" w:rsidRDefault="009907E4">
                                      <w:pPr>
                                        <w:pStyle w:val="NoSpacing"/>
                                        <w:jc w:val="right"/>
                                        <w:rPr>
                                          <w:color w:val="FFFFFF" w:themeColor="background1"/>
                                          <w:sz w:val="28"/>
                                          <w:szCs w:val="28"/>
                                        </w:rPr>
                                      </w:pPr>
                                      <w:r>
                                        <w:rPr>
                                          <w:color w:val="FFFFFF" w:themeColor="background1"/>
                                          <w:sz w:val="28"/>
                                          <w:szCs w:val="28"/>
                                        </w:rPr>
                                        <w:t>12/4/2026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0FC3CFD"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2-04T00:00:00Z">
                                <w:dateFormat w:val="M/d/yyyy"/>
                                <w:lid w:val="en-US"/>
                                <w:storeMappedDataAs w:val="dateTime"/>
                                <w:calendar w:val="gregorian"/>
                              </w:date>
                            </w:sdtPr>
                            <w:sdtContent>
                              <w:p w14:paraId="54D76803" w14:textId="4821A1C2" w:rsidR="009907E4" w:rsidRDefault="009907E4">
                                <w:pPr>
                                  <w:pStyle w:val="NoSpacing"/>
                                  <w:jc w:val="right"/>
                                  <w:rPr>
                                    <w:color w:val="FFFFFF" w:themeColor="background1"/>
                                    <w:sz w:val="28"/>
                                    <w:szCs w:val="28"/>
                                  </w:rPr>
                                </w:pPr>
                                <w:r>
                                  <w:rPr>
                                    <w:color w:val="FFFFFF" w:themeColor="background1"/>
                                    <w:sz w:val="28"/>
                                    <w:szCs w:val="28"/>
                                  </w:rPr>
                                  <w:t>12/4/2026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9907E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4268C989" wp14:editId="49085B7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E197F" w14:textId="1AB4A659" w:rsidR="009907E4" w:rsidRDefault="009907E4">
                                <w:pPr>
                                  <w:pStyle w:val="NoSpacing"/>
                                  <w:rPr>
                                    <w:color w:val="156082" w:themeColor="accent1"/>
                                    <w:sz w:val="26"/>
                                    <w:szCs w:val="26"/>
                                  </w:rPr>
                                </w:pPr>
                                <w:r>
                                  <w:rPr>
                                    <w:color w:val="156082" w:themeColor="accent1"/>
                                    <w:sz w:val="26"/>
                                    <w:szCs w:val="26"/>
                                  </w:rPr>
                                  <w:t>Tirthesh Parbhutee</w:t>
                                </w:r>
                                <w:r>
                                  <w:rPr>
                                    <w:color w:val="156082" w:themeColor="accent1"/>
                                    <w:sz w:val="26"/>
                                    <w:szCs w:val="26"/>
                                  </w:rPr>
                                  <w:br/>
                                  <w:t>Shreeyash Shewnundun</w:t>
                                </w:r>
                                <w:r>
                                  <w:rPr>
                                    <w:color w:val="156082" w:themeColor="accent1"/>
                                    <w:sz w:val="26"/>
                                    <w:szCs w:val="26"/>
                                  </w:rPr>
                                  <w:br/>
                                </w: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Arya Ramsurn</w:t>
                                    </w:r>
                                  </w:sdtContent>
                                </w:sdt>
                              </w:p>
                              <w:p w14:paraId="25E5183F" w14:textId="1B74DAE8" w:rsidR="009907E4" w:rsidRDefault="009907E4">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268C989"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6BE197F" w14:textId="1AB4A659" w:rsidR="009907E4" w:rsidRDefault="009907E4">
                          <w:pPr>
                            <w:pStyle w:val="NoSpacing"/>
                            <w:rPr>
                              <w:color w:val="156082" w:themeColor="accent1"/>
                              <w:sz w:val="26"/>
                              <w:szCs w:val="26"/>
                            </w:rPr>
                          </w:pPr>
                          <w:r>
                            <w:rPr>
                              <w:color w:val="156082" w:themeColor="accent1"/>
                              <w:sz w:val="26"/>
                              <w:szCs w:val="26"/>
                            </w:rPr>
                            <w:t>Tirthesh Parbhutee</w:t>
                          </w:r>
                          <w:r>
                            <w:rPr>
                              <w:color w:val="156082" w:themeColor="accent1"/>
                              <w:sz w:val="26"/>
                              <w:szCs w:val="26"/>
                            </w:rPr>
                            <w:br/>
                            <w:t>Shreeyash Shewnundun</w:t>
                          </w:r>
                          <w:r>
                            <w:rPr>
                              <w:color w:val="156082" w:themeColor="accent1"/>
                              <w:sz w:val="26"/>
                              <w:szCs w:val="26"/>
                            </w:rPr>
                            <w:br/>
                          </w: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Arya Ramsurn</w:t>
                              </w:r>
                            </w:sdtContent>
                          </w:sdt>
                        </w:p>
                        <w:p w14:paraId="25E5183F" w14:textId="1B74DAE8" w:rsidR="009907E4" w:rsidRDefault="009907E4">
                          <w:pPr>
                            <w:pStyle w:val="NoSpacing"/>
                            <w:rPr>
                              <w:color w:val="595959" w:themeColor="text1" w:themeTint="A6"/>
                              <w:sz w:val="20"/>
                              <w:szCs w:val="20"/>
                            </w:rPr>
                          </w:pPr>
                        </w:p>
                      </w:txbxContent>
                    </v:textbox>
                    <w10:wrap anchorx="page" anchory="page"/>
                  </v:shape>
                </w:pict>
              </mc:Fallback>
            </mc:AlternateContent>
          </w:r>
        </w:p>
        <w:p w14:paraId="3E1C0ACE" w14:textId="6D05CAEC" w:rsidR="009907E4" w:rsidRPr="009907E4" w:rsidRDefault="009907E4">
          <w:pPr>
            <w:rPr>
              <w:rFonts w:ascii="Times New Roman" w:hAnsi="Times New Roman" w:cs="Times New Roman"/>
            </w:rPr>
          </w:pPr>
          <w:r w:rsidRPr="009907E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0A8F39D" wp14:editId="42B7093D">
                    <wp:simplePos x="0" y="0"/>
                    <wp:positionH relativeFrom="page">
                      <wp:posOffset>3261360</wp:posOffset>
                    </wp:positionH>
                    <wp:positionV relativeFrom="page">
                      <wp:posOffset>1684020</wp:posOffset>
                    </wp:positionV>
                    <wp:extent cx="3657600" cy="684530"/>
                    <wp:effectExtent l="0" t="0" r="7620" b="1270"/>
                    <wp:wrapNone/>
                    <wp:docPr id="1" name="Text Box 30"/>
                    <wp:cNvGraphicFramePr/>
                    <a:graphic xmlns:a="http://schemas.openxmlformats.org/drawingml/2006/main">
                      <a:graphicData uri="http://schemas.microsoft.com/office/word/2010/wordprocessingShape">
                        <wps:wsp>
                          <wps:cNvSpPr txBox="1"/>
                          <wps:spPr>
                            <a:xfrm>
                              <a:off x="0" y="0"/>
                              <a:ext cx="3657600" cy="684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DFED12" w14:textId="59611CB5" w:rsidR="009907E4" w:rsidRDefault="00000000">
                                <w:pPr>
                                  <w:pStyle w:val="NoSpacing"/>
                                  <w:rPr>
                                    <w:rFonts w:asciiTheme="majorHAnsi" w:eastAsiaTheme="majorEastAsia" w:hAnsiTheme="majorHAnsi" w:cstheme="majorBidi"/>
                                    <w:color w:val="262626" w:themeColor="text1" w:themeTint="D9"/>
                                    <w:sz w:val="72"/>
                                  </w:rPr>
                                </w:pPr>
                                <w:sdt>
                                  <w:sdtPr>
                                    <w:rPr>
                                      <w:rFonts w:ascii="Times New Roman" w:hAnsi="Times New Roman" w:cs="Times New Roman"/>
                                      <w:sz w:val="32"/>
                                      <w:szCs w:val="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907E4" w:rsidRPr="009907E4">
                                      <w:rPr>
                                        <w:rFonts w:ascii="Times New Roman" w:hAnsi="Times New Roman" w:cs="Times New Roman"/>
                                        <w:sz w:val="32"/>
                                        <w:szCs w:val="32"/>
                                      </w:rPr>
                                      <w:t>AI Football League Predictor</w:t>
                                    </w:r>
                                  </w:sdtContent>
                                </w:sdt>
                              </w:p>
                              <w:p w14:paraId="0996B09F" w14:textId="3FFEFAF9" w:rsidR="009907E4" w:rsidRDefault="00000000">
                                <w:pPr>
                                  <w:spacing w:before="120"/>
                                  <w:rPr>
                                    <w:color w:val="404040" w:themeColor="text1" w:themeTint="BF"/>
                                    <w:sz w:val="36"/>
                                    <w:szCs w:val="36"/>
                                  </w:rPr>
                                </w:pPr>
                                <w:sdt>
                                  <w:sdtPr>
                                    <w:rPr>
                                      <w:rFonts w:ascii="Times New Roman" w:hAnsi="Times New Roman" w:cs="Times New Roman"/>
                                      <w:kern w:val="0"/>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907E4" w:rsidRPr="009907E4">
                                      <w:rPr>
                                        <w:rFonts w:ascii="Times New Roman" w:hAnsi="Times New Roman" w:cs="Times New Roman"/>
                                        <w:kern w:val="0"/>
                                        <w14:ligatures w14:val="none"/>
                                      </w:rPr>
                                      <w:t>Intermediate Progress Report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60A8F39D" id="Text Box 30" o:spid="_x0000_s1056" type="#_x0000_t202" style="position:absolute;margin-left:256.8pt;margin-top:132.6pt;width:4in;height:53.9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WDLYwIAADQFAAAOAAAAZHJzL2Uyb0RvYy54bWysVN9P2zAQfp+0/8Hy+0iB0aGKFHUgpkkI&#10;0MrEs+vYNJrj887XJt1fv7OTtIjthWkvzsX33a/v7nxx2TVObA3GGnwpj48mUhivoar9cym/P958&#10;OJcikvKVcuBNKXcmysv5+3cXbZiZE1iDqwwKduLjrA2lXBOFWVFEvTaNikcQjGelBWwU8S8+FxWq&#10;lr03rjiZTKZFC1gFBG1i5NvrXinn2b+1RtO9tdGQcKXk3CifmM9VOov5hZo9owrrWg9pqH/IolG1&#10;56B7V9eKlNhg/YerptYIESwdaWgKsLbWJtfA1RxPXlWzXKtgci1MTgx7muL/c6vvtsvwgIK6z9Bx&#10;AxMhbYizyJepns5ik76cqWA9U7jb02Y6EpovT6dnn6YTVmnWTc8/np1mXouDdcBIXww0IgmlRG5L&#10;ZkttbyNxRIaOkBTMw03tXG6N86Jlp6dnk2yw17CF8wlrcpMHN4fMs0Q7ZxLG+W/GirrKBaSLPF7m&#10;yqHYKh4MpbXxlGvPfhmdUJaTeIvhgD9k9Rbjvo4xMnjaGze1B8zVv0q7+jGmbHs8E/mi7iRSt+q4&#10;8FKejI1dQbXjfiP0qxCDvqm5Kbcq0oNCnn3uI+8z3fNhHTD5MEhSrAF//e0+4XkkWStFy7tUyvhz&#10;o9BI4b56Hta0eKOAo7AaBb9proC7cMwvRdBZZAMkN4oWoXniNV+kKKxSXnOsUtIoXlG/0fxMaLNY&#10;ZBCvV1B065dBJ9epKWnEHrsnhWGYQ+IJvoNxy9Ts1Tj22GTpYbEhsHWe1cRrz+LAN69mHuHhGUm7&#10;//I/ow6P3fw3AAAA//8DAFBLAwQUAAYACAAAACEAFvukOOIAAAAMAQAADwAAAGRycy9kb3ducmV2&#10;LnhtbEyPsU7DMBCGdyTewTokloraSZTQhjgVqoQKTNB2YXNjN4mwz5HtJuHtcScY7+7Tf99fbWaj&#10;yaic7y1ySJYMiMLGyh5bDsfDy8MKiA8CpdAWFYcf5WFT395UopR2wk817kNLYgj6UnDoQhhKSn3T&#10;KSP80g4K4+1snREhjq6l0okphhtNU8YKakSP8UMnBrXtVPO9vxgOi93unKxfF3pE0w+T2769f3zl&#10;nN/fzc9PQIKawx8MV/2oDnV0OtkLSk80hzzJiohySIs8BXIl2GodVycO2WPGgNYV/V+i/gUAAP//&#10;AwBQSwECLQAUAAYACAAAACEAtoM4kv4AAADhAQAAEwAAAAAAAAAAAAAAAAAAAAAAW0NvbnRlbnRf&#10;VHlwZXNdLnhtbFBLAQItABQABgAIAAAAIQA4/SH/1gAAAJQBAAALAAAAAAAAAAAAAAAAAC8BAABf&#10;cmVscy8ucmVsc1BLAQItABQABgAIAAAAIQAePWDLYwIAADQFAAAOAAAAAAAAAAAAAAAAAC4CAABk&#10;cnMvZTJvRG9jLnhtbFBLAQItABQABgAIAAAAIQAW+6Q44gAAAAwBAAAPAAAAAAAAAAAAAAAAAL0E&#10;AABkcnMvZG93bnJldi54bWxQSwUGAAAAAAQABADzAAAAzAUAAAAA&#10;" filled="f" stroked="f" strokeweight=".5pt">
                    <v:textbox inset="0,0,0,0">
                      <w:txbxContent>
                        <w:p w14:paraId="60DFED12" w14:textId="59611CB5" w:rsidR="009907E4" w:rsidRDefault="00000000">
                          <w:pPr>
                            <w:pStyle w:val="NoSpacing"/>
                            <w:rPr>
                              <w:rFonts w:asciiTheme="majorHAnsi" w:eastAsiaTheme="majorEastAsia" w:hAnsiTheme="majorHAnsi" w:cstheme="majorBidi"/>
                              <w:color w:val="262626" w:themeColor="text1" w:themeTint="D9"/>
                              <w:sz w:val="72"/>
                            </w:rPr>
                          </w:pPr>
                          <w:sdt>
                            <w:sdtPr>
                              <w:rPr>
                                <w:rFonts w:ascii="Times New Roman" w:hAnsi="Times New Roman" w:cs="Times New Roman"/>
                                <w:sz w:val="32"/>
                                <w:szCs w:val="3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9907E4" w:rsidRPr="009907E4">
                                <w:rPr>
                                  <w:rFonts w:ascii="Times New Roman" w:hAnsi="Times New Roman" w:cs="Times New Roman"/>
                                  <w:sz w:val="32"/>
                                  <w:szCs w:val="32"/>
                                </w:rPr>
                                <w:t>AI Football League Predictor</w:t>
                              </w:r>
                            </w:sdtContent>
                          </w:sdt>
                        </w:p>
                        <w:p w14:paraId="0996B09F" w14:textId="3FFEFAF9" w:rsidR="009907E4" w:rsidRDefault="00000000">
                          <w:pPr>
                            <w:spacing w:before="120"/>
                            <w:rPr>
                              <w:color w:val="404040" w:themeColor="text1" w:themeTint="BF"/>
                              <w:sz w:val="36"/>
                              <w:szCs w:val="36"/>
                            </w:rPr>
                          </w:pPr>
                          <w:sdt>
                            <w:sdtPr>
                              <w:rPr>
                                <w:rFonts w:ascii="Times New Roman" w:hAnsi="Times New Roman" w:cs="Times New Roman"/>
                                <w:kern w:val="0"/>
                                <w14:ligatures w14:val="none"/>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9907E4" w:rsidRPr="009907E4">
                                <w:rPr>
                                  <w:rFonts w:ascii="Times New Roman" w:hAnsi="Times New Roman" w:cs="Times New Roman"/>
                                  <w:kern w:val="0"/>
                                  <w14:ligatures w14:val="none"/>
                                </w:rPr>
                                <w:t>Intermediate Progress Report</w:t>
                              </w:r>
                            </w:sdtContent>
                          </w:sdt>
                        </w:p>
                      </w:txbxContent>
                    </v:textbox>
                    <w10:wrap anchorx="page" anchory="page"/>
                  </v:shape>
                </w:pict>
              </mc:Fallback>
            </mc:AlternateContent>
          </w:r>
          <w:r w:rsidRPr="009907E4">
            <w:rPr>
              <w:rFonts w:ascii="Times New Roman" w:hAnsi="Times New Roman" w:cs="Times New Roman"/>
            </w:rPr>
            <w:br w:type="page"/>
          </w:r>
        </w:p>
      </w:sdtContent>
    </w:sdt>
    <w:p w14:paraId="6873801A" w14:textId="081C4CB0" w:rsidR="009907E4" w:rsidRPr="009907E4" w:rsidRDefault="009907E4" w:rsidP="009907E4">
      <w:pPr>
        <w:pStyle w:val="Heading2"/>
        <w:rPr>
          <w:rFonts w:ascii="Times New Roman" w:hAnsi="Times New Roman" w:cs="Times New Roman"/>
        </w:rPr>
      </w:pPr>
      <w:r w:rsidRPr="009907E4">
        <w:rPr>
          <w:rFonts w:ascii="Times New Roman" w:hAnsi="Times New Roman" w:cs="Times New Roman"/>
        </w:rPr>
        <w:lastRenderedPageBreak/>
        <w:t xml:space="preserve">Abstract: </w:t>
      </w:r>
    </w:p>
    <w:p w14:paraId="36EDD05D" w14:textId="3E734D91" w:rsidR="009907E4" w:rsidRPr="009907E4" w:rsidRDefault="009907E4" w:rsidP="009907E4">
      <w:pPr>
        <w:rPr>
          <w:rFonts w:ascii="Times New Roman" w:hAnsi="Times New Roman" w:cs="Times New Roman"/>
        </w:rPr>
      </w:pPr>
      <w:r w:rsidRPr="009907E4">
        <w:rPr>
          <w:rFonts w:ascii="Times New Roman" w:hAnsi="Times New Roman" w:cs="Times New Roman"/>
        </w:rPr>
        <w:t>Predicting football match outcomes and simulating league table standings using machine learning on the Top 5 European leagues (Premier League, La Liga, Bundesliga, Serie A, Ligue 1).</w:t>
      </w:r>
    </w:p>
    <w:p w14:paraId="5C5F5FD8" w14:textId="475075CD" w:rsidR="009907E4" w:rsidRPr="009907E4" w:rsidRDefault="009907E4" w:rsidP="009907E4">
      <w:pPr>
        <w:rPr>
          <w:rFonts w:ascii="Times New Roman" w:hAnsi="Times New Roman" w:cs="Times New Roman"/>
          <w:color w:val="153D63" w:themeColor="text2" w:themeTint="E6"/>
          <w:u w:val="single"/>
        </w:rPr>
      </w:pPr>
    </w:p>
    <w:p w14:paraId="51ECB610" w14:textId="378BACC0" w:rsidR="009907E4" w:rsidRPr="009907E4" w:rsidRDefault="009907E4" w:rsidP="009907E4">
      <w:pPr>
        <w:pStyle w:val="Heading2"/>
        <w:rPr>
          <w:rFonts w:ascii="Times New Roman" w:hAnsi="Times New Roman" w:cs="Times New Roman"/>
          <w:color w:val="153D63" w:themeColor="text2" w:themeTint="E6"/>
        </w:rPr>
      </w:pPr>
      <w:r w:rsidRPr="009907E4">
        <w:rPr>
          <w:rFonts w:ascii="Times New Roman" w:hAnsi="Times New Roman" w:cs="Times New Roman"/>
          <w:color w:val="153D63" w:themeColor="text2" w:themeTint="E6"/>
        </w:rPr>
        <w:t>Progress Toward Proposed Goal</w:t>
      </w:r>
    </w:p>
    <w:p w14:paraId="07762BBA"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The objective of this project is to develop an end-to-end system capable of predicting football match outcomes and simulating league table probabilities. At this stage, substantial progress has been achieved, with all core components of the pipeline implemented.</w:t>
      </w:r>
    </w:p>
    <w:p w14:paraId="5B78296E"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 xml:space="preserve">A data pipeline has been developed to collect match data from </w:t>
      </w:r>
      <w:proofErr w:type="spellStart"/>
      <w:r w:rsidRPr="005329B9">
        <w:rPr>
          <w:rFonts w:ascii="Times New Roman" w:hAnsi="Times New Roman" w:cs="Times New Roman"/>
        </w:rPr>
        <w:t>Understat</w:t>
      </w:r>
      <w:proofErr w:type="spellEnd"/>
      <w:r w:rsidRPr="005329B9">
        <w:rPr>
          <w:rFonts w:ascii="Times New Roman" w:hAnsi="Times New Roman" w:cs="Times New Roman"/>
        </w:rPr>
        <w:t xml:space="preserve"> through programmatic access, covering five major European leagues across multiple seasons (2014–2025), resulting in a dataset of over 21,000 matches. This represents an extension of the initial dataset used in the preliminary report, incorporating additional seasons for improved model training and evaluation. The data has been cleaned and structured for modelling.</w:t>
      </w:r>
    </w:p>
    <w:p w14:paraId="2BDA36E8"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Feature engineering has been performed with strict temporal ordering to prevent data leakage. A set of 13 pre-match features has been constructed, including rolling team performance metrics, expected goals (</w:t>
      </w:r>
      <w:proofErr w:type="spellStart"/>
      <w:r w:rsidRPr="005329B9">
        <w:rPr>
          <w:rFonts w:ascii="Times New Roman" w:hAnsi="Times New Roman" w:cs="Times New Roman"/>
        </w:rPr>
        <w:t>xG</w:t>
      </w:r>
      <w:proofErr w:type="spellEnd"/>
      <w:r w:rsidRPr="005329B9">
        <w:rPr>
          <w:rFonts w:ascii="Times New Roman" w:hAnsi="Times New Roman" w:cs="Times New Roman"/>
        </w:rPr>
        <w:t xml:space="preserve">) averages, </w:t>
      </w:r>
      <w:proofErr w:type="spellStart"/>
      <w:r w:rsidRPr="005329B9">
        <w:rPr>
          <w:rFonts w:ascii="Times New Roman" w:hAnsi="Times New Roman" w:cs="Times New Roman"/>
        </w:rPr>
        <w:t>xG</w:t>
      </w:r>
      <w:proofErr w:type="spellEnd"/>
      <w:r w:rsidRPr="005329B9">
        <w:rPr>
          <w:rFonts w:ascii="Times New Roman" w:hAnsi="Times New Roman" w:cs="Times New Roman"/>
        </w:rPr>
        <w:t xml:space="preserve">-weighted Elo ratings, and rest-day indicators. The dataset is represented as a feature matrix, where each row corresponds to a match instance and each column represents an engineered feature used for prediction. The Elo rating mechanism can also be interpreted as </w:t>
      </w:r>
      <w:proofErr w:type="gramStart"/>
      <w:r w:rsidRPr="005329B9">
        <w:rPr>
          <w:rFonts w:ascii="Times New Roman" w:hAnsi="Times New Roman" w:cs="Times New Roman"/>
        </w:rPr>
        <w:t>a directed</w:t>
      </w:r>
      <w:proofErr w:type="gramEnd"/>
      <w:r w:rsidRPr="005329B9">
        <w:rPr>
          <w:rFonts w:ascii="Times New Roman" w:hAnsi="Times New Roman" w:cs="Times New Roman"/>
        </w:rPr>
        <w:t xml:space="preserve"> interaction between teams, where match outcomes (based on </w:t>
      </w:r>
      <w:proofErr w:type="spellStart"/>
      <w:r w:rsidRPr="005329B9">
        <w:rPr>
          <w:rFonts w:ascii="Times New Roman" w:hAnsi="Times New Roman" w:cs="Times New Roman"/>
        </w:rPr>
        <w:t>xG</w:t>
      </w:r>
      <w:proofErr w:type="spellEnd"/>
      <w:r w:rsidRPr="005329B9">
        <w:rPr>
          <w:rFonts w:ascii="Times New Roman" w:hAnsi="Times New Roman" w:cs="Times New Roman"/>
        </w:rPr>
        <w:t xml:space="preserve"> differences) dynamically update team strength over time. This interpretation is conceptual and is not implemented as an explicit graph structure </w:t>
      </w:r>
    </w:p>
    <w:p w14:paraId="6D7922DE"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 xml:space="preserve">A multi-class classification model using </w:t>
      </w:r>
      <w:proofErr w:type="spellStart"/>
      <w:r w:rsidRPr="005329B9">
        <w:rPr>
          <w:rFonts w:ascii="Times New Roman" w:hAnsi="Times New Roman" w:cs="Times New Roman"/>
        </w:rPr>
        <w:t>XGBoost</w:t>
      </w:r>
      <w:proofErr w:type="spellEnd"/>
      <w:r w:rsidRPr="005329B9">
        <w:rPr>
          <w:rFonts w:ascii="Times New Roman" w:hAnsi="Times New Roman" w:cs="Times New Roman"/>
        </w:rPr>
        <w:t xml:space="preserve"> has been implemented to predict match outcomes (home win, draw, away win). The model has been trained using an updated chronological split (train: 2014–2022, validation: 2023, test: 2024), ensuring that evaluation reflects real-world prediction scenarios.</w:t>
      </w:r>
    </w:p>
    <w:p w14:paraId="5B3B8E84"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A Monte Carlo simulation framework has also been developed. Using predicted probabilities, the system simulates full seasons (10,000 iterations per league) to estimate final league standings, as well as probabilities for European qualification and relegation. Match outcomes are generated based on predicted probabilities, and scorelines are sampled from historical distributions to produce realistic simulations.</w:t>
      </w:r>
    </w:p>
    <w:p w14:paraId="16D73F23"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The system produces reusable artifacts, including the trained model and preprocessing pipeline, enabling consistent offline inference.</w:t>
      </w:r>
    </w:p>
    <w:p w14:paraId="5A9DEBBE" w14:textId="77777777" w:rsidR="005329B9" w:rsidRPr="005329B9" w:rsidRDefault="005329B9" w:rsidP="005329B9">
      <w:pPr>
        <w:rPr>
          <w:rFonts w:ascii="Times New Roman" w:hAnsi="Times New Roman" w:cs="Times New Roman"/>
        </w:rPr>
      </w:pPr>
      <w:r w:rsidRPr="005329B9">
        <w:rPr>
          <w:rFonts w:ascii="Times New Roman" w:hAnsi="Times New Roman" w:cs="Times New Roman"/>
        </w:rPr>
        <w:t>Performance on recent seasons:</w:t>
      </w:r>
    </w:p>
    <w:p w14:paraId="7769C38B" w14:textId="77777777" w:rsidR="005329B9" w:rsidRPr="005329B9" w:rsidRDefault="005329B9" w:rsidP="005329B9">
      <w:pPr>
        <w:numPr>
          <w:ilvl w:val="0"/>
          <w:numId w:val="12"/>
        </w:numPr>
        <w:rPr>
          <w:rFonts w:ascii="Times New Roman" w:hAnsi="Times New Roman" w:cs="Times New Roman"/>
        </w:rPr>
      </w:pPr>
      <w:r w:rsidRPr="005329B9">
        <w:rPr>
          <w:rFonts w:ascii="Times New Roman" w:hAnsi="Times New Roman" w:cs="Times New Roman"/>
        </w:rPr>
        <w:t>Validation accuracy: 53.65%</w:t>
      </w:r>
    </w:p>
    <w:p w14:paraId="2F7F9E70" w14:textId="77777777" w:rsidR="005329B9" w:rsidRPr="005329B9" w:rsidRDefault="005329B9" w:rsidP="005329B9">
      <w:pPr>
        <w:numPr>
          <w:ilvl w:val="0"/>
          <w:numId w:val="12"/>
        </w:numPr>
        <w:rPr>
          <w:rFonts w:ascii="Times New Roman" w:hAnsi="Times New Roman" w:cs="Times New Roman"/>
        </w:rPr>
      </w:pPr>
      <w:r w:rsidRPr="005329B9">
        <w:rPr>
          <w:rFonts w:ascii="Times New Roman" w:hAnsi="Times New Roman" w:cs="Times New Roman"/>
        </w:rPr>
        <w:lastRenderedPageBreak/>
        <w:t>Test accuracy: 52.85%</w:t>
      </w:r>
    </w:p>
    <w:p w14:paraId="4DEDFABD" w14:textId="77777777" w:rsidR="005329B9" w:rsidRPr="005329B9" w:rsidRDefault="005329B9" w:rsidP="005329B9">
      <w:pPr>
        <w:numPr>
          <w:ilvl w:val="0"/>
          <w:numId w:val="12"/>
        </w:numPr>
        <w:rPr>
          <w:rFonts w:ascii="Times New Roman" w:hAnsi="Times New Roman" w:cs="Times New Roman"/>
        </w:rPr>
      </w:pPr>
      <w:r w:rsidRPr="005329B9">
        <w:rPr>
          <w:rFonts w:ascii="Times New Roman" w:hAnsi="Times New Roman" w:cs="Times New Roman"/>
        </w:rPr>
        <w:t>Macro F1-score: ~0.42</w:t>
      </w:r>
    </w:p>
    <w:p w14:paraId="46132B82" w14:textId="7E5A7FDC" w:rsidR="009907E4" w:rsidRDefault="005329B9" w:rsidP="009907E4">
      <w:pPr>
        <w:rPr>
          <w:rFonts w:ascii="Times New Roman" w:hAnsi="Times New Roman" w:cs="Times New Roman"/>
        </w:rPr>
      </w:pPr>
      <w:r w:rsidRPr="005329B9">
        <w:rPr>
          <w:rFonts w:ascii="Times New Roman" w:hAnsi="Times New Roman" w:cs="Times New Roman"/>
        </w:rPr>
        <w:t>This performance is moderately above simple baseline approaches such as majority-class prediction, but still indicates room for improvement.</w:t>
      </w:r>
    </w:p>
    <w:p w14:paraId="0FEA5477" w14:textId="77777777" w:rsidR="005329B9" w:rsidRPr="009907E4" w:rsidRDefault="005329B9" w:rsidP="009907E4">
      <w:pPr>
        <w:rPr>
          <w:rFonts w:ascii="Times New Roman" w:hAnsi="Times New Roman" w:cs="Times New Roman"/>
        </w:rPr>
      </w:pPr>
    </w:p>
    <w:p w14:paraId="48787C45" w14:textId="4C3F992D" w:rsidR="009907E4" w:rsidRPr="009907E4" w:rsidRDefault="009907E4" w:rsidP="009907E4">
      <w:pPr>
        <w:pStyle w:val="Heading2"/>
        <w:rPr>
          <w:rFonts w:ascii="Times New Roman" w:hAnsi="Times New Roman" w:cs="Times New Roman"/>
        </w:rPr>
      </w:pPr>
      <w:r w:rsidRPr="009907E4">
        <w:rPr>
          <w:rFonts w:ascii="Times New Roman" w:hAnsi="Times New Roman" w:cs="Times New Roman"/>
        </w:rPr>
        <w:t>Basic Approaches: What Worked Well and What Did Not</w:t>
      </w:r>
    </w:p>
    <w:p w14:paraId="51444406"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What worked well:</w:t>
      </w:r>
    </w:p>
    <w:p w14:paraId="42F275AB" w14:textId="77777777" w:rsidR="009907E4" w:rsidRPr="009907E4" w:rsidRDefault="009907E4" w:rsidP="009907E4">
      <w:pPr>
        <w:numPr>
          <w:ilvl w:val="0"/>
          <w:numId w:val="2"/>
        </w:numPr>
        <w:rPr>
          <w:rFonts w:ascii="Times New Roman" w:hAnsi="Times New Roman" w:cs="Times New Roman"/>
        </w:rPr>
      </w:pPr>
      <w:proofErr w:type="spellStart"/>
      <w:r w:rsidRPr="009907E4">
        <w:rPr>
          <w:rFonts w:ascii="Times New Roman" w:hAnsi="Times New Roman" w:cs="Times New Roman"/>
        </w:rPr>
        <w:t>xG</w:t>
      </w:r>
      <w:proofErr w:type="spellEnd"/>
      <w:r w:rsidRPr="009907E4">
        <w:rPr>
          <w:rFonts w:ascii="Times New Roman" w:hAnsi="Times New Roman" w:cs="Times New Roman"/>
        </w:rPr>
        <w:t>-weighted Elo ratings improved representation of team strength compared to basic win/loss metrics</w:t>
      </w:r>
    </w:p>
    <w:p w14:paraId="6A98F2A4" w14:textId="77777777" w:rsidR="009907E4" w:rsidRPr="009907E4" w:rsidRDefault="009907E4" w:rsidP="009907E4">
      <w:pPr>
        <w:numPr>
          <w:ilvl w:val="0"/>
          <w:numId w:val="2"/>
        </w:numPr>
        <w:rPr>
          <w:rFonts w:ascii="Times New Roman" w:hAnsi="Times New Roman" w:cs="Times New Roman"/>
        </w:rPr>
      </w:pPr>
      <w:r w:rsidRPr="009907E4">
        <w:rPr>
          <w:rFonts w:ascii="Times New Roman" w:hAnsi="Times New Roman" w:cs="Times New Roman"/>
        </w:rPr>
        <w:t>Temporal feature construction successfully prevented data leakage</w:t>
      </w:r>
    </w:p>
    <w:p w14:paraId="08A16F66" w14:textId="77777777" w:rsidR="009907E4" w:rsidRPr="009907E4" w:rsidRDefault="009907E4" w:rsidP="009907E4">
      <w:pPr>
        <w:numPr>
          <w:ilvl w:val="0"/>
          <w:numId w:val="2"/>
        </w:numPr>
        <w:rPr>
          <w:rFonts w:ascii="Times New Roman" w:hAnsi="Times New Roman" w:cs="Times New Roman"/>
        </w:rPr>
      </w:pPr>
      <w:r w:rsidRPr="009907E4">
        <w:rPr>
          <w:rFonts w:ascii="Times New Roman" w:hAnsi="Times New Roman" w:cs="Times New Roman"/>
        </w:rPr>
        <w:t>The simulation framework produced stable and plausible league outcome distributions</w:t>
      </w:r>
    </w:p>
    <w:p w14:paraId="343B4C29" w14:textId="77777777" w:rsidR="009907E4" w:rsidRPr="009907E4" w:rsidRDefault="009907E4" w:rsidP="009907E4">
      <w:pPr>
        <w:numPr>
          <w:ilvl w:val="0"/>
          <w:numId w:val="2"/>
        </w:numPr>
        <w:rPr>
          <w:rFonts w:ascii="Times New Roman" w:hAnsi="Times New Roman" w:cs="Times New Roman"/>
        </w:rPr>
      </w:pPr>
      <w:r w:rsidRPr="009907E4">
        <w:rPr>
          <w:rFonts w:ascii="Times New Roman" w:hAnsi="Times New Roman" w:cs="Times New Roman"/>
        </w:rPr>
        <w:t>Preprocessing (encoding and scaling) was properly fitted and reused for consistent inference</w:t>
      </w:r>
    </w:p>
    <w:p w14:paraId="61E58BE5"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What did not work (or needs improvement):</w:t>
      </w:r>
    </w:p>
    <w:p w14:paraId="3E34C993" w14:textId="77777777" w:rsidR="009907E4" w:rsidRPr="009907E4" w:rsidRDefault="009907E4" w:rsidP="009907E4">
      <w:pPr>
        <w:numPr>
          <w:ilvl w:val="0"/>
          <w:numId w:val="3"/>
        </w:numPr>
        <w:rPr>
          <w:rFonts w:ascii="Times New Roman" w:hAnsi="Times New Roman" w:cs="Times New Roman"/>
        </w:rPr>
      </w:pPr>
      <w:r w:rsidRPr="009907E4">
        <w:rPr>
          <w:rFonts w:ascii="Times New Roman" w:hAnsi="Times New Roman" w:cs="Times New Roman"/>
        </w:rPr>
        <w:t>Prediction accuracy (~53%) remains only moderately above simple baselines</w:t>
      </w:r>
    </w:p>
    <w:p w14:paraId="0A25F023" w14:textId="77777777" w:rsidR="009907E4" w:rsidRPr="009907E4" w:rsidRDefault="009907E4" w:rsidP="009907E4">
      <w:pPr>
        <w:numPr>
          <w:ilvl w:val="0"/>
          <w:numId w:val="3"/>
        </w:numPr>
        <w:rPr>
          <w:rFonts w:ascii="Times New Roman" w:hAnsi="Times New Roman" w:cs="Times New Roman"/>
        </w:rPr>
      </w:pPr>
      <w:r w:rsidRPr="009907E4">
        <w:rPr>
          <w:rFonts w:ascii="Times New Roman" w:hAnsi="Times New Roman" w:cs="Times New Roman"/>
        </w:rPr>
        <w:t>Macro F1-score (~0.42) indicates weak performance on minority classes, particularly draws</w:t>
      </w:r>
    </w:p>
    <w:p w14:paraId="6C7A191F" w14:textId="77777777" w:rsidR="009907E4" w:rsidRPr="009907E4" w:rsidRDefault="009907E4" w:rsidP="009907E4">
      <w:pPr>
        <w:numPr>
          <w:ilvl w:val="0"/>
          <w:numId w:val="3"/>
        </w:numPr>
        <w:rPr>
          <w:rFonts w:ascii="Times New Roman" w:hAnsi="Times New Roman" w:cs="Times New Roman"/>
        </w:rPr>
      </w:pPr>
      <w:r w:rsidRPr="009907E4">
        <w:rPr>
          <w:rFonts w:ascii="Times New Roman" w:hAnsi="Times New Roman" w:cs="Times New Roman"/>
        </w:rPr>
        <w:t xml:space="preserve">Approximately 4% of matches contain missing </w:t>
      </w:r>
      <w:proofErr w:type="spellStart"/>
      <w:r w:rsidRPr="009907E4">
        <w:rPr>
          <w:rFonts w:ascii="Times New Roman" w:hAnsi="Times New Roman" w:cs="Times New Roman"/>
        </w:rPr>
        <w:t>xG</w:t>
      </w:r>
      <w:proofErr w:type="spellEnd"/>
      <w:r w:rsidRPr="009907E4">
        <w:rPr>
          <w:rFonts w:ascii="Times New Roman" w:hAnsi="Times New Roman" w:cs="Times New Roman"/>
        </w:rPr>
        <w:t xml:space="preserve"> values, and their impact has not yet been fully evaluated</w:t>
      </w:r>
    </w:p>
    <w:p w14:paraId="2322B320" w14:textId="3EE424A5" w:rsidR="009907E4" w:rsidRPr="009907E4" w:rsidRDefault="009907E4" w:rsidP="009907E4">
      <w:pPr>
        <w:rPr>
          <w:rFonts w:ascii="Times New Roman" w:hAnsi="Times New Roman" w:cs="Times New Roman"/>
        </w:rPr>
      </w:pPr>
    </w:p>
    <w:p w14:paraId="2D2BFC47" w14:textId="77777777" w:rsidR="009907E4" w:rsidRPr="009907E4" w:rsidRDefault="009907E4" w:rsidP="009907E4">
      <w:pPr>
        <w:pStyle w:val="Heading2"/>
        <w:rPr>
          <w:rFonts w:ascii="Times New Roman" w:hAnsi="Times New Roman" w:cs="Times New Roman"/>
        </w:rPr>
      </w:pPr>
    </w:p>
    <w:p w14:paraId="62B3CA53" w14:textId="77777777" w:rsidR="009907E4" w:rsidRPr="009907E4" w:rsidRDefault="009907E4" w:rsidP="009907E4">
      <w:pPr>
        <w:pStyle w:val="Heading2"/>
        <w:rPr>
          <w:rFonts w:ascii="Times New Roman" w:hAnsi="Times New Roman" w:cs="Times New Roman"/>
        </w:rPr>
      </w:pPr>
    </w:p>
    <w:p w14:paraId="2918F7B1" w14:textId="77777777" w:rsidR="009907E4" w:rsidRPr="009907E4" w:rsidRDefault="009907E4" w:rsidP="009907E4">
      <w:pPr>
        <w:pStyle w:val="Heading2"/>
        <w:rPr>
          <w:rFonts w:ascii="Times New Roman" w:hAnsi="Times New Roman" w:cs="Times New Roman"/>
        </w:rPr>
      </w:pPr>
    </w:p>
    <w:p w14:paraId="4AF9F83E" w14:textId="77777777" w:rsidR="009907E4" w:rsidRPr="009907E4" w:rsidRDefault="009907E4" w:rsidP="009907E4">
      <w:pPr>
        <w:pStyle w:val="Heading2"/>
        <w:rPr>
          <w:rFonts w:ascii="Times New Roman" w:hAnsi="Times New Roman" w:cs="Times New Roman"/>
        </w:rPr>
      </w:pPr>
    </w:p>
    <w:p w14:paraId="2FDC164F" w14:textId="77777777" w:rsidR="009907E4" w:rsidRPr="009907E4" w:rsidRDefault="009907E4" w:rsidP="009907E4">
      <w:pPr>
        <w:pStyle w:val="Heading2"/>
        <w:rPr>
          <w:rFonts w:ascii="Times New Roman" w:hAnsi="Times New Roman" w:cs="Times New Roman"/>
        </w:rPr>
      </w:pPr>
    </w:p>
    <w:p w14:paraId="0721D6C5" w14:textId="77777777" w:rsidR="009907E4" w:rsidRDefault="009907E4" w:rsidP="009907E4">
      <w:pPr>
        <w:rPr>
          <w:rFonts w:ascii="Times New Roman" w:hAnsi="Times New Roman" w:cs="Times New Roman"/>
        </w:rPr>
      </w:pPr>
    </w:p>
    <w:p w14:paraId="2B26EE21" w14:textId="77777777" w:rsidR="005329B9" w:rsidRPr="009907E4" w:rsidRDefault="005329B9" w:rsidP="009907E4">
      <w:pPr>
        <w:rPr>
          <w:rFonts w:ascii="Times New Roman" w:hAnsi="Times New Roman" w:cs="Times New Roman"/>
        </w:rPr>
      </w:pPr>
    </w:p>
    <w:p w14:paraId="053E85A8" w14:textId="3E4C1080" w:rsidR="009907E4" w:rsidRPr="009907E4" w:rsidRDefault="009907E4" w:rsidP="009907E4">
      <w:pPr>
        <w:pStyle w:val="Heading2"/>
        <w:rPr>
          <w:rFonts w:ascii="Times New Roman" w:hAnsi="Times New Roman" w:cs="Times New Roman"/>
        </w:rPr>
      </w:pPr>
      <w:r w:rsidRPr="009907E4">
        <w:rPr>
          <w:rFonts w:ascii="Times New Roman" w:hAnsi="Times New Roman" w:cs="Times New Roman"/>
        </w:rPr>
        <w:lastRenderedPageBreak/>
        <w:t>Improvements to Basic Approaches</w:t>
      </w:r>
    </w:p>
    <w:p w14:paraId="4A9A25E5" w14:textId="77777777" w:rsidR="009907E4" w:rsidRPr="009907E4" w:rsidRDefault="009907E4" w:rsidP="009907E4">
      <w:pPr>
        <w:rPr>
          <w:rFonts w:ascii="Times New Roman" w:hAnsi="Times New Roman" w:cs="Times New Roman"/>
        </w:rPr>
      </w:pPr>
      <w:r w:rsidRPr="009907E4">
        <w:rPr>
          <w:rFonts w:ascii="Times New Roman" w:hAnsi="Times New Roman" w:cs="Times New Roman"/>
        </w:rPr>
        <w:t>Several improvements are planned to enhance system performance:</w:t>
      </w:r>
    </w:p>
    <w:p w14:paraId="16AC8DF2"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Feature Engineering:</w:t>
      </w:r>
    </w:p>
    <w:p w14:paraId="74CE48E3" w14:textId="77777777" w:rsidR="009907E4" w:rsidRPr="009907E4" w:rsidRDefault="009907E4" w:rsidP="009907E4">
      <w:pPr>
        <w:numPr>
          <w:ilvl w:val="0"/>
          <w:numId w:val="4"/>
        </w:numPr>
        <w:rPr>
          <w:rFonts w:ascii="Times New Roman" w:hAnsi="Times New Roman" w:cs="Times New Roman"/>
        </w:rPr>
      </w:pPr>
      <w:r w:rsidRPr="009907E4">
        <w:rPr>
          <w:rFonts w:ascii="Times New Roman" w:hAnsi="Times New Roman" w:cs="Times New Roman"/>
        </w:rPr>
        <w:t>Include additional metrics such as shots, shots on target, and chance quality indicators</w:t>
      </w:r>
    </w:p>
    <w:p w14:paraId="28CF33B6" w14:textId="77777777" w:rsidR="009907E4" w:rsidRPr="009907E4" w:rsidRDefault="009907E4" w:rsidP="009907E4">
      <w:pPr>
        <w:numPr>
          <w:ilvl w:val="0"/>
          <w:numId w:val="4"/>
        </w:numPr>
        <w:rPr>
          <w:rFonts w:ascii="Times New Roman" w:hAnsi="Times New Roman" w:cs="Times New Roman"/>
        </w:rPr>
      </w:pPr>
      <w:r w:rsidRPr="009907E4">
        <w:rPr>
          <w:rFonts w:ascii="Times New Roman" w:hAnsi="Times New Roman" w:cs="Times New Roman"/>
        </w:rPr>
        <w:t>Incorporate head-to-head performance and venue-specific strength</w:t>
      </w:r>
    </w:p>
    <w:p w14:paraId="2FFFA1B6" w14:textId="777F3F59" w:rsidR="009907E4" w:rsidRPr="009907E4" w:rsidRDefault="009907E4" w:rsidP="009907E4">
      <w:pPr>
        <w:numPr>
          <w:ilvl w:val="0"/>
          <w:numId w:val="4"/>
        </w:numPr>
        <w:rPr>
          <w:rFonts w:ascii="Times New Roman" w:hAnsi="Times New Roman" w:cs="Times New Roman"/>
        </w:rPr>
      </w:pPr>
      <w:r w:rsidRPr="009907E4">
        <w:rPr>
          <w:rFonts w:ascii="Times New Roman" w:hAnsi="Times New Roman" w:cs="Times New Roman"/>
        </w:rPr>
        <w:t>Add defensive and goalkeeper-related statistics</w:t>
      </w:r>
      <w:r w:rsidR="004240E8">
        <w:rPr>
          <w:rFonts w:ascii="Times New Roman" w:hAnsi="Times New Roman" w:cs="Times New Roman"/>
        </w:rPr>
        <w:t>, if additional data becomes available</w:t>
      </w:r>
    </w:p>
    <w:p w14:paraId="7CEB9FBA"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Model Refinement:</w:t>
      </w:r>
    </w:p>
    <w:p w14:paraId="765B8FE3" w14:textId="77777777" w:rsidR="009907E4" w:rsidRPr="009907E4" w:rsidRDefault="009907E4" w:rsidP="009907E4">
      <w:pPr>
        <w:numPr>
          <w:ilvl w:val="0"/>
          <w:numId w:val="5"/>
        </w:numPr>
        <w:rPr>
          <w:rFonts w:ascii="Times New Roman" w:hAnsi="Times New Roman" w:cs="Times New Roman"/>
        </w:rPr>
      </w:pPr>
      <w:r w:rsidRPr="009907E4">
        <w:rPr>
          <w:rFonts w:ascii="Times New Roman" w:hAnsi="Times New Roman" w:cs="Times New Roman"/>
        </w:rPr>
        <w:t>Apply class weighting to address class imbalance</w:t>
      </w:r>
    </w:p>
    <w:p w14:paraId="31ABF845" w14:textId="77777777" w:rsidR="009907E4" w:rsidRPr="009907E4" w:rsidRDefault="009907E4" w:rsidP="009907E4">
      <w:pPr>
        <w:numPr>
          <w:ilvl w:val="0"/>
          <w:numId w:val="5"/>
        </w:numPr>
        <w:rPr>
          <w:rFonts w:ascii="Times New Roman" w:hAnsi="Times New Roman" w:cs="Times New Roman"/>
        </w:rPr>
      </w:pPr>
      <w:r w:rsidRPr="009907E4">
        <w:rPr>
          <w:rFonts w:ascii="Times New Roman" w:hAnsi="Times New Roman" w:cs="Times New Roman"/>
        </w:rPr>
        <w:t xml:space="preserve">Perform hyperparameter tuning for </w:t>
      </w:r>
      <w:proofErr w:type="spellStart"/>
      <w:r w:rsidRPr="009907E4">
        <w:rPr>
          <w:rFonts w:ascii="Times New Roman" w:hAnsi="Times New Roman" w:cs="Times New Roman"/>
        </w:rPr>
        <w:t>XGBoost</w:t>
      </w:r>
      <w:proofErr w:type="spellEnd"/>
    </w:p>
    <w:p w14:paraId="2D602BD6" w14:textId="77777777" w:rsidR="009907E4" w:rsidRPr="009907E4" w:rsidRDefault="009907E4" w:rsidP="009907E4">
      <w:pPr>
        <w:numPr>
          <w:ilvl w:val="0"/>
          <w:numId w:val="5"/>
        </w:numPr>
        <w:rPr>
          <w:rFonts w:ascii="Times New Roman" w:hAnsi="Times New Roman" w:cs="Times New Roman"/>
        </w:rPr>
      </w:pPr>
      <w:r w:rsidRPr="009907E4">
        <w:rPr>
          <w:rFonts w:ascii="Times New Roman" w:hAnsi="Times New Roman" w:cs="Times New Roman"/>
        </w:rPr>
        <w:t xml:space="preserve">Explore ensemble approaches (e.g., combining </w:t>
      </w:r>
      <w:proofErr w:type="spellStart"/>
      <w:r w:rsidRPr="009907E4">
        <w:rPr>
          <w:rFonts w:ascii="Times New Roman" w:hAnsi="Times New Roman" w:cs="Times New Roman"/>
        </w:rPr>
        <w:t>XGBoost</w:t>
      </w:r>
      <w:proofErr w:type="spellEnd"/>
      <w:r w:rsidRPr="009907E4">
        <w:rPr>
          <w:rFonts w:ascii="Times New Roman" w:hAnsi="Times New Roman" w:cs="Times New Roman"/>
        </w:rPr>
        <w:t xml:space="preserve"> with other models)</w:t>
      </w:r>
    </w:p>
    <w:p w14:paraId="5D7E7021" w14:textId="77777777" w:rsidR="009907E4" w:rsidRPr="009907E4" w:rsidRDefault="009907E4" w:rsidP="009907E4">
      <w:pPr>
        <w:numPr>
          <w:ilvl w:val="0"/>
          <w:numId w:val="5"/>
        </w:numPr>
        <w:rPr>
          <w:rFonts w:ascii="Times New Roman" w:hAnsi="Times New Roman" w:cs="Times New Roman"/>
        </w:rPr>
      </w:pPr>
      <w:r w:rsidRPr="009907E4">
        <w:rPr>
          <w:rFonts w:ascii="Times New Roman" w:hAnsi="Times New Roman" w:cs="Times New Roman"/>
        </w:rPr>
        <w:t>Apply probability calibration techniques</w:t>
      </w:r>
    </w:p>
    <w:p w14:paraId="56A09574"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Data Quality:</w:t>
      </w:r>
    </w:p>
    <w:p w14:paraId="69925975" w14:textId="77777777" w:rsidR="009907E4" w:rsidRPr="009907E4" w:rsidRDefault="009907E4" w:rsidP="009907E4">
      <w:pPr>
        <w:numPr>
          <w:ilvl w:val="0"/>
          <w:numId w:val="6"/>
        </w:numPr>
        <w:rPr>
          <w:rFonts w:ascii="Times New Roman" w:hAnsi="Times New Roman" w:cs="Times New Roman"/>
        </w:rPr>
      </w:pPr>
      <w:r w:rsidRPr="009907E4">
        <w:rPr>
          <w:rFonts w:ascii="Times New Roman" w:hAnsi="Times New Roman" w:cs="Times New Roman"/>
        </w:rPr>
        <w:t xml:space="preserve">Handle missing </w:t>
      </w:r>
      <w:proofErr w:type="spellStart"/>
      <w:r w:rsidRPr="009907E4">
        <w:rPr>
          <w:rFonts w:ascii="Times New Roman" w:hAnsi="Times New Roman" w:cs="Times New Roman"/>
        </w:rPr>
        <w:t>xG</w:t>
      </w:r>
      <w:proofErr w:type="spellEnd"/>
      <w:r w:rsidRPr="009907E4">
        <w:rPr>
          <w:rFonts w:ascii="Times New Roman" w:hAnsi="Times New Roman" w:cs="Times New Roman"/>
        </w:rPr>
        <w:t xml:space="preserve"> values through imputation or additional data sources</w:t>
      </w:r>
    </w:p>
    <w:p w14:paraId="2E7EC0EF"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Simulation Enhancements:</w:t>
      </w:r>
    </w:p>
    <w:p w14:paraId="4FBC6C16" w14:textId="77777777" w:rsidR="009907E4" w:rsidRPr="009907E4" w:rsidRDefault="009907E4" w:rsidP="009907E4">
      <w:pPr>
        <w:numPr>
          <w:ilvl w:val="0"/>
          <w:numId w:val="7"/>
        </w:numPr>
        <w:rPr>
          <w:rFonts w:ascii="Times New Roman" w:hAnsi="Times New Roman" w:cs="Times New Roman"/>
        </w:rPr>
      </w:pPr>
      <w:r w:rsidRPr="009907E4">
        <w:rPr>
          <w:rFonts w:ascii="Times New Roman" w:hAnsi="Times New Roman" w:cs="Times New Roman"/>
        </w:rPr>
        <w:t>Validate simulation outputs against real mid-season and end-season standings</w:t>
      </w:r>
    </w:p>
    <w:p w14:paraId="0A8B6AFA" w14:textId="77777777" w:rsidR="009907E4" w:rsidRPr="009907E4" w:rsidRDefault="009907E4" w:rsidP="009907E4">
      <w:pPr>
        <w:numPr>
          <w:ilvl w:val="0"/>
          <w:numId w:val="7"/>
        </w:numPr>
        <w:rPr>
          <w:rFonts w:ascii="Times New Roman" w:hAnsi="Times New Roman" w:cs="Times New Roman"/>
        </w:rPr>
      </w:pPr>
      <w:r w:rsidRPr="009907E4">
        <w:rPr>
          <w:rFonts w:ascii="Times New Roman" w:hAnsi="Times New Roman" w:cs="Times New Roman"/>
        </w:rPr>
        <w:t>Test robustness across different numbers of simulations</w:t>
      </w:r>
    </w:p>
    <w:p w14:paraId="2193AA46" w14:textId="44E6D3AD" w:rsidR="009907E4" w:rsidRPr="009907E4" w:rsidRDefault="009907E4" w:rsidP="009907E4">
      <w:pPr>
        <w:rPr>
          <w:rFonts w:ascii="Times New Roman" w:hAnsi="Times New Roman" w:cs="Times New Roman"/>
        </w:rPr>
      </w:pPr>
    </w:p>
    <w:p w14:paraId="106D9934" w14:textId="77777777" w:rsidR="009907E4" w:rsidRPr="009907E4" w:rsidRDefault="009907E4" w:rsidP="009907E4">
      <w:pPr>
        <w:rPr>
          <w:rFonts w:ascii="Times New Roman" w:hAnsi="Times New Roman" w:cs="Times New Roman"/>
          <w:b/>
          <w:bCs/>
        </w:rPr>
      </w:pPr>
    </w:p>
    <w:p w14:paraId="71EF9E14" w14:textId="77777777" w:rsidR="009907E4" w:rsidRPr="009907E4" w:rsidRDefault="009907E4" w:rsidP="009907E4">
      <w:pPr>
        <w:rPr>
          <w:rFonts w:ascii="Times New Roman" w:hAnsi="Times New Roman" w:cs="Times New Roman"/>
          <w:b/>
          <w:bCs/>
        </w:rPr>
      </w:pPr>
    </w:p>
    <w:p w14:paraId="0CA31497" w14:textId="77777777" w:rsidR="009907E4" w:rsidRPr="009907E4" w:rsidRDefault="009907E4" w:rsidP="009907E4">
      <w:pPr>
        <w:rPr>
          <w:rFonts w:ascii="Times New Roman" w:hAnsi="Times New Roman" w:cs="Times New Roman"/>
          <w:b/>
          <w:bCs/>
        </w:rPr>
      </w:pPr>
    </w:p>
    <w:p w14:paraId="712D7DF5" w14:textId="77777777" w:rsidR="009907E4" w:rsidRPr="009907E4" w:rsidRDefault="009907E4" w:rsidP="009907E4">
      <w:pPr>
        <w:rPr>
          <w:rFonts w:ascii="Times New Roman" w:hAnsi="Times New Roman" w:cs="Times New Roman"/>
          <w:b/>
          <w:bCs/>
        </w:rPr>
      </w:pPr>
    </w:p>
    <w:p w14:paraId="0F09E890" w14:textId="77777777" w:rsidR="009907E4" w:rsidRPr="009907E4" w:rsidRDefault="009907E4" w:rsidP="009907E4">
      <w:pPr>
        <w:rPr>
          <w:rFonts w:ascii="Times New Roman" w:hAnsi="Times New Roman" w:cs="Times New Roman"/>
          <w:b/>
          <w:bCs/>
        </w:rPr>
      </w:pPr>
    </w:p>
    <w:p w14:paraId="45A7F980" w14:textId="77777777" w:rsidR="009907E4" w:rsidRPr="009907E4" w:rsidRDefault="009907E4" w:rsidP="009907E4">
      <w:pPr>
        <w:rPr>
          <w:rFonts w:ascii="Times New Roman" w:hAnsi="Times New Roman" w:cs="Times New Roman"/>
          <w:b/>
          <w:bCs/>
        </w:rPr>
      </w:pPr>
    </w:p>
    <w:p w14:paraId="3302F480" w14:textId="77777777" w:rsidR="009907E4" w:rsidRPr="009907E4" w:rsidRDefault="009907E4" w:rsidP="009907E4">
      <w:pPr>
        <w:rPr>
          <w:rFonts w:ascii="Times New Roman" w:hAnsi="Times New Roman" w:cs="Times New Roman"/>
          <w:b/>
          <w:bCs/>
        </w:rPr>
      </w:pPr>
    </w:p>
    <w:p w14:paraId="7DB5DF09" w14:textId="77777777" w:rsidR="009907E4" w:rsidRPr="009907E4" w:rsidRDefault="009907E4" w:rsidP="009907E4">
      <w:pPr>
        <w:rPr>
          <w:rFonts w:ascii="Times New Roman" w:hAnsi="Times New Roman" w:cs="Times New Roman"/>
          <w:b/>
          <w:bCs/>
        </w:rPr>
      </w:pPr>
    </w:p>
    <w:p w14:paraId="67B8C535" w14:textId="77777777" w:rsidR="009907E4" w:rsidRPr="009907E4" w:rsidRDefault="009907E4" w:rsidP="009907E4">
      <w:pPr>
        <w:rPr>
          <w:rFonts w:ascii="Times New Roman" w:hAnsi="Times New Roman" w:cs="Times New Roman"/>
          <w:b/>
          <w:bCs/>
        </w:rPr>
      </w:pPr>
    </w:p>
    <w:p w14:paraId="5E1E210D" w14:textId="77777777" w:rsidR="009907E4" w:rsidRPr="009907E4" w:rsidRDefault="009907E4" w:rsidP="009907E4">
      <w:pPr>
        <w:rPr>
          <w:rFonts w:ascii="Times New Roman" w:hAnsi="Times New Roman" w:cs="Times New Roman"/>
          <w:b/>
          <w:bCs/>
        </w:rPr>
      </w:pPr>
    </w:p>
    <w:p w14:paraId="38F814C6" w14:textId="2B69F62D" w:rsidR="009907E4" w:rsidRPr="009907E4" w:rsidRDefault="009907E4" w:rsidP="009907E4">
      <w:pPr>
        <w:pStyle w:val="Heading2"/>
        <w:rPr>
          <w:rFonts w:ascii="Times New Roman" w:hAnsi="Times New Roman" w:cs="Times New Roman"/>
        </w:rPr>
      </w:pPr>
      <w:r w:rsidRPr="009907E4">
        <w:rPr>
          <w:rFonts w:ascii="Times New Roman" w:hAnsi="Times New Roman" w:cs="Times New Roman"/>
        </w:rPr>
        <w:lastRenderedPageBreak/>
        <w:t xml:space="preserve"> Experiments Conducted and Planned</w:t>
      </w:r>
    </w:p>
    <w:p w14:paraId="2041C580"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Completed:</w:t>
      </w:r>
    </w:p>
    <w:p w14:paraId="1642839D" w14:textId="77777777" w:rsidR="009907E4" w:rsidRPr="009907E4" w:rsidRDefault="009907E4" w:rsidP="009907E4">
      <w:pPr>
        <w:numPr>
          <w:ilvl w:val="0"/>
          <w:numId w:val="8"/>
        </w:numPr>
        <w:rPr>
          <w:rFonts w:ascii="Times New Roman" w:hAnsi="Times New Roman" w:cs="Times New Roman"/>
        </w:rPr>
      </w:pPr>
      <w:r w:rsidRPr="009907E4">
        <w:rPr>
          <w:rFonts w:ascii="Times New Roman" w:hAnsi="Times New Roman" w:cs="Times New Roman"/>
        </w:rPr>
        <w:t xml:space="preserve">Chronological </w:t>
      </w:r>
      <w:proofErr w:type="spellStart"/>
      <w:r w:rsidRPr="009907E4">
        <w:rPr>
          <w:rFonts w:ascii="Times New Roman" w:hAnsi="Times New Roman" w:cs="Times New Roman"/>
        </w:rPr>
        <w:t>backtesting</w:t>
      </w:r>
      <w:proofErr w:type="spellEnd"/>
      <w:r w:rsidRPr="009907E4">
        <w:rPr>
          <w:rFonts w:ascii="Times New Roman" w:hAnsi="Times New Roman" w:cs="Times New Roman"/>
        </w:rPr>
        <w:t xml:space="preserve"> (train: 2014–2022, validation: 2023, test: 2024)</w:t>
      </w:r>
    </w:p>
    <w:p w14:paraId="10BFD5C9" w14:textId="77777777" w:rsidR="009907E4" w:rsidRPr="009907E4" w:rsidRDefault="009907E4" w:rsidP="009907E4">
      <w:pPr>
        <w:numPr>
          <w:ilvl w:val="0"/>
          <w:numId w:val="8"/>
        </w:numPr>
        <w:rPr>
          <w:rFonts w:ascii="Times New Roman" w:hAnsi="Times New Roman" w:cs="Times New Roman"/>
        </w:rPr>
      </w:pPr>
      <w:r w:rsidRPr="009907E4">
        <w:rPr>
          <w:rFonts w:ascii="Times New Roman" w:hAnsi="Times New Roman" w:cs="Times New Roman"/>
        </w:rPr>
        <w:t>Full pipeline implementation from data collection to prediction</w:t>
      </w:r>
    </w:p>
    <w:p w14:paraId="2A7938E4" w14:textId="77777777" w:rsidR="009907E4" w:rsidRPr="009907E4" w:rsidRDefault="009907E4" w:rsidP="009907E4">
      <w:pPr>
        <w:numPr>
          <w:ilvl w:val="0"/>
          <w:numId w:val="8"/>
        </w:numPr>
        <w:rPr>
          <w:rFonts w:ascii="Times New Roman" w:hAnsi="Times New Roman" w:cs="Times New Roman"/>
        </w:rPr>
      </w:pPr>
      <w:r w:rsidRPr="009907E4">
        <w:rPr>
          <w:rFonts w:ascii="Times New Roman" w:hAnsi="Times New Roman" w:cs="Times New Roman"/>
        </w:rPr>
        <w:t>Model retraining on all data up to 2024 for forward prediction</w:t>
      </w:r>
    </w:p>
    <w:p w14:paraId="07885780" w14:textId="77777777" w:rsidR="009907E4" w:rsidRPr="009907E4" w:rsidRDefault="009907E4" w:rsidP="009907E4">
      <w:pPr>
        <w:numPr>
          <w:ilvl w:val="0"/>
          <w:numId w:val="8"/>
        </w:numPr>
        <w:rPr>
          <w:rFonts w:ascii="Times New Roman" w:hAnsi="Times New Roman" w:cs="Times New Roman"/>
        </w:rPr>
      </w:pPr>
      <w:r w:rsidRPr="009907E4">
        <w:rPr>
          <w:rFonts w:ascii="Times New Roman" w:hAnsi="Times New Roman" w:cs="Times New Roman"/>
        </w:rPr>
        <w:t>Monte Carlo simulation (10,000 runs per league) to generate probability distributions</w:t>
      </w:r>
    </w:p>
    <w:p w14:paraId="149186B8" w14:textId="77777777" w:rsidR="009907E4" w:rsidRPr="009907E4" w:rsidRDefault="009907E4" w:rsidP="009907E4">
      <w:pPr>
        <w:rPr>
          <w:rFonts w:ascii="Times New Roman" w:hAnsi="Times New Roman" w:cs="Times New Roman"/>
        </w:rPr>
      </w:pPr>
      <w:r w:rsidRPr="009907E4">
        <w:rPr>
          <w:rFonts w:ascii="Times New Roman" w:hAnsi="Times New Roman" w:cs="Times New Roman"/>
          <w:b/>
          <w:bCs/>
        </w:rPr>
        <w:t>Planned:</w:t>
      </w:r>
    </w:p>
    <w:p w14:paraId="2DEA03AE" w14:textId="77777777" w:rsidR="009907E4" w:rsidRPr="009907E4" w:rsidRDefault="009907E4" w:rsidP="009907E4">
      <w:pPr>
        <w:numPr>
          <w:ilvl w:val="0"/>
          <w:numId w:val="9"/>
        </w:numPr>
        <w:rPr>
          <w:rFonts w:ascii="Times New Roman" w:hAnsi="Times New Roman" w:cs="Times New Roman"/>
        </w:rPr>
      </w:pPr>
      <w:r w:rsidRPr="009907E4">
        <w:rPr>
          <w:rFonts w:ascii="Times New Roman" w:hAnsi="Times New Roman" w:cs="Times New Roman"/>
        </w:rPr>
        <w:t>Feature expansion experiments to evaluate performance improvements</w:t>
      </w:r>
    </w:p>
    <w:p w14:paraId="059C04F4" w14:textId="77777777" w:rsidR="009907E4" w:rsidRPr="009907E4" w:rsidRDefault="009907E4" w:rsidP="009907E4">
      <w:pPr>
        <w:numPr>
          <w:ilvl w:val="0"/>
          <w:numId w:val="9"/>
        </w:numPr>
        <w:rPr>
          <w:rFonts w:ascii="Times New Roman" w:hAnsi="Times New Roman" w:cs="Times New Roman"/>
        </w:rPr>
      </w:pPr>
      <w:r w:rsidRPr="009907E4">
        <w:rPr>
          <w:rFonts w:ascii="Times New Roman" w:hAnsi="Times New Roman" w:cs="Times New Roman"/>
        </w:rPr>
        <w:t xml:space="preserve">Ablation study (e.g., removing </w:t>
      </w:r>
      <w:proofErr w:type="spellStart"/>
      <w:r w:rsidRPr="009907E4">
        <w:rPr>
          <w:rFonts w:ascii="Times New Roman" w:hAnsi="Times New Roman" w:cs="Times New Roman"/>
        </w:rPr>
        <w:t>xG</w:t>
      </w:r>
      <w:proofErr w:type="spellEnd"/>
      <w:r w:rsidRPr="009907E4">
        <w:rPr>
          <w:rFonts w:ascii="Times New Roman" w:hAnsi="Times New Roman" w:cs="Times New Roman"/>
        </w:rPr>
        <w:t>-weighted Elo to measure impact)</w:t>
      </w:r>
    </w:p>
    <w:p w14:paraId="4D76B6D8" w14:textId="77777777" w:rsidR="009907E4" w:rsidRPr="009907E4" w:rsidRDefault="009907E4" w:rsidP="009907E4">
      <w:pPr>
        <w:numPr>
          <w:ilvl w:val="0"/>
          <w:numId w:val="9"/>
        </w:numPr>
        <w:rPr>
          <w:rFonts w:ascii="Times New Roman" w:hAnsi="Times New Roman" w:cs="Times New Roman"/>
        </w:rPr>
      </w:pPr>
      <w:r w:rsidRPr="009907E4">
        <w:rPr>
          <w:rFonts w:ascii="Times New Roman" w:hAnsi="Times New Roman" w:cs="Times New Roman"/>
        </w:rPr>
        <w:t>Model comparison and ensemble testing</w:t>
      </w:r>
    </w:p>
    <w:p w14:paraId="5E514AC4" w14:textId="77777777" w:rsidR="009907E4" w:rsidRPr="009907E4" w:rsidRDefault="009907E4" w:rsidP="009907E4">
      <w:pPr>
        <w:numPr>
          <w:ilvl w:val="0"/>
          <w:numId w:val="9"/>
        </w:numPr>
        <w:rPr>
          <w:rFonts w:ascii="Times New Roman" w:hAnsi="Times New Roman" w:cs="Times New Roman"/>
        </w:rPr>
      </w:pPr>
      <w:r w:rsidRPr="009907E4">
        <w:rPr>
          <w:rFonts w:ascii="Times New Roman" w:hAnsi="Times New Roman" w:cs="Times New Roman"/>
        </w:rPr>
        <w:t>Probability calibration analysis (e.g., Brier score, calibration curves)</w:t>
      </w:r>
    </w:p>
    <w:p w14:paraId="6FAE3A49" w14:textId="77777777" w:rsidR="009907E4" w:rsidRPr="009907E4" w:rsidRDefault="009907E4" w:rsidP="009907E4">
      <w:pPr>
        <w:numPr>
          <w:ilvl w:val="0"/>
          <w:numId w:val="9"/>
        </w:numPr>
        <w:rPr>
          <w:rFonts w:ascii="Times New Roman" w:hAnsi="Times New Roman" w:cs="Times New Roman"/>
        </w:rPr>
      </w:pPr>
      <w:r w:rsidRPr="009907E4">
        <w:rPr>
          <w:rFonts w:ascii="Times New Roman" w:hAnsi="Times New Roman" w:cs="Times New Roman"/>
        </w:rPr>
        <w:t xml:space="preserve">Out-of-sample validation </w:t>
      </w:r>
      <w:proofErr w:type="gramStart"/>
      <w:r w:rsidRPr="009907E4">
        <w:rPr>
          <w:rFonts w:ascii="Times New Roman" w:hAnsi="Times New Roman" w:cs="Times New Roman"/>
        </w:rPr>
        <w:t>on</w:t>
      </w:r>
      <w:proofErr w:type="gramEnd"/>
      <w:r w:rsidRPr="009907E4">
        <w:rPr>
          <w:rFonts w:ascii="Times New Roman" w:hAnsi="Times New Roman" w:cs="Times New Roman"/>
        </w:rPr>
        <w:t xml:space="preserve"> future seasons</w:t>
      </w:r>
    </w:p>
    <w:p w14:paraId="09FEF0BE" w14:textId="77777777" w:rsidR="009907E4" w:rsidRPr="009907E4" w:rsidRDefault="009907E4" w:rsidP="009907E4">
      <w:pPr>
        <w:numPr>
          <w:ilvl w:val="0"/>
          <w:numId w:val="9"/>
        </w:numPr>
        <w:rPr>
          <w:rFonts w:ascii="Times New Roman" w:hAnsi="Times New Roman" w:cs="Times New Roman"/>
        </w:rPr>
      </w:pPr>
      <w:r w:rsidRPr="009907E4">
        <w:rPr>
          <w:rFonts w:ascii="Times New Roman" w:hAnsi="Times New Roman" w:cs="Times New Roman"/>
        </w:rPr>
        <w:t>Feature importance analysis to identify key predictive factors</w:t>
      </w:r>
    </w:p>
    <w:p w14:paraId="146663FF" w14:textId="1A99EAA5" w:rsidR="009907E4" w:rsidRPr="009907E4" w:rsidRDefault="009907E4" w:rsidP="009907E4">
      <w:pPr>
        <w:rPr>
          <w:rFonts w:ascii="Times New Roman" w:hAnsi="Times New Roman" w:cs="Times New Roman"/>
        </w:rPr>
      </w:pPr>
    </w:p>
    <w:p w14:paraId="3716DF3D" w14:textId="77777777" w:rsidR="009907E4" w:rsidRPr="009907E4" w:rsidRDefault="009907E4" w:rsidP="009907E4">
      <w:pPr>
        <w:pStyle w:val="Heading2"/>
        <w:rPr>
          <w:rFonts w:ascii="Times New Roman" w:hAnsi="Times New Roman" w:cs="Times New Roman"/>
        </w:rPr>
      </w:pPr>
      <w:r w:rsidRPr="009907E4">
        <w:rPr>
          <w:rFonts w:ascii="Times New Roman" w:hAnsi="Times New Roman" w:cs="Times New Roman"/>
        </w:rPr>
        <w:t>Conclusion</w:t>
      </w:r>
    </w:p>
    <w:p w14:paraId="037F0A72" w14:textId="77777777" w:rsidR="009907E4" w:rsidRPr="009907E4" w:rsidRDefault="009907E4" w:rsidP="009907E4">
      <w:pPr>
        <w:rPr>
          <w:rFonts w:ascii="Times New Roman" w:hAnsi="Times New Roman" w:cs="Times New Roman"/>
        </w:rPr>
      </w:pPr>
      <w:r w:rsidRPr="009907E4">
        <w:rPr>
          <w:rFonts w:ascii="Times New Roman" w:hAnsi="Times New Roman" w:cs="Times New Roman"/>
        </w:rPr>
        <w:t>The project has progressed from initial concept to a fully functional system integrating data collection, feature engineering, predictive modelling, and simulation. While predictive performance remains moderate, the current implementation provides a strong and reliable foundation. Future work will focus on improving feature quality, refining the model, and validating the system more rigorously through additional experiments.</w:t>
      </w:r>
    </w:p>
    <w:p w14:paraId="40FA18E4" w14:textId="77777777" w:rsidR="00C83755" w:rsidRPr="009907E4" w:rsidRDefault="00C83755" w:rsidP="009907E4">
      <w:pPr>
        <w:rPr>
          <w:rFonts w:ascii="Times New Roman" w:hAnsi="Times New Roman" w:cs="Times New Roman"/>
        </w:rPr>
      </w:pPr>
    </w:p>
    <w:sectPr w:rsidR="00C83755" w:rsidRPr="009907E4" w:rsidSect="009907E4">
      <w:foot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5DFE" w14:textId="77777777" w:rsidR="00E31016" w:rsidRDefault="00E31016" w:rsidP="009907E4">
      <w:pPr>
        <w:spacing w:after="0" w:line="240" w:lineRule="auto"/>
      </w:pPr>
      <w:r>
        <w:separator/>
      </w:r>
    </w:p>
  </w:endnote>
  <w:endnote w:type="continuationSeparator" w:id="0">
    <w:p w14:paraId="1D8F881E" w14:textId="77777777" w:rsidR="00E31016" w:rsidRDefault="00E31016" w:rsidP="00990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074341"/>
      <w:docPartObj>
        <w:docPartGallery w:val="Page Numbers (Bottom of Page)"/>
        <w:docPartUnique/>
      </w:docPartObj>
    </w:sdtPr>
    <w:sdtEndPr>
      <w:rPr>
        <w:noProof/>
      </w:rPr>
    </w:sdtEndPr>
    <w:sdtContent>
      <w:p w14:paraId="08E28E9D" w14:textId="78386A38" w:rsidR="009907E4" w:rsidRDefault="009907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F3048E" w14:textId="77777777" w:rsidR="009907E4" w:rsidRDefault="00990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1732A" w14:textId="77777777" w:rsidR="00E31016" w:rsidRDefault="00E31016" w:rsidP="009907E4">
      <w:pPr>
        <w:spacing w:after="0" w:line="240" w:lineRule="auto"/>
      </w:pPr>
      <w:r>
        <w:separator/>
      </w:r>
    </w:p>
  </w:footnote>
  <w:footnote w:type="continuationSeparator" w:id="0">
    <w:p w14:paraId="59C9CF65" w14:textId="77777777" w:rsidR="00E31016" w:rsidRDefault="00E31016" w:rsidP="00990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774"/>
    <w:multiLevelType w:val="multilevel"/>
    <w:tmpl w:val="480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2E61"/>
    <w:multiLevelType w:val="multilevel"/>
    <w:tmpl w:val="1762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16403"/>
    <w:multiLevelType w:val="multilevel"/>
    <w:tmpl w:val="0D46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E52E5"/>
    <w:multiLevelType w:val="multilevel"/>
    <w:tmpl w:val="ADDC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90DFD"/>
    <w:multiLevelType w:val="multilevel"/>
    <w:tmpl w:val="9ACE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A0763"/>
    <w:multiLevelType w:val="multilevel"/>
    <w:tmpl w:val="0D96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055C5"/>
    <w:multiLevelType w:val="multilevel"/>
    <w:tmpl w:val="52C8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92DCB"/>
    <w:multiLevelType w:val="hybridMultilevel"/>
    <w:tmpl w:val="FB883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707E5"/>
    <w:multiLevelType w:val="multilevel"/>
    <w:tmpl w:val="0254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655E4"/>
    <w:multiLevelType w:val="multilevel"/>
    <w:tmpl w:val="C20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33132"/>
    <w:multiLevelType w:val="hybridMultilevel"/>
    <w:tmpl w:val="98E61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267E82"/>
    <w:multiLevelType w:val="multilevel"/>
    <w:tmpl w:val="22EC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576715">
    <w:abstractNumId w:val="2"/>
  </w:num>
  <w:num w:numId="2" w16cid:durableId="1318267431">
    <w:abstractNumId w:val="5"/>
  </w:num>
  <w:num w:numId="3" w16cid:durableId="1836529013">
    <w:abstractNumId w:val="8"/>
  </w:num>
  <w:num w:numId="4" w16cid:durableId="567618124">
    <w:abstractNumId w:val="1"/>
  </w:num>
  <w:num w:numId="5" w16cid:durableId="1203635846">
    <w:abstractNumId w:val="9"/>
  </w:num>
  <w:num w:numId="6" w16cid:durableId="543444684">
    <w:abstractNumId w:val="0"/>
  </w:num>
  <w:num w:numId="7" w16cid:durableId="1364743003">
    <w:abstractNumId w:val="3"/>
  </w:num>
  <w:num w:numId="8" w16cid:durableId="706217366">
    <w:abstractNumId w:val="4"/>
  </w:num>
  <w:num w:numId="9" w16cid:durableId="920068000">
    <w:abstractNumId w:val="11"/>
  </w:num>
  <w:num w:numId="10" w16cid:durableId="882445500">
    <w:abstractNumId w:val="7"/>
  </w:num>
  <w:num w:numId="11" w16cid:durableId="831719672">
    <w:abstractNumId w:val="10"/>
  </w:num>
  <w:num w:numId="12" w16cid:durableId="15121389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755"/>
    <w:rsid w:val="00193D18"/>
    <w:rsid w:val="00221386"/>
    <w:rsid w:val="004240E8"/>
    <w:rsid w:val="005329B9"/>
    <w:rsid w:val="008F75E5"/>
    <w:rsid w:val="009907E4"/>
    <w:rsid w:val="00C612C4"/>
    <w:rsid w:val="00C83755"/>
    <w:rsid w:val="00D43C8C"/>
    <w:rsid w:val="00E31016"/>
    <w:rsid w:val="00ED14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54D6"/>
  <w15:chartTrackingRefBased/>
  <w15:docId w15:val="{A28E501D-ED5D-4140-892F-87F35B191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3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3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755"/>
    <w:rPr>
      <w:rFonts w:eastAsiaTheme="majorEastAsia" w:cstheme="majorBidi"/>
      <w:color w:val="272727" w:themeColor="text1" w:themeTint="D8"/>
    </w:rPr>
  </w:style>
  <w:style w:type="paragraph" w:styleId="Title">
    <w:name w:val="Title"/>
    <w:basedOn w:val="Normal"/>
    <w:next w:val="Normal"/>
    <w:link w:val="TitleChar"/>
    <w:uiPriority w:val="10"/>
    <w:qFormat/>
    <w:rsid w:val="00C83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755"/>
    <w:pPr>
      <w:spacing w:before="160"/>
      <w:jc w:val="center"/>
    </w:pPr>
    <w:rPr>
      <w:i/>
      <w:iCs/>
      <w:color w:val="404040" w:themeColor="text1" w:themeTint="BF"/>
    </w:rPr>
  </w:style>
  <w:style w:type="character" w:customStyle="1" w:styleId="QuoteChar">
    <w:name w:val="Quote Char"/>
    <w:basedOn w:val="DefaultParagraphFont"/>
    <w:link w:val="Quote"/>
    <w:uiPriority w:val="29"/>
    <w:rsid w:val="00C83755"/>
    <w:rPr>
      <w:i/>
      <w:iCs/>
      <w:color w:val="404040" w:themeColor="text1" w:themeTint="BF"/>
    </w:rPr>
  </w:style>
  <w:style w:type="paragraph" w:styleId="ListParagraph">
    <w:name w:val="List Paragraph"/>
    <w:basedOn w:val="Normal"/>
    <w:uiPriority w:val="34"/>
    <w:qFormat/>
    <w:rsid w:val="00C83755"/>
    <w:pPr>
      <w:ind w:left="720"/>
      <w:contextualSpacing/>
    </w:pPr>
  </w:style>
  <w:style w:type="character" w:styleId="IntenseEmphasis">
    <w:name w:val="Intense Emphasis"/>
    <w:basedOn w:val="DefaultParagraphFont"/>
    <w:uiPriority w:val="21"/>
    <w:qFormat/>
    <w:rsid w:val="00C83755"/>
    <w:rPr>
      <w:i/>
      <w:iCs/>
      <w:color w:val="0F4761" w:themeColor="accent1" w:themeShade="BF"/>
    </w:rPr>
  </w:style>
  <w:style w:type="paragraph" w:styleId="IntenseQuote">
    <w:name w:val="Intense Quote"/>
    <w:basedOn w:val="Normal"/>
    <w:next w:val="Normal"/>
    <w:link w:val="IntenseQuoteChar"/>
    <w:uiPriority w:val="30"/>
    <w:qFormat/>
    <w:rsid w:val="00C83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755"/>
    <w:rPr>
      <w:i/>
      <w:iCs/>
      <w:color w:val="0F4761" w:themeColor="accent1" w:themeShade="BF"/>
    </w:rPr>
  </w:style>
  <w:style w:type="character" w:styleId="IntenseReference">
    <w:name w:val="Intense Reference"/>
    <w:basedOn w:val="DefaultParagraphFont"/>
    <w:uiPriority w:val="32"/>
    <w:qFormat/>
    <w:rsid w:val="00C83755"/>
    <w:rPr>
      <w:b/>
      <w:bCs/>
      <w:smallCaps/>
      <w:color w:val="0F4761" w:themeColor="accent1" w:themeShade="BF"/>
      <w:spacing w:val="5"/>
    </w:rPr>
  </w:style>
  <w:style w:type="paragraph" w:styleId="NoSpacing">
    <w:name w:val="No Spacing"/>
    <w:link w:val="NoSpacingChar"/>
    <w:uiPriority w:val="1"/>
    <w:qFormat/>
    <w:rsid w:val="009907E4"/>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9907E4"/>
    <w:rPr>
      <w:kern w:val="0"/>
      <w:sz w:val="22"/>
      <w:szCs w:val="22"/>
      <w:lang w:eastAsia="en-US"/>
      <w14:ligatures w14:val="none"/>
    </w:rPr>
  </w:style>
  <w:style w:type="paragraph" w:styleId="Header">
    <w:name w:val="header"/>
    <w:basedOn w:val="Normal"/>
    <w:link w:val="HeaderChar"/>
    <w:uiPriority w:val="99"/>
    <w:unhideWhenUsed/>
    <w:rsid w:val="00990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7E4"/>
  </w:style>
  <w:style w:type="paragraph" w:styleId="Footer">
    <w:name w:val="footer"/>
    <w:basedOn w:val="Normal"/>
    <w:link w:val="FooterChar"/>
    <w:uiPriority w:val="99"/>
    <w:unhideWhenUsed/>
    <w:rsid w:val="00990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2026-12-04T00:00:00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812</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Football League Predictor</dc:title>
  <dc:subject>Intermediate Progress Report</dc:subject>
  <dc:creator>Arya Ramsurn</dc:creator>
  <cp:keywords/>
  <dc:description/>
  <cp:lastModifiedBy>Arya Ramsurn</cp:lastModifiedBy>
  <cp:revision>4</cp:revision>
  <dcterms:created xsi:type="dcterms:W3CDTF">2026-04-12T18:40:00Z</dcterms:created>
  <dcterms:modified xsi:type="dcterms:W3CDTF">2026-04-12T19:14:00Z</dcterms:modified>
</cp:coreProperties>
</file>