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Para calcular el balance y saber cuánto dinero tiene que pagar o recibir cada persona del grupo, lo primero que debemos hacer es sumar todos los gastos compartidos que se han hecho. En este caso, la suma total es de 163,4€.</w:t>
      </w:r>
    </w:p>
    <w:p>
      <w:pPr>
        <w:pStyle w:val="TextBody"/>
        <w:bidi w:val="0"/>
        <w:spacing w:lineRule="auto" w:line="276" w:before="0" w:after="140"/>
        <w:jc w:val="left"/>
        <w:rPr/>
      </w:pPr>
      <w:r>
        <w:rPr/>
        <w:t>Luego, se debe calcular el promedio de gastos compartidos por persona, dividiendo la suma total entre el número de personas en el grupo. En este caso, hay 4 personas, por lo que el promedio de gastos compartidos por persona es de 40,85€.</w:t>
      </w:r>
    </w:p>
    <w:p>
      <w:pPr>
        <w:pStyle w:val="TextBody"/>
        <w:bidi w:val="0"/>
        <w:spacing w:lineRule="auto" w:line="276" w:before="0" w:after="140"/>
        <w:jc w:val="left"/>
        <w:rPr/>
      </w:pPr>
      <w:r>
        <w:rPr/>
        <w:t>A continuación, se debe calcular cuánto cada persona ha pagado de más o de menos en comparación con el promedio. Para hacer esto, se resta el promedio de gastos compartidos por persona de lo que cada persona ha gastado:</w:t>
      </w:r>
    </w:p>
    <w:p>
      <w:pPr>
        <w:pStyle w:val="TextBody"/>
        <w:numPr>
          <w:ilvl w:val="0"/>
          <w:numId w:val="1"/>
        </w:numPr>
        <w:tabs>
          <w:tab w:val="clear" w:pos="709"/>
          <w:tab w:val="left" w:pos="707" w:leader="none"/>
        </w:tabs>
        <w:bidi w:val="0"/>
        <w:spacing w:before="0" w:after="0"/>
        <w:ind w:left="707" w:hanging="283"/>
        <w:jc w:val="left"/>
        <w:rPr/>
      </w:pPr>
      <w:r>
        <w:rPr/>
        <w:t>Francisco Buyo: 59,15€ - 40,85€ = 18,3€ (ha gastado de más)</w:t>
      </w:r>
    </w:p>
    <w:p>
      <w:pPr>
        <w:pStyle w:val="TextBody"/>
        <w:numPr>
          <w:ilvl w:val="0"/>
          <w:numId w:val="1"/>
        </w:numPr>
        <w:tabs>
          <w:tab w:val="clear" w:pos="709"/>
          <w:tab w:val="left" w:pos="707" w:leader="none"/>
        </w:tabs>
        <w:bidi w:val="0"/>
        <w:spacing w:before="0" w:after="0"/>
        <w:ind w:left="707" w:hanging="283"/>
        <w:jc w:val="left"/>
        <w:rPr/>
      </w:pPr>
      <w:r>
        <w:rPr/>
        <w:t>Alfonso Pérez: 22,55€ - 40,85€ = -18,3€ (ha gastado de menos)</w:t>
      </w:r>
    </w:p>
    <w:p>
      <w:pPr>
        <w:pStyle w:val="TextBody"/>
        <w:numPr>
          <w:ilvl w:val="0"/>
          <w:numId w:val="1"/>
        </w:numPr>
        <w:tabs>
          <w:tab w:val="clear" w:pos="709"/>
          <w:tab w:val="left" w:pos="707" w:leader="none"/>
        </w:tabs>
        <w:bidi w:val="0"/>
        <w:spacing w:before="0" w:after="0"/>
        <w:ind w:left="707" w:hanging="283"/>
        <w:jc w:val="left"/>
        <w:rPr/>
      </w:pPr>
      <w:r>
        <w:rPr/>
        <w:t>Raúl González: 40,85€ - 40,85€ = 0€ (ha gastado lo mismo que el promedio)</w:t>
      </w:r>
    </w:p>
    <w:p>
      <w:pPr>
        <w:pStyle w:val="TextBody"/>
        <w:numPr>
          <w:ilvl w:val="0"/>
          <w:numId w:val="1"/>
        </w:numPr>
        <w:tabs>
          <w:tab w:val="clear" w:pos="709"/>
          <w:tab w:val="left" w:pos="707" w:leader="none"/>
        </w:tabs>
        <w:bidi w:val="0"/>
        <w:ind w:left="707" w:hanging="283"/>
        <w:jc w:val="left"/>
        <w:rPr/>
      </w:pPr>
      <w:r>
        <w:rPr/>
        <w:t>José María Gutiérrez: 40,85€ - 40,85€ = 0€ (ha gastado lo mismo que el promedio)</w:t>
      </w:r>
    </w:p>
    <w:p>
      <w:pPr>
        <w:pStyle w:val="TextBody"/>
        <w:bidi w:val="0"/>
        <w:jc w:val="left"/>
        <w:rPr/>
      </w:pPr>
      <w:r>
        <w:rPr/>
        <w:t>Finalmente, para lograr que todos hayan pagado lo mismo, las personas que han gastado de más deben recibir la cantidad que les sobra, mientras que las personas que han gastado de menos deben pagar la cantidad que les falta. Por lo tanto:</w:t>
      </w:r>
    </w:p>
    <w:p>
      <w:pPr>
        <w:pStyle w:val="TextBody"/>
        <w:numPr>
          <w:ilvl w:val="0"/>
          <w:numId w:val="2"/>
        </w:numPr>
        <w:tabs>
          <w:tab w:val="clear" w:pos="709"/>
          <w:tab w:val="left" w:pos="707" w:leader="none"/>
        </w:tabs>
        <w:bidi w:val="0"/>
        <w:spacing w:before="0" w:after="0"/>
        <w:ind w:left="707" w:hanging="283"/>
        <w:jc w:val="left"/>
        <w:rPr/>
      </w:pPr>
      <w:r>
        <w:rPr/>
        <w:t>Francisco Buyo debe recibir 18,3€</w:t>
      </w:r>
    </w:p>
    <w:p>
      <w:pPr>
        <w:pStyle w:val="TextBody"/>
        <w:numPr>
          <w:ilvl w:val="0"/>
          <w:numId w:val="2"/>
        </w:numPr>
        <w:tabs>
          <w:tab w:val="clear" w:pos="709"/>
          <w:tab w:val="left" w:pos="707" w:leader="none"/>
        </w:tabs>
        <w:bidi w:val="0"/>
        <w:spacing w:before="0" w:after="0"/>
        <w:ind w:left="707" w:hanging="283"/>
        <w:jc w:val="left"/>
        <w:rPr/>
      </w:pPr>
      <w:r>
        <w:rPr/>
        <w:t>Alfonso Pérez debe pagar 18,3€</w:t>
      </w:r>
    </w:p>
    <w:p>
      <w:pPr>
        <w:pStyle w:val="TextBody"/>
        <w:numPr>
          <w:ilvl w:val="0"/>
          <w:numId w:val="2"/>
        </w:numPr>
        <w:tabs>
          <w:tab w:val="clear" w:pos="709"/>
          <w:tab w:val="left" w:pos="707" w:leader="none"/>
        </w:tabs>
        <w:bidi w:val="0"/>
        <w:spacing w:before="0" w:after="0"/>
        <w:ind w:left="707" w:hanging="283"/>
        <w:jc w:val="left"/>
        <w:rPr/>
      </w:pPr>
      <w:r>
        <w:rPr/>
        <w:t>Raúl González no tiene que hacer nada</w:t>
      </w:r>
    </w:p>
    <w:p>
      <w:pPr>
        <w:pStyle w:val="TextBody"/>
        <w:numPr>
          <w:ilvl w:val="0"/>
          <w:numId w:val="2"/>
        </w:numPr>
        <w:tabs>
          <w:tab w:val="clear" w:pos="709"/>
          <w:tab w:val="left" w:pos="707" w:leader="none"/>
        </w:tabs>
        <w:bidi w:val="0"/>
        <w:ind w:left="707" w:hanging="283"/>
        <w:jc w:val="left"/>
        <w:rPr/>
      </w:pPr>
      <w:r>
        <w:rPr/>
        <w:t>José María Gutiérrez no tiene que hacer nada</w:t>
      </w:r>
    </w:p>
    <w:p>
      <w:pPr>
        <w:pStyle w:val="TextBody"/>
        <w:bidi w:val="0"/>
        <w:jc w:val="left"/>
        <w:rPr/>
      </w:pPr>
      <w:r>
        <w:rPr/>
        <w:t>Una vez que se hayan realizado estos ajustes, cada persona del grupo habrá pagado lo mismo y no habrá deudas pendientes entre ellos.</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271</Words>
  <Characters>1223</Characters>
  <CharactersWithSpaces>1473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2023-03-25T17:10:27Z</dcterms:created>
  <dc:creator/>
  <dc:description/>
  <dc:language>es-ES</dc:language>
  <cp:lastModifiedBy/>
  <dcterms:modified xsi:type="dcterms:W3CDTF">2023-03-25T17:11:38Z</dcterms:modified>
  <cp:revision>1</cp:revision>
  <dc:subject/>
  <dc:title/>
</cp:coreProperties>
</file>