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1630" w:rsidRPr="00110AD9" w:rsidRDefault="005D1630" w:rsidP="005D1630">
      <w:pPr>
        <w:jc w:val="center"/>
        <w:rPr>
          <w:b/>
          <w:color w:val="00B050"/>
          <w:sz w:val="28"/>
          <w:szCs w:val="24"/>
        </w:rPr>
      </w:pPr>
      <w:r w:rsidRPr="00110AD9">
        <w:rPr>
          <w:b/>
          <w:color w:val="00B050"/>
          <w:sz w:val="28"/>
          <w:szCs w:val="24"/>
        </w:rPr>
        <w:t>PROCESS TO IMPLEMENT ODM RULES</w:t>
      </w:r>
    </w:p>
    <w:p w:rsidR="005D1630" w:rsidRPr="00123518" w:rsidRDefault="005D1630" w:rsidP="005D1630">
      <w:pPr>
        <w:rPr>
          <w:b/>
          <w:bCs/>
          <w:sz w:val="24"/>
          <w:szCs w:val="24"/>
        </w:rPr>
      </w:pPr>
      <w:r w:rsidRPr="00123518">
        <w:rPr>
          <w:b/>
          <w:bCs/>
          <w:sz w:val="24"/>
          <w:szCs w:val="24"/>
        </w:rPr>
        <w:t>Step 1: Start Rule Designer</w:t>
      </w:r>
    </w:p>
    <w:p w:rsidR="005D1630" w:rsidRPr="00123518" w:rsidRDefault="005D1630" w:rsidP="005D1630">
      <w:pPr>
        <w:rPr>
          <w:b/>
          <w:bCs/>
          <w:sz w:val="24"/>
          <w:szCs w:val="24"/>
        </w:rPr>
      </w:pPr>
      <w:r w:rsidRPr="00123518">
        <w:rPr>
          <w:sz w:val="24"/>
          <w:szCs w:val="24"/>
        </w:rPr>
        <w:t xml:space="preserve">From the </w:t>
      </w:r>
      <w:r w:rsidRPr="00123518">
        <w:rPr>
          <w:b/>
          <w:bCs/>
          <w:sz w:val="24"/>
          <w:szCs w:val="24"/>
        </w:rPr>
        <w:t xml:space="preserve">Start </w:t>
      </w:r>
      <w:r w:rsidRPr="00123518">
        <w:rPr>
          <w:sz w:val="24"/>
          <w:szCs w:val="24"/>
        </w:rPr>
        <w:t xml:space="preserve">menu, click </w:t>
      </w:r>
      <w:r w:rsidRPr="00123518">
        <w:rPr>
          <w:b/>
          <w:bCs/>
          <w:sz w:val="24"/>
          <w:szCs w:val="24"/>
        </w:rPr>
        <w:t>Programs\IBM\Operational Decision Manager V8.5.1\</w:t>
      </w:r>
      <w:proofErr w:type="spellStart"/>
      <w:r w:rsidRPr="00123518">
        <w:rPr>
          <w:b/>
          <w:bCs/>
          <w:sz w:val="24"/>
          <w:szCs w:val="24"/>
        </w:rPr>
        <w:t>RuleDesigner</w:t>
      </w:r>
      <w:proofErr w:type="spellEnd"/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NOTE: Before creating rule project you need to create a </w:t>
      </w:r>
      <w:proofErr w:type="spellStart"/>
      <w:r w:rsidRPr="00123518">
        <w:rPr>
          <w:sz w:val="24"/>
          <w:szCs w:val="24"/>
        </w:rPr>
        <w:t>pojo</w:t>
      </w:r>
      <w:proofErr w:type="spellEnd"/>
      <w:r w:rsidRPr="00123518">
        <w:rPr>
          <w:sz w:val="24"/>
          <w:szCs w:val="24"/>
        </w:rPr>
        <w:t xml:space="preserve"> class</w:t>
      </w:r>
    </w:p>
    <w:p w:rsidR="005D1630" w:rsidRPr="00123518" w:rsidRDefault="005D1630" w:rsidP="005D16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52651"/>
            <wp:effectExtent l="19050" t="0" r="0" b="0"/>
            <wp:docPr id="22" name="Picture 9" descr="C:\Users\db2admin.bandaru-PC\Desktop\BPM\ODM\java 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b2admin.bandaru-PC\Desktop\BPM\ODM\java clas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Pr="00123518" w:rsidRDefault="005D1630" w:rsidP="005D1630">
      <w:pPr>
        <w:rPr>
          <w:b/>
          <w:bCs/>
          <w:sz w:val="24"/>
          <w:szCs w:val="24"/>
        </w:rPr>
      </w:pPr>
      <w:r w:rsidRPr="00123518">
        <w:rPr>
          <w:b/>
          <w:bCs/>
          <w:sz w:val="24"/>
          <w:szCs w:val="24"/>
        </w:rPr>
        <w:t>Step 2: Create a rule project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>To create the rule project: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1. Make sure that you are in the </w:t>
      </w:r>
      <w:r w:rsidRPr="00123518">
        <w:rPr>
          <w:b/>
          <w:bCs/>
          <w:sz w:val="24"/>
          <w:szCs w:val="24"/>
        </w:rPr>
        <w:t xml:space="preserve">Rule </w:t>
      </w:r>
      <w:r w:rsidRPr="00123518">
        <w:rPr>
          <w:sz w:val="24"/>
          <w:szCs w:val="24"/>
        </w:rPr>
        <w:t>perspective.</w:t>
      </w:r>
    </w:p>
    <w:p w:rsidR="005D1630" w:rsidRPr="00123518" w:rsidRDefault="005D1630" w:rsidP="005D1630">
      <w:pPr>
        <w:rPr>
          <w:b/>
          <w:bCs/>
          <w:sz w:val="24"/>
          <w:szCs w:val="24"/>
        </w:rPr>
      </w:pPr>
      <w:r w:rsidRPr="00123518">
        <w:rPr>
          <w:b/>
          <w:bCs/>
          <w:sz w:val="24"/>
          <w:szCs w:val="24"/>
        </w:rPr>
        <w:t xml:space="preserve">Tip: </w:t>
      </w:r>
      <w:r w:rsidRPr="00123518">
        <w:rPr>
          <w:sz w:val="24"/>
          <w:szCs w:val="24"/>
        </w:rPr>
        <w:t xml:space="preserve">To switch to the Rule perspective, click the </w:t>
      </w:r>
      <w:r w:rsidRPr="00123518">
        <w:rPr>
          <w:b/>
          <w:bCs/>
          <w:sz w:val="24"/>
          <w:szCs w:val="24"/>
        </w:rPr>
        <w:t xml:space="preserve">Window </w:t>
      </w:r>
      <w:r w:rsidRPr="00123518">
        <w:rPr>
          <w:sz w:val="24"/>
          <w:szCs w:val="24"/>
        </w:rPr>
        <w:t xml:space="preserve">menu, click </w:t>
      </w:r>
      <w:r w:rsidRPr="00123518">
        <w:rPr>
          <w:b/>
          <w:bCs/>
          <w:sz w:val="24"/>
          <w:szCs w:val="24"/>
        </w:rPr>
        <w:t>Open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b/>
          <w:bCs/>
          <w:sz w:val="24"/>
          <w:szCs w:val="24"/>
        </w:rPr>
        <w:t xml:space="preserve">Perspective </w:t>
      </w:r>
      <w:r w:rsidRPr="00123518">
        <w:rPr>
          <w:sz w:val="24"/>
          <w:szCs w:val="24"/>
        </w:rPr>
        <w:t xml:space="preserve">&gt; </w:t>
      </w:r>
      <w:r w:rsidRPr="00123518">
        <w:rPr>
          <w:b/>
          <w:bCs/>
          <w:sz w:val="24"/>
          <w:szCs w:val="24"/>
        </w:rPr>
        <w:t>Other</w:t>
      </w:r>
      <w:r w:rsidRPr="00123518">
        <w:rPr>
          <w:sz w:val="24"/>
          <w:szCs w:val="24"/>
        </w:rPr>
        <w:t xml:space="preserve">, then select </w:t>
      </w:r>
      <w:r w:rsidRPr="00123518">
        <w:rPr>
          <w:b/>
          <w:bCs/>
          <w:sz w:val="24"/>
          <w:szCs w:val="24"/>
        </w:rPr>
        <w:t>Rule</w:t>
      </w:r>
      <w:r w:rsidRPr="00123518">
        <w:rPr>
          <w:sz w:val="24"/>
          <w:szCs w:val="24"/>
        </w:rPr>
        <w:t xml:space="preserve">, and then click </w:t>
      </w:r>
      <w:r w:rsidRPr="00123518">
        <w:rPr>
          <w:b/>
          <w:bCs/>
          <w:sz w:val="24"/>
          <w:szCs w:val="24"/>
        </w:rPr>
        <w:t>OK</w:t>
      </w:r>
      <w:r w:rsidRPr="00123518">
        <w:rPr>
          <w:sz w:val="24"/>
          <w:szCs w:val="24"/>
        </w:rPr>
        <w:t>.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2. Click </w:t>
      </w:r>
      <w:r w:rsidRPr="00123518">
        <w:rPr>
          <w:b/>
          <w:bCs/>
          <w:sz w:val="24"/>
          <w:szCs w:val="24"/>
        </w:rPr>
        <w:t xml:space="preserve">File </w:t>
      </w:r>
      <w:r w:rsidRPr="00123518">
        <w:rPr>
          <w:sz w:val="24"/>
          <w:szCs w:val="24"/>
        </w:rPr>
        <w:t xml:space="preserve">&gt; </w:t>
      </w:r>
      <w:r w:rsidRPr="00123518">
        <w:rPr>
          <w:b/>
          <w:bCs/>
          <w:sz w:val="24"/>
          <w:szCs w:val="24"/>
        </w:rPr>
        <w:t xml:space="preserve">New </w:t>
      </w:r>
      <w:r w:rsidRPr="00123518">
        <w:rPr>
          <w:sz w:val="24"/>
          <w:szCs w:val="24"/>
        </w:rPr>
        <w:t xml:space="preserve">&gt; </w:t>
      </w:r>
      <w:r w:rsidRPr="00123518">
        <w:rPr>
          <w:b/>
          <w:bCs/>
          <w:sz w:val="24"/>
          <w:szCs w:val="24"/>
        </w:rPr>
        <w:t>Rule Project</w:t>
      </w:r>
      <w:r w:rsidRPr="00123518">
        <w:rPr>
          <w:sz w:val="24"/>
          <w:szCs w:val="24"/>
        </w:rPr>
        <w:t>.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3. Select </w:t>
      </w:r>
      <w:r w:rsidRPr="00123518">
        <w:rPr>
          <w:b/>
          <w:bCs/>
          <w:sz w:val="24"/>
          <w:szCs w:val="24"/>
        </w:rPr>
        <w:t xml:space="preserve">Standard Rule Project </w:t>
      </w:r>
      <w:r w:rsidRPr="00123518">
        <w:rPr>
          <w:sz w:val="24"/>
          <w:szCs w:val="24"/>
        </w:rPr>
        <w:t xml:space="preserve">and click </w:t>
      </w:r>
      <w:r w:rsidRPr="00123518">
        <w:rPr>
          <w:b/>
          <w:bCs/>
          <w:sz w:val="24"/>
          <w:szCs w:val="24"/>
        </w:rPr>
        <w:t>Next</w:t>
      </w:r>
      <w:r w:rsidRPr="00123518">
        <w:rPr>
          <w:sz w:val="24"/>
          <w:szCs w:val="24"/>
        </w:rPr>
        <w:t>.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4. In the </w:t>
      </w:r>
      <w:r w:rsidRPr="00123518">
        <w:rPr>
          <w:b/>
          <w:bCs/>
          <w:sz w:val="24"/>
          <w:szCs w:val="24"/>
        </w:rPr>
        <w:t xml:space="preserve">Project name </w:t>
      </w:r>
      <w:r w:rsidRPr="00123518">
        <w:rPr>
          <w:sz w:val="24"/>
          <w:szCs w:val="24"/>
        </w:rPr>
        <w:t xml:space="preserve">field, type </w:t>
      </w:r>
      <w:proofErr w:type="spellStart"/>
      <w:r>
        <w:rPr>
          <w:b/>
          <w:i/>
          <w:sz w:val="24"/>
          <w:szCs w:val="24"/>
        </w:rPr>
        <w:t>ComparisionOfTwoNumbers</w:t>
      </w:r>
      <w:proofErr w:type="spellEnd"/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5. Click </w:t>
      </w:r>
      <w:r w:rsidRPr="00123518">
        <w:rPr>
          <w:b/>
          <w:bCs/>
          <w:sz w:val="24"/>
          <w:szCs w:val="24"/>
        </w:rPr>
        <w:t>Finish</w:t>
      </w:r>
      <w:r w:rsidRPr="00123518">
        <w:rPr>
          <w:sz w:val="24"/>
          <w:szCs w:val="24"/>
        </w:rPr>
        <w:t>.</w:t>
      </w:r>
    </w:p>
    <w:p w:rsidR="005D1630" w:rsidRPr="00123518" w:rsidRDefault="005D1630" w:rsidP="005D1630">
      <w:pPr>
        <w:rPr>
          <w:sz w:val="24"/>
          <w:szCs w:val="24"/>
        </w:rPr>
      </w:pPr>
      <w:proofErr w:type="spellStart"/>
      <w:r w:rsidRPr="00262642">
        <w:rPr>
          <w:i/>
          <w:sz w:val="24"/>
          <w:szCs w:val="24"/>
        </w:rPr>
        <w:t>ComparisionOfTwoNumbers</w:t>
      </w:r>
      <w:proofErr w:type="spellEnd"/>
      <w:r>
        <w:rPr>
          <w:sz w:val="24"/>
          <w:szCs w:val="24"/>
        </w:rPr>
        <w:t xml:space="preserve"> </w:t>
      </w:r>
      <w:r w:rsidRPr="00123518">
        <w:rPr>
          <w:sz w:val="24"/>
          <w:szCs w:val="24"/>
        </w:rPr>
        <w:t>project opens in the Rule Explorer, and the Rule Project Map is now</w:t>
      </w:r>
      <w:r>
        <w:rPr>
          <w:sz w:val="24"/>
          <w:szCs w:val="24"/>
        </w:rPr>
        <w:t xml:space="preserve"> </w:t>
      </w:r>
      <w:r w:rsidRPr="00123518">
        <w:rPr>
          <w:sz w:val="24"/>
          <w:szCs w:val="24"/>
        </w:rPr>
        <w:t>active.</w:t>
      </w:r>
    </w:p>
    <w:p w:rsidR="005D1630" w:rsidRPr="00123518" w:rsidRDefault="005D1630" w:rsidP="005D1630">
      <w:pPr>
        <w:rPr>
          <w:sz w:val="24"/>
          <w:szCs w:val="24"/>
        </w:rPr>
      </w:pPr>
    </w:p>
    <w:p w:rsidR="005D1630" w:rsidRPr="00123518" w:rsidRDefault="005D1630" w:rsidP="005D1630">
      <w:pPr>
        <w:rPr>
          <w:b/>
          <w:bCs/>
          <w:sz w:val="24"/>
          <w:szCs w:val="24"/>
        </w:rPr>
      </w:pPr>
      <w:r w:rsidRPr="00123518">
        <w:rPr>
          <w:b/>
          <w:bCs/>
          <w:sz w:val="24"/>
          <w:szCs w:val="24"/>
        </w:rPr>
        <w:t>Step 3: Attach the Java project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lastRenderedPageBreak/>
        <w:t>Now that you have an empty rule project, you can use the Rule Project Map to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>guide you through the steps of building the project.</w:t>
      </w:r>
    </w:p>
    <w:p w:rsidR="005D1630" w:rsidRPr="00123518" w:rsidRDefault="005D1630" w:rsidP="005D1630">
      <w:pPr>
        <w:rPr>
          <w:sz w:val="24"/>
          <w:szCs w:val="24"/>
        </w:rPr>
      </w:pP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>To import the execution object model (XOM)  into your rule project: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>1. In the Rule Explorer, click my rule project to select it.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>The Rule Project Map displays the steps to follow to design your rule project.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2. In the Design part of the Rule Project Map, click </w:t>
      </w:r>
      <w:r w:rsidRPr="00123518">
        <w:rPr>
          <w:b/>
          <w:bCs/>
          <w:sz w:val="24"/>
          <w:szCs w:val="24"/>
        </w:rPr>
        <w:t>Import XOM</w:t>
      </w:r>
      <w:r w:rsidRPr="00123518">
        <w:rPr>
          <w:sz w:val="24"/>
          <w:szCs w:val="24"/>
        </w:rPr>
        <w:t>.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3. In the Import XOM dialog, select </w:t>
      </w:r>
      <w:r w:rsidRPr="00123518">
        <w:rPr>
          <w:b/>
          <w:bCs/>
          <w:sz w:val="24"/>
          <w:szCs w:val="24"/>
        </w:rPr>
        <w:t xml:space="preserve">Java Execution Object Model </w:t>
      </w:r>
      <w:r w:rsidRPr="00123518">
        <w:rPr>
          <w:sz w:val="24"/>
          <w:szCs w:val="24"/>
        </w:rPr>
        <w:t xml:space="preserve">and click </w:t>
      </w:r>
      <w:r w:rsidRPr="00123518">
        <w:rPr>
          <w:b/>
          <w:bCs/>
          <w:sz w:val="24"/>
          <w:szCs w:val="24"/>
        </w:rPr>
        <w:t>OK</w:t>
      </w:r>
      <w:r w:rsidRPr="00123518">
        <w:rPr>
          <w:sz w:val="24"/>
          <w:szCs w:val="24"/>
        </w:rPr>
        <w:t>.</w:t>
      </w:r>
    </w:p>
    <w:p w:rsidR="005D1630" w:rsidRPr="00123518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4. Under </w:t>
      </w:r>
      <w:r w:rsidRPr="00123518">
        <w:rPr>
          <w:b/>
          <w:bCs/>
          <w:sz w:val="24"/>
          <w:szCs w:val="24"/>
        </w:rPr>
        <w:t>Required Java projects</w:t>
      </w:r>
      <w:r w:rsidRPr="00123518">
        <w:rPr>
          <w:sz w:val="24"/>
          <w:szCs w:val="24"/>
        </w:rPr>
        <w:t xml:space="preserve">, select </w:t>
      </w:r>
      <w:proofErr w:type="spellStart"/>
      <w:r>
        <w:rPr>
          <w:b/>
          <w:i/>
          <w:sz w:val="24"/>
          <w:szCs w:val="24"/>
        </w:rPr>
        <w:t>Comparision</w:t>
      </w:r>
      <w:proofErr w:type="spellEnd"/>
      <w:r w:rsidRPr="00123518">
        <w:rPr>
          <w:sz w:val="24"/>
          <w:szCs w:val="24"/>
        </w:rPr>
        <w:t>.</w:t>
      </w:r>
    </w:p>
    <w:p w:rsidR="005D1630" w:rsidRDefault="005D1630" w:rsidP="005D1630">
      <w:pPr>
        <w:rPr>
          <w:sz w:val="24"/>
          <w:szCs w:val="24"/>
        </w:rPr>
      </w:pPr>
      <w:r w:rsidRPr="00123518">
        <w:rPr>
          <w:sz w:val="24"/>
          <w:szCs w:val="24"/>
        </w:rPr>
        <w:t xml:space="preserve">5. Click </w:t>
      </w:r>
      <w:r w:rsidRPr="00123518">
        <w:rPr>
          <w:b/>
          <w:bCs/>
          <w:sz w:val="24"/>
          <w:szCs w:val="24"/>
        </w:rPr>
        <w:t>OK</w:t>
      </w:r>
      <w:r w:rsidRPr="00123518">
        <w:rPr>
          <w:sz w:val="24"/>
          <w:szCs w:val="24"/>
        </w:rPr>
        <w:t>.</w:t>
      </w:r>
    </w:p>
    <w:p w:rsidR="005D1630" w:rsidRDefault="005D1630" w:rsidP="005D1630">
      <w:pPr>
        <w:rPr>
          <w:sz w:val="24"/>
          <w:szCs w:val="24"/>
        </w:rPr>
      </w:pPr>
    </w:p>
    <w:p w:rsidR="005D1630" w:rsidRDefault="005D1630" w:rsidP="005D16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58574"/>
            <wp:effectExtent l="19050" t="0" r="0" b="0"/>
            <wp:docPr id="23" name="Picture 8" descr="C:\Users\db2admin.bandaru-PC\Desktop\BPM\ODM\x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b2admin.bandaru-PC\Desktop\BPM\ODM\xo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Default="005D1630" w:rsidP="005D1630">
      <w:pPr>
        <w:rPr>
          <w:sz w:val="24"/>
          <w:szCs w:val="24"/>
        </w:rPr>
      </w:pPr>
    </w:p>
    <w:p w:rsidR="005D1630" w:rsidRPr="00894EF1" w:rsidRDefault="005D1630" w:rsidP="005D1630">
      <w:pPr>
        <w:rPr>
          <w:b/>
          <w:bCs/>
          <w:sz w:val="24"/>
          <w:szCs w:val="24"/>
        </w:rPr>
      </w:pPr>
      <w:r w:rsidRPr="00894EF1">
        <w:rPr>
          <w:b/>
          <w:bCs/>
          <w:sz w:val="24"/>
          <w:szCs w:val="24"/>
        </w:rPr>
        <w:t>Step 4: Create the BOM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Before you create and edit rules, you need to define a business object model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(BOM). You can create a BOM from scratch or create it automatically by parsing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your execution object model (XOM).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lastRenderedPageBreak/>
        <w:t>Here you use Rule Designer to parse your Java classes (XOM) automatically and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create the BOM from their methods and properties. Then, you can write rules from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the vocabulary terms that are contained in the BOM.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To create a BOM from the XOM: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 xml:space="preserve">1. In the Design part of the Rule Project Map, click </w:t>
      </w:r>
      <w:r w:rsidRPr="00894EF1">
        <w:rPr>
          <w:b/>
          <w:bCs/>
          <w:sz w:val="24"/>
          <w:szCs w:val="24"/>
        </w:rPr>
        <w:t>Create BOM</w:t>
      </w:r>
      <w:r w:rsidRPr="00894EF1">
        <w:rPr>
          <w:sz w:val="24"/>
          <w:szCs w:val="24"/>
        </w:rPr>
        <w:t>.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b/>
          <w:bCs/>
          <w:sz w:val="24"/>
          <w:szCs w:val="24"/>
        </w:rPr>
        <w:t xml:space="preserve">Tip: </w:t>
      </w:r>
      <w:r w:rsidRPr="00894EF1">
        <w:rPr>
          <w:sz w:val="24"/>
          <w:szCs w:val="24"/>
        </w:rPr>
        <w:t xml:space="preserve">You can also right-click the </w:t>
      </w:r>
      <w:proofErr w:type="spellStart"/>
      <w:r w:rsidRPr="00894EF1">
        <w:rPr>
          <w:sz w:val="24"/>
          <w:szCs w:val="24"/>
        </w:rPr>
        <w:t>bom</w:t>
      </w:r>
      <w:proofErr w:type="spellEnd"/>
      <w:r w:rsidRPr="00894EF1">
        <w:rPr>
          <w:sz w:val="24"/>
          <w:szCs w:val="24"/>
        </w:rPr>
        <w:t xml:space="preserve"> folder in the Rule Explorer and click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b/>
          <w:bCs/>
          <w:sz w:val="24"/>
          <w:szCs w:val="24"/>
        </w:rPr>
        <w:t xml:space="preserve">New </w:t>
      </w:r>
      <w:r w:rsidRPr="00894EF1">
        <w:rPr>
          <w:sz w:val="24"/>
          <w:szCs w:val="24"/>
        </w:rPr>
        <w:t xml:space="preserve">&gt; </w:t>
      </w:r>
      <w:r w:rsidRPr="00894EF1">
        <w:rPr>
          <w:b/>
          <w:bCs/>
          <w:sz w:val="24"/>
          <w:szCs w:val="24"/>
        </w:rPr>
        <w:t>BOM Entry</w:t>
      </w:r>
      <w:r w:rsidRPr="00894EF1">
        <w:rPr>
          <w:sz w:val="24"/>
          <w:szCs w:val="24"/>
        </w:rPr>
        <w:t>.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 xml:space="preserve">2. In the New BOM Entry wizard, in the </w:t>
      </w:r>
      <w:r w:rsidRPr="00894EF1">
        <w:rPr>
          <w:b/>
          <w:bCs/>
          <w:sz w:val="24"/>
          <w:szCs w:val="24"/>
        </w:rPr>
        <w:t xml:space="preserve">Name </w:t>
      </w:r>
      <w:r w:rsidRPr="00894EF1">
        <w:rPr>
          <w:sz w:val="24"/>
          <w:szCs w:val="24"/>
        </w:rPr>
        <w:t xml:space="preserve">field, type </w:t>
      </w:r>
      <w:r>
        <w:rPr>
          <w:sz w:val="24"/>
          <w:szCs w:val="24"/>
        </w:rPr>
        <w:t>Compare</w:t>
      </w:r>
      <w:r w:rsidRPr="00894EF1">
        <w:rPr>
          <w:sz w:val="24"/>
          <w:szCs w:val="24"/>
        </w:rPr>
        <w:t>.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 xml:space="preserve">3. Make sure that </w:t>
      </w:r>
      <w:r w:rsidRPr="00894EF1">
        <w:rPr>
          <w:b/>
          <w:bCs/>
          <w:sz w:val="24"/>
          <w:szCs w:val="24"/>
        </w:rPr>
        <w:t xml:space="preserve">Create a BOM entry from a XOM </w:t>
      </w:r>
      <w:r w:rsidRPr="00894EF1">
        <w:rPr>
          <w:sz w:val="24"/>
          <w:szCs w:val="24"/>
        </w:rPr>
        <w:t>is selected, and then click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b/>
          <w:bCs/>
          <w:sz w:val="24"/>
          <w:szCs w:val="24"/>
        </w:rPr>
        <w:t>Next</w:t>
      </w:r>
      <w:r w:rsidRPr="00894EF1">
        <w:rPr>
          <w:sz w:val="24"/>
          <w:szCs w:val="24"/>
        </w:rPr>
        <w:t>.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 xml:space="preserve">4. In the </w:t>
      </w:r>
      <w:r w:rsidRPr="00894EF1">
        <w:rPr>
          <w:b/>
          <w:bCs/>
          <w:sz w:val="24"/>
          <w:szCs w:val="24"/>
        </w:rPr>
        <w:t xml:space="preserve">Choose a XOM entry </w:t>
      </w:r>
      <w:r w:rsidRPr="00894EF1">
        <w:rPr>
          <w:sz w:val="24"/>
          <w:szCs w:val="24"/>
        </w:rPr>
        <w:t xml:space="preserve">field, click </w:t>
      </w:r>
      <w:r w:rsidRPr="00894EF1">
        <w:rPr>
          <w:b/>
          <w:bCs/>
          <w:sz w:val="24"/>
          <w:szCs w:val="24"/>
        </w:rPr>
        <w:t>Browse XOM</w:t>
      </w:r>
      <w:r w:rsidRPr="00894EF1">
        <w:rPr>
          <w:sz w:val="24"/>
          <w:szCs w:val="24"/>
        </w:rPr>
        <w:t>, select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platform:/</w:t>
      </w:r>
      <w:proofErr w:type="spellStart"/>
      <w:r>
        <w:rPr>
          <w:sz w:val="24"/>
          <w:szCs w:val="24"/>
        </w:rPr>
        <w:t>Comparision</w:t>
      </w:r>
      <w:proofErr w:type="spellEnd"/>
      <w:r w:rsidRPr="00894EF1">
        <w:rPr>
          <w:sz w:val="24"/>
          <w:szCs w:val="24"/>
        </w:rPr>
        <w:t xml:space="preserve">, and then click </w:t>
      </w:r>
      <w:r w:rsidRPr="00894EF1">
        <w:rPr>
          <w:b/>
          <w:bCs/>
          <w:sz w:val="24"/>
          <w:szCs w:val="24"/>
        </w:rPr>
        <w:t>OK</w:t>
      </w:r>
      <w:r w:rsidRPr="00894EF1">
        <w:rPr>
          <w:sz w:val="24"/>
          <w:szCs w:val="24"/>
        </w:rPr>
        <w:t>.</w:t>
      </w:r>
    </w:p>
    <w:p w:rsidR="005D1630" w:rsidRPr="00894EF1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 xml:space="preserve">5. Under </w:t>
      </w:r>
      <w:r w:rsidRPr="00894EF1">
        <w:rPr>
          <w:b/>
          <w:bCs/>
          <w:sz w:val="24"/>
          <w:szCs w:val="24"/>
        </w:rPr>
        <w:t>Select classes</w:t>
      </w:r>
      <w:r w:rsidRPr="00894EF1">
        <w:rPr>
          <w:sz w:val="24"/>
          <w:szCs w:val="24"/>
        </w:rPr>
        <w:t xml:space="preserve">, select the </w:t>
      </w:r>
      <w:r>
        <w:rPr>
          <w:sz w:val="24"/>
          <w:szCs w:val="24"/>
        </w:rPr>
        <w:t>Add</w:t>
      </w:r>
      <w:r w:rsidRPr="00894EF1">
        <w:rPr>
          <w:sz w:val="24"/>
          <w:szCs w:val="24"/>
        </w:rPr>
        <w:t xml:space="preserve"> package. Selecting the package</w:t>
      </w:r>
    </w:p>
    <w:p w:rsidR="005D1630" w:rsidRDefault="005D1630" w:rsidP="005D1630">
      <w:pPr>
        <w:rPr>
          <w:sz w:val="24"/>
          <w:szCs w:val="24"/>
        </w:rPr>
      </w:pPr>
      <w:r w:rsidRPr="00894EF1">
        <w:rPr>
          <w:sz w:val="24"/>
          <w:szCs w:val="24"/>
        </w:rPr>
        <w:t>selects all the classes in the package.</w:t>
      </w:r>
    </w:p>
    <w:p w:rsidR="005D1630" w:rsidRPr="00731665" w:rsidRDefault="005D1630" w:rsidP="005D1630">
      <w:pPr>
        <w:rPr>
          <w:sz w:val="24"/>
          <w:szCs w:val="24"/>
        </w:rPr>
      </w:pPr>
      <w:r w:rsidRPr="00731665">
        <w:rPr>
          <w:sz w:val="24"/>
          <w:szCs w:val="24"/>
        </w:rPr>
        <w:t xml:space="preserve">6. Click </w:t>
      </w:r>
      <w:r w:rsidRPr="00731665">
        <w:rPr>
          <w:b/>
          <w:bCs/>
          <w:sz w:val="24"/>
          <w:szCs w:val="24"/>
        </w:rPr>
        <w:t>Next</w:t>
      </w:r>
      <w:r w:rsidRPr="00731665">
        <w:rPr>
          <w:sz w:val="24"/>
          <w:szCs w:val="24"/>
        </w:rPr>
        <w:t>.</w:t>
      </w:r>
    </w:p>
    <w:p w:rsidR="005D1630" w:rsidRPr="00731665" w:rsidRDefault="005D1630" w:rsidP="005D1630">
      <w:pPr>
        <w:rPr>
          <w:sz w:val="24"/>
          <w:szCs w:val="24"/>
        </w:rPr>
      </w:pPr>
      <w:r w:rsidRPr="00731665">
        <w:rPr>
          <w:sz w:val="24"/>
          <w:szCs w:val="24"/>
        </w:rPr>
        <w:t xml:space="preserve">7. In the BOM Verbalization page, you must select the </w:t>
      </w:r>
      <w:r w:rsidRPr="00731665">
        <w:rPr>
          <w:b/>
          <w:bCs/>
          <w:sz w:val="24"/>
          <w:szCs w:val="24"/>
        </w:rPr>
        <w:t xml:space="preserve">All Methods </w:t>
      </w:r>
      <w:r w:rsidRPr="00731665">
        <w:rPr>
          <w:sz w:val="24"/>
          <w:szCs w:val="24"/>
        </w:rPr>
        <w:t>check box.</w:t>
      </w:r>
    </w:p>
    <w:p w:rsidR="005D1630" w:rsidRPr="00731665" w:rsidRDefault="005D1630" w:rsidP="005D1630">
      <w:pPr>
        <w:rPr>
          <w:sz w:val="24"/>
          <w:szCs w:val="24"/>
        </w:rPr>
      </w:pPr>
      <w:r w:rsidRPr="00731665">
        <w:rPr>
          <w:sz w:val="24"/>
          <w:szCs w:val="24"/>
        </w:rPr>
        <w:t xml:space="preserve">This ensures that all methods are verbalized in </w:t>
      </w:r>
      <w:r>
        <w:rPr>
          <w:sz w:val="24"/>
          <w:szCs w:val="24"/>
        </w:rPr>
        <w:t>compare</w:t>
      </w:r>
      <w:r w:rsidRPr="00731665">
        <w:rPr>
          <w:sz w:val="24"/>
          <w:szCs w:val="24"/>
        </w:rPr>
        <w:t xml:space="preserve"> to the elements</w:t>
      </w:r>
    </w:p>
    <w:p w:rsidR="005D1630" w:rsidRDefault="005D1630" w:rsidP="005D1630">
      <w:pPr>
        <w:rPr>
          <w:sz w:val="24"/>
          <w:szCs w:val="24"/>
        </w:rPr>
      </w:pPr>
      <w:r w:rsidRPr="00731665">
        <w:rPr>
          <w:sz w:val="24"/>
          <w:szCs w:val="24"/>
        </w:rPr>
        <w:t>already selected.</w:t>
      </w:r>
    </w:p>
    <w:p w:rsidR="005D1630" w:rsidRDefault="005D1630" w:rsidP="005D16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105358"/>
            <wp:effectExtent l="19050" t="0" r="0" b="0"/>
            <wp:docPr id="24" name="Picture 7" descr="C:\Users\db2admin.bandaru-PC\Desktop\BPM\ODM\B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b2admin.bandaru-PC\Desktop\BPM\ODM\Bo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Default="005D1630" w:rsidP="005D1630">
      <w:pPr>
        <w:rPr>
          <w:b/>
          <w:bCs/>
          <w:sz w:val="24"/>
          <w:szCs w:val="24"/>
        </w:rPr>
      </w:pPr>
      <w:r w:rsidRPr="004A4EBF">
        <w:rPr>
          <w:b/>
          <w:bCs/>
          <w:sz w:val="24"/>
          <w:szCs w:val="24"/>
        </w:rPr>
        <w:t xml:space="preserve">Step 5: Declare </w:t>
      </w:r>
      <w:proofErr w:type="spellStart"/>
      <w:r w:rsidRPr="004A4EBF">
        <w:rPr>
          <w:b/>
          <w:bCs/>
          <w:sz w:val="24"/>
          <w:szCs w:val="24"/>
        </w:rPr>
        <w:t>ruleset</w:t>
      </w:r>
      <w:proofErr w:type="spellEnd"/>
      <w:r w:rsidRPr="004A4EBF">
        <w:rPr>
          <w:b/>
          <w:bCs/>
          <w:sz w:val="24"/>
          <w:szCs w:val="24"/>
        </w:rPr>
        <w:t xml:space="preserve"> parameters</w:t>
      </w:r>
    </w:p>
    <w:p w:rsidR="005D1630" w:rsidRDefault="005D1630" w:rsidP="005D1630">
      <w:pPr>
        <w:rPr>
          <w:b/>
          <w:bCs/>
          <w:sz w:val="24"/>
          <w:szCs w:val="24"/>
        </w:rPr>
      </w:pP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To declare </w:t>
      </w:r>
      <w:proofErr w:type="spellStart"/>
      <w:r w:rsidRPr="002A622E">
        <w:rPr>
          <w:sz w:val="24"/>
          <w:szCs w:val="24"/>
        </w:rPr>
        <w:t>ruleset</w:t>
      </w:r>
      <w:proofErr w:type="spellEnd"/>
      <w:r w:rsidRPr="002A622E">
        <w:rPr>
          <w:sz w:val="24"/>
          <w:szCs w:val="24"/>
        </w:rPr>
        <w:t xml:space="preserve"> parameters: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1. In the Design part of the Rule Project Map, click </w:t>
      </w:r>
      <w:r w:rsidRPr="002A622E">
        <w:rPr>
          <w:b/>
          <w:bCs/>
          <w:sz w:val="24"/>
          <w:szCs w:val="24"/>
        </w:rPr>
        <w:t>Define parameters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b/>
          <w:bCs/>
          <w:sz w:val="24"/>
          <w:szCs w:val="24"/>
        </w:rPr>
        <w:t xml:space="preserve">Tip: </w:t>
      </w:r>
      <w:r w:rsidRPr="002A622E">
        <w:rPr>
          <w:sz w:val="24"/>
          <w:szCs w:val="24"/>
        </w:rPr>
        <w:t xml:space="preserve">You can also right-click the my rule project </w:t>
      </w:r>
      <w:proofErr w:type="spellStart"/>
      <w:r w:rsidRPr="002A622E">
        <w:rPr>
          <w:sz w:val="24"/>
          <w:szCs w:val="24"/>
        </w:rPr>
        <w:t>project</w:t>
      </w:r>
      <w:proofErr w:type="spellEnd"/>
      <w:r w:rsidRPr="002A622E">
        <w:rPr>
          <w:sz w:val="24"/>
          <w:szCs w:val="24"/>
        </w:rPr>
        <w:t xml:space="preserve"> in the Rule Explorer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and click </w:t>
      </w:r>
      <w:r w:rsidRPr="002A622E">
        <w:rPr>
          <w:b/>
          <w:bCs/>
          <w:sz w:val="24"/>
          <w:szCs w:val="24"/>
        </w:rPr>
        <w:t>Properties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2. In the Properties dialog, make sure that </w:t>
      </w:r>
      <w:proofErr w:type="spellStart"/>
      <w:r w:rsidRPr="002A622E">
        <w:rPr>
          <w:b/>
          <w:bCs/>
          <w:sz w:val="24"/>
          <w:szCs w:val="24"/>
        </w:rPr>
        <w:t>Ruleset</w:t>
      </w:r>
      <w:proofErr w:type="spellEnd"/>
      <w:r w:rsidRPr="002A622E">
        <w:rPr>
          <w:b/>
          <w:bCs/>
          <w:sz w:val="24"/>
          <w:szCs w:val="24"/>
        </w:rPr>
        <w:t xml:space="preserve"> Parameters </w:t>
      </w:r>
      <w:r w:rsidRPr="002A622E">
        <w:rPr>
          <w:sz w:val="24"/>
          <w:szCs w:val="24"/>
        </w:rPr>
        <w:t>is selected.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3. To define the borrower parameter, click </w:t>
      </w:r>
      <w:r w:rsidRPr="002A622E">
        <w:rPr>
          <w:b/>
          <w:bCs/>
          <w:sz w:val="24"/>
          <w:szCs w:val="24"/>
        </w:rPr>
        <w:t>Add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>A new row is displayed with default values. Change the values as follows: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a. In the </w:t>
      </w:r>
      <w:r w:rsidRPr="002A622E">
        <w:rPr>
          <w:b/>
          <w:bCs/>
          <w:sz w:val="24"/>
          <w:szCs w:val="24"/>
        </w:rPr>
        <w:t xml:space="preserve">Name </w:t>
      </w:r>
      <w:r w:rsidRPr="002A622E">
        <w:rPr>
          <w:sz w:val="24"/>
          <w:szCs w:val="24"/>
        </w:rPr>
        <w:t xml:space="preserve">column, type </w:t>
      </w:r>
      <w:r>
        <w:rPr>
          <w:sz w:val="24"/>
          <w:szCs w:val="24"/>
        </w:rPr>
        <w:t>number1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b. Click the cell in the </w:t>
      </w:r>
      <w:r w:rsidRPr="002A622E">
        <w:rPr>
          <w:b/>
          <w:bCs/>
          <w:sz w:val="24"/>
          <w:szCs w:val="24"/>
        </w:rPr>
        <w:t xml:space="preserve">Type </w:t>
      </w:r>
      <w:r w:rsidRPr="002A622E">
        <w:rPr>
          <w:sz w:val="24"/>
          <w:szCs w:val="24"/>
        </w:rPr>
        <w:t xml:space="preserve">column, click the </w:t>
      </w:r>
      <w:r w:rsidRPr="002A622E">
        <w:rPr>
          <w:b/>
          <w:bCs/>
          <w:sz w:val="24"/>
          <w:szCs w:val="24"/>
        </w:rPr>
        <w:t xml:space="preserve">... </w:t>
      </w:r>
      <w:r w:rsidRPr="002A622E">
        <w:rPr>
          <w:sz w:val="24"/>
          <w:szCs w:val="24"/>
        </w:rPr>
        <w:t>button to display the Types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dialog, and then double-click the </w:t>
      </w:r>
      <w:r>
        <w:rPr>
          <w:b/>
          <w:bCs/>
          <w:sz w:val="24"/>
          <w:szCs w:val="24"/>
        </w:rPr>
        <w:t>integer</w:t>
      </w:r>
      <w:r w:rsidRPr="002A622E">
        <w:rPr>
          <w:b/>
          <w:bCs/>
          <w:sz w:val="24"/>
          <w:szCs w:val="24"/>
        </w:rPr>
        <w:t xml:space="preserve"> </w:t>
      </w:r>
      <w:r w:rsidRPr="002A622E">
        <w:rPr>
          <w:sz w:val="24"/>
          <w:szCs w:val="24"/>
        </w:rPr>
        <w:t>type in the Matching types box.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integer </w:t>
      </w:r>
      <w:r w:rsidRPr="002A622E">
        <w:rPr>
          <w:sz w:val="24"/>
          <w:szCs w:val="24"/>
        </w:rPr>
        <w:t xml:space="preserve">type is displayed in the </w:t>
      </w:r>
      <w:r w:rsidRPr="002A622E">
        <w:rPr>
          <w:b/>
          <w:bCs/>
          <w:sz w:val="24"/>
          <w:szCs w:val="24"/>
        </w:rPr>
        <w:t xml:space="preserve">Type </w:t>
      </w:r>
      <w:r w:rsidRPr="002A622E">
        <w:rPr>
          <w:sz w:val="24"/>
          <w:szCs w:val="24"/>
        </w:rPr>
        <w:t>column.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c. In the </w:t>
      </w:r>
      <w:r w:rsidRPr="002A622E">
        <w:rPr>
          <w:b/>
          <w:bCs/>
          <w:sz w:val="24"/>
          <w:szCs w:val="24"/>
        </w:rPr>
        <w:t xml:space="preserve">Direction </w:t>
      </w:r>
      <w:r w:rsidRPr="002A622E">
        <w:rPr>
          <w:sz w:val="24"/>
          <w:szCs w:val="24"/>
        </w:rPr>
        <w:t xml:space="preserve">column, select the </w:t>
      </w:r>
      <w:r w:rsidRPr="002A622E">
        <w:rPr>
          <w:b/>
          <w:bCs/>
          <w:sz w:val="24"/>
          <w:szCs w:val="24"/>
        </w:rPr>
        <w:t xml:space="preserve">IN </w:t>
      </w:r>
      <w:r w:rsidRPr="002A622E">
        <w:rPr>
          <w:sz w:val="24"/>
          <w:szCs w:val="24"/>
        </w:rPr>
        <w:t>direction.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d. In the </w:t>
      </w:r>
      <w:r w:rsidRPr="002A622E">
        <w:rPr>
          <w:b/>
          <w:bCs/>
          <w:sz w:val="24"/>
          <w:szCs w:val="24"/>
        </w:rPr>
        <w:t xml:space="preserve">Verbalization </w:t>
      </w:r>
      <w:r w:rsidRPr="002A622E">
        <w:rPr>
          <w:sz w:val="24"/>
          <w:szCs w:val="24"/>
        </w:rPr>
        <w:t xml:space="preserve">column, type the </w:t>
      </w:r>
      <w:r>
        <w:rPr>
          <w:sz w:val="24"/>
          <w:szCs w:val="24"/>
        </w:rPr>
        <w:t>mynum1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4. To define the </w:t>
      </w:r>
      <w:r>
        <w:rPr>
          <w:sz w:val="24"/>
          <w:szCs w:val="24"/>
        </w:rPr>
        <w:t>second</w:t>
      </w:r>
      <w:r w:rsidRPr="002A622E">
        <w:rPr>
          <w:sz w:val="24"/>
          <w:szCs w:val="24"/>
        </w:rPr>
        <w:t xml:space="preserve"> parameter, click </w:t>
      </w:r>
      <w:r w:rsidRPr="002A622E">
        <w:rPr>
          <w:b/>
          <w:bCs/>
          <w:sz w:val="24"/>
          <w:szCs w:val="24"/>
        </w:rPr>
        <w:t>Add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lastRenderedPageBreak/>
        <w:t xml:space="preserve">a. In the </w:t>
      </w:r>
      <w:r w:rsidRPr="002A622E">
        <w:rPr>
          <w:b/>
          <w:bCs/>
          <w:sz w:val="24"/>
          <w:szCs w:val="24"/>
        </w:rPr>
        <w:t xml:space="preserve">Name </w:t>
      </w:r>
      <w:r w:rsidRPr="002A622E">
        <w:rPr>
          <w:sz w:val="24"/>
          <w:szCs w:val="24"/>
        </w:rPr>
        <w:t xml:space="preserve">column type </w:t>
      </w:r>
      <w:r>
        <w:rPr>
          <w:sz w:val="24"/>
          <w:szCs w:val="24"/>
        </w:rPr>
        <w:t>number2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b. Click the cell in the </w:t>
      </w:r>
      <w:r w:rsidRPr="002A622E">
        <w:rPr>
          <w:b/>
          <w:bCs/>
          <w:sz w:val="24"/>
          <w:szCs w:val="24"/>
        </w:rPr>
        <w:t xml:space="preserve">Type </w:t>
      </w:r>
      <w:r w:rsidRPr="002A622E">
        <w:rPr>
          <w:sz w:val="24"/>
          <w:szCs w:val="24"/>
        </w:rPr>
        <w:t xml:space="preserve">column, click the </w:t>
      </w:r>
      <w:r w:rsidRPr="002A622E">
        <w:rPr>
          <w:b/>
          <w:bCs/>
          <w:sz w:val="24"/>
          <w:szCs w:val="24"/>
        </w:rPr>
        <w:t xml:space="preserve">... </w:t>
      </w:r>
      <w:r w:rsidRPr="002A622E">
        <w:rPr>
          <w:sz w:val="24"/>
          <w:szCs w:val="24"/>
        </w:rPr>
        <w:t>button to display the Types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dialog, and then double-click the </w:t>
      </w:r>
      <w:r>
        <w:rPr>
          <w:b/>
          <w:bCs/>
          <w:sz w:val="24"/>
          <w:szCs w:val="24"/>
        </w:rPr>
        <w:t>Integer</w:t>
      </w:r>
      <w:r w:rsidRPr="002A622E">
        <w:rPr>
          <w:b/>
          <w:bCs/>
          <w:sz w:val="24"/>
          <w:szCs w:val="24"/>
        </w:rPr>
        <w:t xml:space="preserve"> </w:t>
      </w:r>
      <w:r w:rsidRPr="002A622E">
        <w:rPr>
          <w:sz w:val="24"/>
          <w:szCs w:val="24"/>
        </w:rPr>
        <w:t>type in the Matching types box.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The </w:t>
      </w:r>
      <w:r>
        <w:rPr>
          <w:sz w:val="24"/>
          <w:szCs w:val="24"/>
        </w:rPr>
        <w:t>integer</w:t>
      </w:r>
      <w:r w:rsidRPr="002A622E">
        <w:rPr>
          <w:sz w:val="24"/>
          <w:szCs w:val="24"/>
        </w:rPr>
        <w:t xml:space="preserve"> type is displayed in the </w:t>
      </w:r>
      <w:r w:rsidRPr="002A622E">
        <w:rPr>
          <w:b/>
          <w:bCs/>
          <w:sz w:val="24"/>
          <w:szCs w:val="24"/>
        </w:rPr>
        <w:t xml:space="preserve">Type </w:t>
      </w:r>
      <w:r w:rsidRPr="002A622E">
        <w:rPr>
          <w:sz w:val="24"/>
          <w:szCs w:val="24"/>
        </w:rPr>
        <w:t>column.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c. In the </w:t>
      </w:r>
      <w:r w:rsidRPr="002A622E">
        <w:rPr>
          <w:b/>
          <w:bCs/>
          <w:sz w:val="24"/>
          <w:szCs w:val="24"/>
        </w:rPr>
        <w:t xml:space="preserve">Direction </w:t>
      </w:r>
      <w:r w:rsidRPr="002A622E">
        <w:rPr>
          <w:sz w:val="24"/>
          <w:szCs w:val="24"/>
        </w:rPr>
        <w:t xml:space="preserve">column, keep the default </w:t>
      </w:r>
      <w:r>
        <w:rPr>
          <w:b/>
          <w:bCs/>
          <w:sz w:val="24"/>
          <w:szCs w:val="24"/>
        </w:rPr>
        <w:t>IN</w:t>
      </w:r>
      <w:r w:rsidRPr="002A622E">
        <w:rPr>
          <w:b/>
          <w:bCs/>
          <w:sz w:val="24"/>
          <w:szCs w:val="24"/>
        </w:rPr>
        <w:t xml:space="preserve"> </w:t>
      </w:r>
      <w:r w:rsidRPr="002A622E">
        <w:rPr>
          <w:sz w:val="24"/>
          <w:szCs w:val="24"/>
        </w:rPr>
        <w:t>direction.</w:t>
      </w:r>
    </w:p>
    <w:p w:rsidR="005D1630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d. In the </w:t>
      </w:r>
      <w:r w:rsidRPr="002A622E">
        <w:rPr>
          <w:b/>
          <w:bCs/>
          <w:sz w:val="24"/>
          <w:szCs w:val="24"/>
        </w:rPr>
        <w:t xml:space="preserve">Verbalization </w:t>
      </w:r>
      <w:r w:rsidRPr="002A622E">
        <w:rPr>
          <w:sz w:val="24"/>
          <w:szCs w:val="24"/>
        </w:rPr>
        <w:t xml:space="preserve">column, type the </w:t>
      </w:r>
      <w:r>
        <w:rPr>
          <w:sz w:val="24"/>
          <w:szCs w:val="24"/>
        </w:rPr>
        <w:t>Mynum2</w:t>
      </w:r>
      <w:r w:rsidRPr="002A622E">
        <w:rPr>
          <w:sz w:val="24"/>
          <w:szCs w:val="24"/>
        </w:rPr>
        <w:t>.</w:t>
      </w:r>
    </w:p>
    <w:p w:rsidR="005D1630" w:rsidRDefault="005D1630" w:rsidP="005D1630">
      <w:pPr>
        <w:rPr>
          <w:sz w:val="24"/>
          <w:szCs w:val="24"/>
        </w:rPr>
      </w:pPr>
    </w:p>
    <w:p w:rsidR="005D1630" w:rsidRPr="002A622E" w:rsidRDefault="005D1630" w:rsidP="005D1630">
      <w:pPr>
        <w:rPr>
          <w:sz w:val="24"/>
          <w:szCs w:val="24"/>
        </w:rPr>
      </w:pPr>
      <w:r>
        <w:rPr>
          <w:sz w:val="24"/>
          <w:szCs w:val="24"/>
        </w:rPr>
        <w:t>5.</w:t>
      </w:r>
      <w:r w:rsidRPr="002A622E">
        <w:rPr>
          <w:sz w:val="24"/>
          <w:szCs w:val="24"/>
        </w:rPr>
        <w:t xml:space="preserve">To define the </w:t>
      </w:r>
      <w:r>
        <w:rPr>
          <w:sz w:val="24"/>
          <w:szCs w:val="24"/>
        </w:rPr>
        <w:t>Third</w:t>
      </w:r>
      <w:r w:rsidRPr="002A622E">
        <w:rPr>
          <w:sz w:val="24"/>
          <w:szCs w:val="24"/>
        </w:rPr>
        <w:t xml:space="preserve"> parameter, click </w:t>
      </w:r>
      <w:r w:rsidRPr="002A622E">
        <w:rPr>
          <w:b/>
          <w:bCs/>
          <w:sz w:val="24"/>
          <w:szCs w:val="24"/>
        </w:rPr>
        <w:t>Add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a. In the </w:t>
      </w:r>
      <w:r w:rsidRPr="002A622E">
        <w:rPr>
          <w:b/>
          <w:bCs/>
          <w:sz w:val="24"/>
          <w:szCs w:val="24"/>
        </w:rPr>
        <w:t xml:space="preserve">Name </w:t>
      </w:r>
      <w:r w:rsidRPr="002A622E">
        <w:rPr>
          <w:sz w:val="24"/>
          <w:szCs w:val="24"/>
        </w:rPr>
        <w:t xml:space="preserve">column type </w:t>
      </w:r>
      <w:r>
        <w:rPr>
          <w:sz w:val="24"/>
          <w:szCs w:val="24"/>
        </w:rPr>
        <w:t>number3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b. Click the cell in the </w:t>
      </w:r>
      <w:r w:rsidRPr="002A622E">
        <w:rPr>
          <w:b/>
          <w:bCs/>
          <w:sz w:val="24"/>
          <w:szCs w:val="24"/>
        </w:rPr>
        <w:t xml:space="preserve">Type </w:t>
      </w:r>
      <w:r w:rsidRPr="002A622E">
        <w:rPr>
          <w:sz w:val="24"/>
          <w:szCs w:val="24"/>
        </w:rPr>
        <w:t xml:space="preserve">column, click the </w:t>
      </w:r>
      <w:r w:rsidRPr="002A622E">
        <w:rPr>
          <w:b/>
          <w:bCs/>
          <w:sz w:val="24"/>
          <w:szCs w:val="24"/>
        </w:rPr>
        <w:t xml:space="preserve">... </w:t>
      </w:r>
      <w:r w:rsidRPr="002A622E">
        <w:rPr>
          <w:sz w:val="24"/>
          <w:szCs w:val="24"/>
        </w:rPr>
        <w:t>button to display the Types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dialog, and then double-click the </w:t>
      </w:r>
      <w:r>
        <w:rPr>
          <w:b/>
          <w:bCs/>
          <w:sz w:val="24"/>
          <w:szCs w:val="24"/>
        </w:rPr>
        <w:t>Integer</w:t>
      </w:r>
      <w:r w:rsidRPr="002A622E">
        <w:rPr>
          <w:b/>
          <w:bCs/>
          <w:sz w:val="24"/>
          <w:szCs w:val="24"/>
        </w:rPr>
        <w:t xml:space="preserve"> </w:t>
      </w:r>
      <w:r w:rsidRPr="002A622E">
        <w:rPr>
          <w:sz w:val="24"/>
          <w:szCs w:val="24"/>
        </w:rPr>
        <w:t>type in the Matching types box.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The </w:t>
      </w:r>
      <w:r>
        <w:rPr>
          <w:sz w:val="24"/>
          <w:szCs w:val="24"/>
        </w:rPr>
        <w:t>integer</w:t>
      </w:r>
      <w:r w:rsidRPr="002A622E">
        <w:rPr>
          <w:sz w:val="24"/>
          <w:szCs w:val="24"/>
        </w:rPr>
        <w:t xml:space="preserve"> type is displayed in the </w:t>
      </w:r>
      <w:r w:rsidRPr="002A622E">
        <w:rPr>
          <w:b/>
          <w:bCs/>
          <w:sz w:val="24"/>
          <w:szCs w:val="24"/>
        </w:rPr>
        <w:t xml:space="preserve">Type </w:t>
      </w:r>
      <w:r w:rsidRPr="002A622E">
        <w:rPr>
          <w:sz w:val="24"/>
          <w:szCs w:val="24"/>
        </w:rPr>
        <w:t>column.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c. In the </w:t>
      </w:r>
      <w:r w:rsidRPr="002A622E">
        <w:rPr>
          <w:b/>
          <w:bCs/>
          <w:sz w:val="24"/>
          <w:szCs w:val="24"/>
        </w:rPr>
        <w:t xml:space="preserve">Direction </w:t>
      </w:r>
      <w:r w:rsidRPr="002A622E">
        <w:rPr>
          <w:sz w:val="24"/>
          <w:szCs w:val="24"/>
        </w:rPr>
        <w:t xml:space="preserve">column, keep the default </w:t>
      </w:r>
      <w:r>
        <w:rPr>
          <w:b/>
          <w:bCs/>
          <w:sz w:val="24"/>
          <w:szCs w:val="24"/>
        </w:rPr>
        <w:t>OUT</w:t>
      </w:r>
      <w:r w:rsidRPr="002A622E">
        <w:rPr>
          <w:b/>
          <w:bCs/>
          <w:sz w:val="24"/>
          <w:szCs w:val="24"/>
        </w:rPr>
        <w:t xml:space="preserve"> </w:t>
      </w:r>
      <w:r w:rsidRPr="002A622E">
        <w:rPr>
          <w:sz w:val="24"/>
          <w:szCs w:val="24"/>
        </w:rPr>
        <w:t>direction.</w:t>
      </w:r>
    </w:p>
    <w:p w:rsidR="005D1630" w:rsidRPr="002A622E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d. In the </w:t>
      </w:r>
      <w:r w:rsidRPr="002A622E">
        <w:rPr>
          <w:b/>
          <w:bCs/>
          <w:sz w:val="24"/>
          <w:szCs w:val="24"/>
        </w:rPr>
        <w:t xml:space="preserve">Verbalization </w:t>
      </w:r>
      <w:r w:rsidRPr="002A622E">
        <w:rPr>
          <w:sz w:val="24"/>
          <w:szCs w:val="24"/>
        </w:rPr>
        <w:t xml:space="preserve">column, type the </w:t>
      </w:r>
      <w:r>
        <w:rPr>
          <w:sz w:val="24"/>
          <w:szCs w:val="24"/>
        </w:rPr>
        <w:t>Mynum3</w:t>
      </w:r>
      <w:r w:rsidRPr="002A622E">
        <w:rPr>
          <w:sz w:val="24"/>
          <w:szCs w:val="24"/>
        </w:rPr>
        <w:t>.</w:t>
      </w:r>
    </w:p>
    <w:p w:rsidR="005D1630" w:rsidRPr="002A622E" w:rsidRDefault="005D1630" w:rsidP="005D1630">
      <w:pPr>
        <w:rPr>
          <w:sz w:val="24"/>
          <w:szCs w:val="24"/>
        </w:rPr>
      </w:pPr>
    </w:p>
    <w:p w:rsidR="005D1630" w:rsidRDefault="005D1630" w:rsidP="005D1630">
      <w:pPr>
        <w:rPr>
          <w:sz w:val="24"/>
          <w:szCs w:val="24"/>
        </w:rPr>
      </w:pPr>
      <w:r w:rsidRPr="002A622E">
        <w:rPr>
          <w:sz w:val="24"/>
          <w:szCs w:val="24"/>
        </w:rPr>
        <w:t xml:space="preserve">Your </w:t>
      </w:r>
      <w:proofErr w:type="spellStart"/>
      <w:r w:rsidRPr="002A622E">
        <w:rPr>
          <w:sz w:val="24"/>
          <w:szCs w:val="24"/>
        </w:rPr>
        <w:t>ruleset</w:t>
      </w:r>
      <w:proofErr w:type="spellEnd"/>
      <w:r w:rsidRPr="002A622E">
        <w:rPr>
          <w:sz w:val="24"/>
          <w:szCs w:val="24"/>
        </w:rPr>
        <w:t xml:space="preserve"> parameters are displayed as follows:</w:t>
      </w:r>
    </w:p>
    <w:p w:rsidR="005D1630" w:rsidRPr="002A622E" w:rsidRDefault="005D1630" w:rsidP="005D163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35577"/>
            <wp:effectExtent l="19050" t="0" r="0" b="0"/>
            <wp:docPr id="25" name="Picture 6" descr="C:\Users\db2admin.bandaru-PC\Desktop\BPM\ODM\parame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b2admin.bandaru-PC\Desktop\BPM\ODM\parameter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Default="005D1630" w:rsidP="005D1630">
      <w:pPr>
        <w:rPr>
          <w:sz w:val="24"/>
          <w:szCs w:val="24"/>
        </w:rPr>
      </w:pPr>
      <w:r>
        <w:rPr>
          <w:sz w:val="24"/>
          <w:szCs w:val="24"/>
        </w:rPr>
        <w:t>6</w:t>
      </w:r>
      <w:r w:rsidRPr="002A622E">
        <w:rPr>
          <w:sz w:val="24"/>
          <w:szCs w:val="24"/>
        </w:rPr>
        <w:t xml:space="preserve">. Click </w:t>
      </w:r>
      <w:r w:rsidRPr="002A622E">
        <w:rPr>
          <w:b/>
          <w:bCs/>
          <w:sz w:val="24"/>
          <w:szCs w:val="24"/>
        </w:rPr>
        <w:t xml:space="preserve">OK </w:t>
      </w:r>
      <w:r w:rsidRPr="002A622E">
        <w:rPr>
          <w:sz w:val="24"/>
          <w:szCs w:val="24"/>
        </w:rPr>
        <w:t>to save.</w:t>
      </w:r>
    </w:p>
    <w:p w:rsidR="005D1630" w:rsidRDefault="005D1630" w:rsidP="005D16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6</w:t>
      </w:r>
      <w:r w:rsidRPr="00580DC2">
        <w:rPr>
          <w:b/>
          <w:bCs/>
          <w:sz w:val="24"/>
          <w:szCs w:val="24"/>
        </w:rPr>
        <w:t>: Create rule packages</w:t>
      </w:r>
    </w:p>
    <w:p w:rsidR="005D1630" w:rsidRDefault="005D1630" w:rsidP="005D1630">
      <w:pPr>
        <w:rPr>
          <w:b/>
          <w:bCs/>
          <w:sz w:val="24"/>
          <w:szCs w:val="24"/>
        </w:rPr>
      </w:pPr>
    </w:p>
    <w:p w:rsidR="005D1630" w:rsidRPr="00F07ECE" w:rsidRDefault="005D1630" w:rsidP="005D1630">
      <w:pPr>
        <w:rPr>
          <w:sz w:val="24"/>
          <w:szCs w:val="24"/>
        </w:rPr>
      </w:pPr>
      <w:r w:rsidRPr="00F07ECE">
        <w:rPr>
          <w:sz w:val="24"/>
          <w:szCs w:val="24"/>
        </w:rPr>
        <w:t>To create a rule package:</w:t>
      </w:r>
    </w:p>
    <w:p w:rsidR="005D1630" w:rsidRPr="00F07ECE" w:rsidRDefault="005D1630" w:rsidP="005D1630">
      <w:pPr>
        <w:rPr>
          <w:b/>
          <w:bCs/>
          <w:sz w:val="24"/>
          <w:szCs w:val="24"/>
        </w:rPr>
      </w:pPr>
      <w:r w:rsidRPr="00F07ECE">
        <w:rPr>
          <w:sz w:val="24"/>
          <w:szCs w:val="24"/>
        </w:rPr>
        <w:t xml:space="preserve">1. In Rule Designer, in the Orchestrate part of the Rule Project Map, click </w:t>
      </w:r>
      <w:r w:rsidRPr="00F07ECE">
        <w:rPr>
          <w:b/>
          <w:bCs/>
          <w:sz w:val="24"/>
          <w:szCs w:val="24"/>
        </w:rPr>
        <w:t>Add</w:t>
      </w:r>
    </w:p>
    <w:p w:rsidR="005D1630" w:rsidRPr="00F07ECE" w:rsidRDefault="005D1630" w:rsidP="005D1630">
      <w:pPr>
        <w:rPr>
          <w:sz w:val="24"/>
          <w:szCs w:val="24"/>
        </w:rPr>
      </w:pPr>
      <w:r w:rsidRPr="00F07ECE">
        <w:rPr>
          <w:b/>
          <w:bCs/>
          <w:sz w:val="24"/>
          <w:szCs w:val="24"/>
        </w:rPr>
        <w:t>rule package</w:t>
      </w:r>
      <w:r w:rsidRPr="00F07ECE">
        <w:rPr>
          <w:sz w:val="24"/>
          <w:szCs w:val="24"/>
        </w:rPr>
        <w:t>.</w:t>
      </w:r>
    </w:p>
    <w:p w:rsidR="005D1630" w:rsidRPr="00F07ECE" w:rsidRDefault="005D1630" w:rsidP="005D1630">
      <w:pPr>
        <w:rPr>
          <w:sz w:val="24"/>
          <w:szCs w:val="24"/>
        </w:rPr>
      </w:pPr>
      <w:r w:rsidRPr="00F07ECE">
        <w:rPr>
          <w:b/>
          <w:bCs/>
          <w:sz w:val="24"/>
          <w:szCs w:val="24"/>
        </w:rPr>
        <w:t xml:space="preserve">Tip: </w:t>
      </w:r>
      <w:r w:rsidRPr="00F07ECE">
        <w:rPr>
          <w:sz w:val="24"/>
          <w:szCs w:val="24"/>
        </w:rPr>
        <w:t>You can also right-click the my rule project/rules folder in the Rule</w:t>
      </w:r>
    </w:p>
    <w:p w:rsidR="005D1630" w:rsidRPr="00F07ECE" w:rsidRDefault="005D1630" w:rsidP="005D1630">
      <w:pPr>
        <w:rPr>
          <w:sz w:val="24"/>
          <w:szCs w:val="24"/>
        </w:rPr>
      </w:pPr>
      <w:r w:rsidRPr="00F07ECE">
        <w:rPr>
          <w:sz w:val="24"/>
          <w:szCs w:val="24"/>
        </w:rPr>
        <w:t xml:space="preserve">Explorer and click </w:t>
      </w:r>
      <w:r w:rsidRPr="00F07ECE">
        <w:rPr>
          <w:b/>
          <w:bCs/>
          <w:sz w:val="24"/>
          <w:szCs w:val="24"/>
        </w:rPr>
        <w:t xml:space="preserve">New </w:t>
      </w:r>
      <w:r w:rsidRPr="00F07ECE">
        <w:rPr>
          <w:sz w:val="24"/>
          <w:szCs w:val="24"/>
        </w:rPr>
        <w:t xml:space="preserve">&gt; </w:t>
      </w:r>
      <w:r w:rsidRPr="00F07ECE">
        <w:rPr>
          <w:b/>
          <w:bCs/>
          <w:sz w:val="24"/>
          <w:szCs w:val="24"/>
        </w:rPr>
        <w:t>Rule Package</w:t>
      </w:r>
      <w:r w:rsidRPr="00F07ECE">
        <w:rPr>
          <w:sz w:val="24"/>
          <w:szCs w:val="24"/>
        </w:rPr>
        <w:t>.</w:t>
      </w:r>
    </w:p>
    <w:p w:rsidR="005D1630" w:rsidRPr="00F07ECE" w:rsidRDefault="005D1630" w:rsidP="005D1630">
      <w:pPr>
        <w:rPr>
          <w:sz w:val="24"/>
          <w:szCs w:val="24"/>
        </w:rPr>
      </w:pPr>
      <w:r w:rsidRPr="00F07ECE">
        <w:rPr>
          <w:sz w:val="24"/>
          <w:szCs w:val="24"/>
        </w:rPr>
        <w:t xml:space="preserve">2. In the New Rule Package wizard, enter </w:t>
      </w:r>
      <w:proofErr w:type="spellStart"/>
      <w:r w:rsidRPr="00786F1C">
        <w:rPr>
          <w:b/>
          <w:sz w:val="24"/>
          <w:szCs w:val="24"/>
        </w:rPr>
        <w:t>com.</w:t>
      </w:r>
      <w:r>
        <w:rPr>
          <w:b/>
          <w:sz w:val="24"/>
          <w:szCs w:val="24"/>
        </w:rPr>
        <w:t>compare</w:t>
      </w:r>
      <w:proofErr w:type="spellEnd"/>
      <w:r w:rsidRPr="00F07ECE">
        <w:rPr>
          <w:sz w:val="24"/>
          <w:szCs w:val="24"/>
        </w:rPr>
        <w:t xml:space="preserve"> in the </w:t>
      </w:r>
      <w:r w:rsidRPr="00F07ECE">
        <w:rPr>
          <w:b/>
          <w:bCs/>
          <w:sz w:val="24"/>
          <w:szCs w:val="24"/>
        </w:rPr>
        <w:t xml:space="preserve">Package </w:t>
      </w:r>
      <w:r w:rsidRPr="00F07ECE">
        <w:rPr>
          <w:sz w:val="24"/>
          <w:szCs w:val="24"/>
        </w:rPr>
        <w:t>field, and</w:t>
      </w:r>
    </w:p>
    <w:p w:rsidR="005D1630" w:rsidRPr="00F07ECE" w:rsidRDefault="005D1630" w:rsidP="005D1630">
      <w:pPr>
        <w:rPr>
          <w:sz w:val="24"/>
          <w:szCs w:val="24"/>
        </w:rPr>
      </w:pPr>
      <w:r w:rsidRPr="00F07ECE">
        <w:rPr>
          <w:sz w:val="24"/>
          <w:szCs w:val="24"/>
        </w:rPr>
        <w:t xml:space="preserve">then click </w:t>
      </w:r>
      <w:r w:rsidRPr="00F07ECE">
        <w:rPr>
          <w:b/>
          <w:bCs/>
          <w:sz w:val="24"/>
          <w:szCs w:val="24"/>
        </w:rPr>
        <w:t>Finish</w:t>
      </w:r>
      <w:r w:rsidRPr="00F07ECE">
        <w:rPr>
          <w:sz w:val="24"/>
          <w:szCs w:val="24"/>
        </w:rPr>
        <w:t>.</w:t>
      </w:r>
    </w:p>
    <w:p w:rsidR="005D1630" w:rsidRDefault="005D1630" w:rsidP="005D1630">
      <w:pPr>
        <w:rPr>
          <w:sz w:val="24"/>
          <w:szCs w:val="24"/>
        </w:rPr>
      </w:pPr>
      <w:r w:rsidRPr="00F07ECE">
        <w:rPr>
          <w:sz w:val="24"/>
          <w:szCs w:val="24"/>
        </w:rPr>
        <w:t>The new validation rule package opens in the Rule Explorer.</w:t>
      </w:r>
    </w:p>
    <w:p w:rsidR="005D1630" w:rsidRDefault="005D1630" w:rsidP="005D1630">
      <w:pPr>
        <w:rPr>
          <w:sz w:val="24"/>
          <w:szCs w:val="24"/>
        </w:rPr>
      </w:pPr>
    </w:p>
    <w:p w:rsidR="005D1630" w:rsidRDefault="005D1630" w:rsidP="005D1630">
      <w:pPr>
        <w:rPr>
          <w:sz w:val="24"/>
          <w:szCs w:val="24"/>
        </w:rPr>
      </w:pPr>
    </w:p>
    <w:p w:rsidR="005D1630" w:rsidRDefault="005D1630" w:rsidP="005D16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7</w:t>
      </w:r>
      <w:r w:rsidRPr="00DA1AA4">
        <w:rPr>
          <w:b/>
          <w:bCs/>
          <w:sz w:val="24"/>
          <w:szCs w:val="24"/>
        </w:rPr>
        <w:t xml:space="preserve">: Create the </w:t>
      </w:r>
      <w:proofErr w:type="spellStart"/>
      <w:r w:rsidRPr="00DA1AA4">
        <w:rPr>
          <w:b/>
          <w:bCs/>
          <w:sz w:val="24"/>
          <w:szCs w:val="24"/>
        </w:rPr>
        <w:t>ruleflow</w:t>
      </w:r>
      <w:proofErr w:type="spellEnd"/>
      <w:r w:rsidRPr="00DA1AA4">
        <w:rPr>
          <w:b/>
          <w:bCs/>
          <w:sz w:val="24"/>
          <w:szCs w:val="24"/>
        </w:rPr>
        <w:t xml:space="preserve"> diagram</w:t>
      </w:r>
    </w:p>
    <w:p w:rsidR="005D1630" w:rsidRPr="00D32505" w:rsidRDefault="005D1630" w:rsidP="005D1630">
      <w:pPr>
        <w:rPr>
          <w:b/>
          <w:bCs/>
          <w:sz w:val="24"/>
          <w:szCs w:val="24"/>
        </w:rPr>
      </w:pPr>
      <w:r w:rsidRPr="00D32505">
        <w:rPr>
          <w:b/>
          <w:bCs/>
          <w:sz w:val="24"/>
          <w:szCs w:val="24"/>
        </w:rPr>
        <w:t>Create an action rule: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lastRenderedPageBreak/>
        <w:t>To create an action rule:</w:t>
      </w:r>
    </w:p>
    <w:p w:rsidR="005D1630" w:rsidRPr="00A71567" w:rsidRDefault="005D1630" w:rsidP="005D1630">
      <w:pPr>
        <w:rPr>
          <w:b/>
          <w:bCs/>
          <w:sz w:val="24"/>
          <w:szCs w:val="24"/>
        </w:rPr>
      </w:pPr>
      <w:r w:rsidRPr="00A71567">
        <w:rPr>
          <w:bCs/>
          <w:sz w:val="24"/>
          <w:szCs w:val="24"/>
        </w:rPr>
        <w:t xml:space="preserve">1. In Rule Designer, in the Author part of the Rule Project Map, click </w:t>
      </w:r>
      <w:r w:rsidRPr="00A71567">
        <w:rPr>
          <w:b/>
          <w:bCs/>
          <w:sz w:val="24"/>
          <w:szCs w:val="24"/>
        </w:rPr>
        <w:t>Add action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/>
          <w:bCs/>
          <w:sz w:val="24"/>
          <w:szCs w:val="24"/>
        </w:rPr>
        <w:t>rule</w:t>
      </w:r>
      <w:r w:rsidRPr="00A71567">
        <w:rPr>
          <w:bCs/>
          <w:sz w:val="24"/>
          <w:szCs w:val="24"/>
        </w:rPr>
        <w:t>.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/>
          <w:bCs/>
          <w:sz w:val="24"/>
          <w:szCs w:val="24"/>
        </w:rPr>
        <w:t xml:space="preserve">Tip: </w:t>
      </w:r>
      <w:r w:rsidRPr="00A71567">
        <w:rPr>
          <w:bCs/>
          <w:sz w:val="24"/>
          <w:szCs w:val="24"/>
        </w:rPr>
        <w:t>You can also right-click the validation package in the Rule Explorer and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 xml:space="preserve">click </w:t>
      </w:r>
      <w:r w:rsidRPr="00A71567">
        <w:rPr>
          <w:b/>
          <w:bCs/>
          <w:sz w:val="24"/>
          <w:szCs w:val="24"/>
        </w:rPr>
        <w:t xml:space="preserve">New </w:t>
      </w:r>
      <w:r w:rsidRPr="00A71567">
        <w:rPr>
          <w:bCs/>
          <w:sz w:val="24"/>
          <w:szCs w:val="24"/>
        </w:rPr>
        <w:t xml:space="preserve">&gt; </w:t>
      </w:r>
      <w:r w:rsidRPr="00A71567">
        <w:rPr>
          <w:b/>
          <w:bCs/>
          <w:sz w:val="24"/>
          <w:szCs w:val="24"/>
        </w:rPr>
        <w:t>Action Rule</w:t>
      </w:r>
      <w:r w:rsidRPr="00A71567">
        <w:rPr>
          <w:bCs/>
          <w:sz w:val="24"/>
          <w:szCs w:val="24"/>
        </w:rPr>
        <w:t>.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 xml:space="preserve">2. In the </w:t>
      </w:r>
      <w:r w:rsidRPr="00A71567">
        <w:rPr>
          <w:b/>
          <w:bCs/>
          <w:sz w:val="24"/>
          <w:szCs w:val="24"/>
        </w:rPr>
        <w:t xml:space="preserve">Package </w:t>
      </w:r>
      <w:r w:rsidRPr="00A71567">
        <w:rPr>
          <w:bCs/>
          <w:sz w:val="24"/>
          <w:szCs w:val="24"/>
        </w:rPr>
        <w:t xml:space="preserve">field, type </w:t>
      </w:r>
      <w:proofErr w:type="spellStart"/>
      <w:r>
        <w:rPr>
          <w:bCs/>
          <w:sz w:val="24"/>
          <w:szCs w:val="24"/>
        </w:rPr>
        <w:t>com.compare</w:t>
      </w:r>
      <w:proofErr w:type="spellEnd"/>
      <w:r w:rsidRPr="00A71567">
        <w:rPr>
          <w:bCs/>
          <w:sz w:val="24"/>
          <w:szCs w:val="24"/>
        </w:rPr>
        <w:t xml:space="preserve"> (or click </w:t>
      </w:r>
      <w:r w:rsidRPr="00A71567">
        <w:rPr>
          <w:b/>
          <w:bCs/>
          <w:sz w:val="24"/>
          <w:szCs w:val="24"/>
        </w:rPr>
        <w:t xml:space="preserve">Browse </w:t>
      </w:r>
      <w:r w:rsidRPr="00A71567">
        <w:rPr>
          <w:bCs/>
          <w:sz w:val="24"/>
          <w:szCs w:val="24"/>
        </w:rPr>
        <w:t>to select it) and in the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/>
          <w:bCs/>
          <w:sz w:val="24"/>
          <w:szCs w:val="24"/>
        </w:rPr>
        <w:t xml:space="preserve">Name </w:t>
      </w:r>
      <w:r w:rsidRPr="00A71567">
        <w:rPr>
          <w:bCs/>
          <w:sz w:val="24"/>
          <w:szCs w:val="24"/>
        </w:rPr>
        <w:t xml:space="preserve">field, name the rule </w:t>
      </w:r>
      <w:r w:rsidRPr="00A71567">
        <w:rPr>
          <w:b/>
          <w:bCs/>
          <w:sz w:val="24"/>
          <w:szCs w:val="24"/>
        </w:rPr>
        <w:t>rule1</w:t>
      </w:r>
      <w:r w:rsidRPr="00A71567">
        <w:rPr>
          <w:bCs/>
          <w:sz w:val="24"/>
          <w:szCs w:val="24"/>
        </w:rPr>
        <w:t>.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 xml:space="preserve">3. Click </w:t>
      </w:r>
      <w:r w:rsidRPr="00A71567">
        <w:rPr>
          <w:b/>
          <w:bCs/>
          <w:sz w:val="24"/>
          <w:szCs w:val="24"/>
        </w:rPr>
        <w:t>Finish</w:t>
      </w:r>
      <w:r w:rsidRPr="00A71567">
        <w:rPr>
          <w:bCs/>
          <w:sz w:val="24"/>
          <w:szCs w:val="24"/>
        </w:rPr>
        <w:t>.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 xml:space="preserve">The </w:t>
      </w:r>
      <w:proofErr w:type="spellStart"/>
      <w:r w:rsidRPr="00A71567">
        <w:rPr>
          <w:bCs/>
          <w:sz w:val="24"/>
          <w:szCs w:val="24"/>
        </w:rPr>
        <w:t>Intellirule</w:t>
      </w:r>
      <w:proofErr w:type="spellEnd"/>
      <w:r w:rsidRPr="00A71567">
        <w:rPr>
          <w:bCs/>
          <w:sz w:val="24"/>
          <w:szCs w:val="24"/>
        </w:rPr>
        <w:t xml:space="preserve"> editor opens.</w:t>
      </w:r>
    </w:p>
    <w:p w:rsidR="005D1630" w:rsidRPr="00D32505" w:rsidRDefault="005D1630" w:rsidP="005D1630">
      <w:pPr>
        <w:rPr>
          <w:b/>
          <w:bCs/>
          <w:sz w:val="24"/>
          <w:szCs w:val="24"/>
        </w:rPr>
      </w:pPr>
      <w:r w:rsidRPr="00D32505">
        <w:rPr>
          <w:b/>
          <w:bCs/>
          <w:sz w:val="24"/>
          <w:szCs w:val="24"/>
        </w:rPr>
        <w:t>Complete the action rule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 xml:space="preserve">You now use the code completion mechanisms of the </w:t>
      </w:r>
      <w:proofErr w:type="spellStart"/>
      <w:r w:rsidRPr="00A71567">
        <w:rPr>
          <w:bCs/>
          <w:sz w:val="24"/>
          <w:szCs w:val="24"/>
        </w:rPr>
        <w:t>Intellirule</w:t>
      </w:r>
      <w:proofErr w:type="spellEnd"/>
      <w:r w:rsidRPr="00A71567">
        <w:rPr>
          <w:bCs/>
          <w:sz w:val="24"/>
          <w:szCs w:val="24"/>
        </w:rPr>
        <w:t xml:space="preserve"> Editor to help you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>create the rule.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>To complete the action rule: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 xml:space="preserve">1. In the </w:t>
      </w:r>
      <w:proofErr w:type="spellStart"/>
      <w:r w:rsidRPr="00A71567">
        <w:rPr>
          <w:bCs/>
          <w:sz w:val="24"/>
          <w:szCs w:val="24"/>
        </w:rPr>
        <w:t>Intellirule</w:t>
      </w:r>
      <w:proofErr w:type="spellEnd"/>
      <w:r w:rsidRPr="00A71567">
        <w:rPr>
          <w:bCs/>
          <w:sz w:val="24"/>
          <w:szCs w:val="24"/>
        </w:rPr>
        <w:t xml:space="preserve"> editor, type if, and then press the space bar. The Content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>Assist box opens: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>Select terms and phrases from the Content A</w:t>
      </w:r>
      <w:r>
        <w:rPr>
          <w:bCs/>
          <w:sz w:val="24"/>
          <w:szCs w:val="24"/>
        </w:rPr>
        <w:t>ssist box to build the expression.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>2. On the next line, type then, press the space bar, and then press</w:t>
      </w:r>
    </w:p>
    <w:p w:rsidR="005D1630" w:rsidRPr="00A71567" w:rsidRDefault="005D1630" w:rsidP="005D1630">
      <w:pPr>
        <w:rPr>
          <w:bCs/>
          <w:sz w:val="24"/>
          <w:szCs w:val="24"/>
        </w:rPr>
      </w:pPr>
      <w:proofErr w:type="spellStart"/>
      <w:r w:rsidRPr="00A71567">
        <w:rPr>
          <w:b/>
          <w:bCs/>
          <w:sz w:val="24"/>
          <w:szCs w:val="24"/>
        </w:rPr>
        <w:t>Ctrl+Shift+space</w:t>
      </w:r>
      <w:proofErr w:type="spellEnd"/>
      <w:r w:rsidRPr="00A71567">
        <w:rPr>
          <w:b/>
          <w:bCs/>
          <w:sz w:val="24"/>
          <w:szCs w:val="24"/>
        </w:rPr>
        <w:t xml:space="preserve"> </w:t>
      </w:r>
      <w:r w:rsidRPr="00A71567">
        <w:rPr>
          <w:bCs/>
          <w:sz w:val="24"/>
          <w:szCs w:val="24"/>
        </w:rPr>
        <w:t>bar to activate the Tree Completer.</w:t>
      </w:r>
    </w:p>
    <w:p w:rsidR="005D1630" w:rsidRPr="00A71567" w:rsidRDefault="005D1630" w:rsidP="005D1630">
      <w:pPr>
        <w:rPr>
          <w:b/>
          <w:bCs/>
          <w:sz w:val="24"/>
          <w:szCs w:val="24"/>
        </w:rPr>
      </w:pPr>
      <w:r w:rsidRPr="00A71567">
        <w:rPr>
          <w:b/>
          <w:bCs/>
          <w:sz w:val="24"/>
          <w:szCs w:val="24"/>
        </w:rPr>
        <w:t>Important: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>You must include a semicolon (;) at the end of the line.</w:t>
      </w:r>
    </w:p>
    <w:p w:rsidR="005D1630" w:rsidRPr="00A71567" w:rsidRDefault="005D1630" w:rsidP="005D163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3</w:t>
      </w:r>
      <w:r w:rsidRPr="00A71567">
        <w:rPr>
          <w:bCs/>
          <w:sz w:val="24"/>
          <w:szCs w:val="24"/>
        </w:rPr>
        <w:t xml:space="preserve">. Press </w:t>
      </w:r>
      <w:r w:rsidRPr="00A71567">
        <w:rPr>
          <w:b/>
          <w:bCs/>
          <w:sz w:val="24"/>
          <w:szCs w:val="24"/>
        </w:rPr>
        <w:t xml:space="preserve">Esc </w:t>
      </w:r>
      <w:r w:rsidRPr="00A71567">
        <w:rPr>
          <w:bCs/>
          <w:sz w:val="24"/>
          <w:szCs w:val="24"/>
        </w:rPr>
        <w:t>after entering the semicolon, if you are still in the Content Assist box.</w:t>
      </w:r>
    </w:p>
    <w:p w:rsidR="005D1630" w:rsidRPr="00A71567" w:rsidRDefault="005D1630" w:rsidP="005D1630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>4</w:t>
      </w:r>
      <w:r w:rsidRPr="00A71567">
        <w:rPr>
          <w:bCs/>
          <w:sz w:val="24"/>
          <w:szCs w:val="24"/>
        </w:rPr>
        <w:t xml:space="preserve">. Press </w:t>
      </w:r>
      <w:proofErr w:type="spellStart"/>
      <w:r w:rsidRPr="00A71567">
        <w:rPr>
          <w:b/>
          <w:bCs/>
          <w:sz w:val="24"/>
          <w:szCs w:val="24"/>
        </w:rPr>
        <w:t>Ctrl+Shift+F</w:t>
      </w:r>
      <w:proofErr w:type="spellEnd"/>
      <w:r w:rsidRPr="00A71567">
        <w:rPr>
          <w:b/>
          <w:bCs/>
          <w:sz w:val="24"/>
          <w:szCs w:val="24"/>
        </w:rPr>
        <w:t xml:space="preserve"> </w:t>
      </w:r>
      <w:r w:rsidRPr="00A71567">
        <w:rPr>
          <w:bCs/>
          <w:sz w:val="24"/>
          <w:szCs w:val="24"/>
        </w:rPr>
        <w:t>to format the rule.</w:t>
      </w:r>
    </w:p>
    <w:p w:rsidR="005D1630" w:rsidRPr="00A71567" w:rsidRDefault="005D1630" w:rsidP="005D1630">
      <w:pPr>
        <w:rPr>
          <w:bCs/>
          <w:sz w:val="24"/>
          <w:szCs w:val="24"/>
        </w:rPr>
      </w:pPr>
      <w:r w:rsidRPr="00A71567">
        <w:rPr>
          <w:bCs/>
          <w:sz w:val="24"/>
          <w:szCs w:val="24"/>
        </w:rPr>
        <w:t>Your rule should now be:</w:t>
      </w:r>
    </w:p>
    <w:p w:rsidR="005D1630" w:rsidRDefault="005D1630" w:rsidP="005D1630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i/>
          <w:iCs/>
          <w:color w:val="000080"/>
          <w:sz w:val="20"/>
          <w:szCs w:val="20"/>
        </w:rPr>
        <w:t>if</w:t>
      </w:r>
    </w:p>
    <w:p w:rsidR="005D1630" w:rsidRDefault="005D1630" w:rsidP="005D1630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757500"/>
          <w:sz w:val="20"/>
          <w:szCs w:val="20"/>
        </w:rPr>
        <w:t>'my num1'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is more than </w:t>
      </w:r>
      <w:r>
        <w:rPr>
          <w:rFonts w:ascii="Courier New" w:hAnsi="Courier New" w:cs="Courier New"/>
          <w:b/>
          <w:bCs/>
          <w:color w:val="757500"/>
          <w:sz w:val="20"/>
          <w:szCs w:val="20"/>
        </w:rPr>
        <w:t>'my num2'</w:t>
      </w:r>
    </w:p>
    <w:p w:rsidR="005D1630" w:rsidRDefault="005D1630" w:rsidP="005D1630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i/>
          <w:iCs/>
          <w:color w:val="000080"/>
          <w:sz w:val="20"/>
          <w:szCs w:val="20"/>
        </w:rPr>
        <w:t>then</w:t>
      </w:r>
    </w:p>
    <w:p w:rsidR="005D1630" w:rsidRDefault="005D1630" w:rsidP="005D1630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57500"/>
          <w:sz w:val="20"/>
          <w:szCs w:val="20"/>
        </w:rPr>
        <w:t>'my num3'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"Number1 is greater than Number2"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</w:t>
      </w:r>
    </w:p>
    <w:p w:rsidR="005D1630" w:rsidRDefault="005D1630" w:rsidP="005D1630">
      <w:pPr>
        <w:autoSpaceDE w:val="0"/>
        <w:autoSpaceDN w:val="0"/>
        <w:adjustRightInd w:val="0"/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i/>
          <w:iCs/>
          <w:color w:val="000080"/>
          <w:sz w:val="20"/>
          <w:szCs w:val="20"/>
        </w:rPr>
        <w:t>else</w:t>
      </w:r>
    </w:p>
    <w:p w:rsidR="005D1630" w:rsidRDefault="005D1630" w:rsidP="005D1630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set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57500"/>
          <w:sz w:val="20"/>
          <w:szCs w:val="20"/>
        </w:rPr>
        <w:t>'my num3'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"Number1 is less than Number2"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;</w:t>
      </w:r>
    </w:p>
    <w:p w:rsidR="005D1630" w:rsidRDefault="005D1630" w:rsidP="005D1630">
      <w:pPr>
        <w:rPr>
          <w:bCs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5</w:t>
      </w:r>
      <w:r w:rsidRPr="00A71567">
        <w:rPr>
          <w:bCs/>
          <w:sz w:val="24"/>
          <w:szCs w:val="24"/>
        </w:rPr>
        <w:t xml:space="preserve">. Save your work and close the </w:t>
      </w:r>
      <w:proofErr w:type="spellStart"/>
      <w:r w:rsidRPr="00A71567">
        <w:rPr>
          <w:bCs/>
          <w:sz w:val="24"/>
          <w:szCs w:val="24"/>
        </w:rPr>
        <w:t>Intellirule</w:t>
      </w:r>
      <w:proofErr w:type="spellEnd"/>
      <w:r w:rsidRPr="00A71567">
        <w:rPr>
          <w:bCs/>
          <w:sz w:val="24"/>
          <w:szCs w:val="24"/>
        </w:rPr>
        <w:t xml:space="preserve"> editor.</w:t>
      </w:r>
    </w:p>
    <w:p w:rsidR="005D1630" w:rsidRPr="00A71567" w:rsidRDefault="005D1630" w:rsidP="005D1630">
      <w:pPr>
        <w:rPr>
          <w:bCs/>
          <w:sz w:val="24"/>
          <w:szCs w:val="24"/>
        </w:rPr>
      </w:pPr>
      <w:r>
        <w:rPr>
          <w:bCs/>
          <w:noProof/>
          <w:sz w:val="24"/>
          <w:szCs w:val="24"/>
        </w:rPr>
        <w:drawing>
          <wp:inline distT="0" distB="0" distL="0" distR="0">
            <wp:extent cx="5943600" cy="3108344"/>
            <wp:effectExtent l="19050" t="0" r="0" b="0"/>
            <wp:docPr id="26" name="Picture 10" descr="C:\Users\db2admin.bandaru-PC\Desktop\BPM\ODM\action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b2admin.bandaru-PC\Desktop\BPM\ODM\actionRul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Default="005D1630" w:rsidP="005D1630">
      <w:pPr>
        <w:rPr>
          <w:bCs/>
          <w:sz w:val="24"/>
          <w:szCs w:val="24"/>
        </w:rPr>
      </w:pPr>
    </w:p>
    <w:p w:rsidR="00D32505" w:rsidRDefault="00D32505" w:rsidP="00D32505">
      <w:pPr>
        <w:rPr>
          <w:b/>
          <w:bCs/>
          <w:sz w:val="24"/>
          <w:szCs w:val="24"/>
        </w:rPr>
      </w:pPr>
    </w:p>
    <w:p w:rsidR="00D32505" w:rsidRPr="00D32505" w:rsidRDefault="00D32505" w:rsidP="00D3250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 the </w:t>
      </w:r>
      <w:proofErr w:type="spellStart"/>
      <w:r>
        <w:rPr>
          <w:b/>
          <w:bCs/>
          <w:sz w:val="24"/>
          <w:szCs w:val="24"/>
        </w:rPr>
        <w:t>R</w:t>
      </w:r>
      <w:r w:rsidRPr="00D32505">
        <w:rPr>
          <w:b/>
          <w:bCs/>
          <w:sz w:val="24"/>
          <w:szCs w:val="24"/>
        </w:rPr>
        <w:t>ule</w:t>
      </w:r>
      <w:r>
        <w:rPr>
          <w:b/>
          <w:bCs/>
          <w:sz w:val="24"/>
          <w:szCs w:val="24"/>
        </w:rPr>
        <w:t>Flow</w:t>
      </w:r>
      <w:proofErr w:type="spellEnd"/>
      <w:r w:rsidRPr="00D32505">
        <w:rPr>
          <w:b/>
          <w:bCs/>
          <w:sz w:val="24"/>
          <w:szCs w:val="24"/>
        </w:rPr>
        <w:t>: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To create a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>: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1. In the Orchestrate part of the Rule Project Map, click </w:t>
      </w:r>
      <w:r w:rsidRPr="00A86534">
        <w:rPr>
          <w:b/>
          <w:bCs/>
          <w:sz w:val="24"/>
          <w:szCs w:val="24"/>
        </w:rPr>
        <w:t xml:space="preserve">Add </w:t>
      </w:r>
      <w:proofErr w:type="spellStart"/>
      <w:r w:rsidRPr="00A86534">
        <w:rPr>
          <w:b/>
          <w:bCs/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>.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b/>
          <w:bCs/>
          <w:sz w:val="24"/>
          <w:szCs w:val="24"/>
        </w:rPr>
        <w:t xml:space="preserve">Tip: </w:t>
      </w:r>
      <w:r w:rsidRPr="00A86534">
        <w:rPr>
          <w:sz w:val="24"/>
          <w:szCs w:val="24"/>
        </w:rPr>
        <w:t xml:space="preserve">You can also right-click the </w:t>
      </w:r>
      <w:proofErr w:type="spellStart"/>
      <w:r w:rsidRPr="00072924">
        <w:rPr>
          <w:sz w:val="24"/>
          <w:szCs w:val="24"/>
        </w:rPr>
        <w:t>ComparisionOfTwoNumbers</w:t>
      </w:r>
      <w:proofErr w:type="spellEnd"/>
      <w:r w:rsidRPr="00A86534">
        <w:rPr>
          <w:sz w:val="24"/>
          <w:szCs w:val="24"/>
        </w:rPr>
        <w:t>/rules folder in the Rule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Explorer and click </w:t>
      </w:r>
      <w:r w:rsidRPr="00A86534">
        <w:rPr>
          <w:b/>
          <w:bCs/>
          <w:sz w:val="24"/>
          <w:szCs w:val="24"/>
        </w:rPr>
        <w:t xml:space="preserve">New </w:t>
      </w:r>
      <w:r w:rsidRPr="00A86534">
        <w:rPr>
          <w:sz w:val="24"/>
          <w:szCs w:val="24"/>
        </w:rPr>
        <w:t xml:space="preserve">&gt; </w:t>
      </w:r>
      <w:proofErr w:type="spellStart"/>
      <w:r w:rsidRPr="00A86534">
        <w:rPr>
          <w:b/>
          <w:bCs/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>.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2. In the New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 xml:space="preserve"> wizard, make sure that the </w:t>
      </w:r>
      <w:r w:rsidRPr="00A86534">
        <w:rPr>
          <w:b/>
          <w:bCs/>
          <w:sz w:val="24"/>
          <w:szCs w:val="24"/>
        </w:rPr>
        <w:t xml:space="preserve">Source folder </w:t>
      </w:r>
      <w:r w:rsidRPr="00A86534">
        <w:rPr>
          <w:sz w:val="24"/>
          <w:szCs w:val="24"/>
        </w:rPr>
        <w:t>field is set to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>/</w:t>
      </w:r>
      <w:proofErr w:type="spellStart"/>
      <w:r w:rsidRPr="00C53F25">
        <w:rPr>
          <w:sz w:val="24"/>
          <w:szCs w:val="24"/>
        </w:rPr>
        <w:t>ComparisionOfTwoNumbers</w:t>
      </w:r>
      <w:proofErr w:type="spellEnd"/>
      <w:r w:rsidRPr="00A86534">
        <w:rPr>
          <w:sz w:val="24"/>
          <w:szCs w:val="24"/>
        </w:rPr>
        <w:t xml:space="preserve">/rules, and that the </w:t>
      </w:r>
      <w:r w:rsidRPr="00A86534">
        <w:rPr>
          <w:b/>
          <w:bCs/>
          <w:sz w:val="24"/>
          <w:szCs w:val="24"/>
        </w:rPr>
        <w:t xml:space="preserve">Package </w:t>
      </w:r>
      <w:r w:rsidRPr="00A86534">
        <w:rPr>
          <w:sz w:val="24"/>
          <w:szCs w:val="24"/>
        </w:rPr>
        <w:t xml:space="preserve">field is </w:t>
      </w:r>
      <w:proofErr w:type="spellStart"/>
      <w:r w:rsidRPr="000E6A41">
        <w:rPr>
          <w:b/>
          <w:sz w:val="24"/>
          <w:szCs w:val="24"/>
        </w:rPr>
        <w:t>com.compare</w:t>
      </w:r>
      <w:proofErr w:type="spellEnd"/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3. In the </w:t>
      </w:r>
      <w:r w:rsidRPr="00A86534">
        <w:rPr>
          <w:b/>
          <w:bCs/>
          <w:sz w:val="24"/>
          <w:szCs w:val="24"/>
        </w:rPr>
        <w:t xml:space="preserve">Name </w:t>
      </w:r>
      <w:r w:rsidRPr="00A86534">
        <w:rPr>
          <w:sz w:val="24"/>
          <w:szCs w:val="24"/>
        </w:rPr>
        <w:t xml:space="preserve">field, type </w:t>
      </w:r>
      <w:proofErr w:type="spellStart"/>
      <w:r>
        <w:rPr>
          <w:sz w:val="24"/>
          <w:szCs w:val="24"/>
        </w:rPr>
        <w:t>Compare</w:t>
      </w:r>
      <w:r w:rsidRPr="00581307">
        <w:rPr>
          <w:sz w:val="24"/>
          <w:szCs w:val="24"/>
        </w:rPr>
        <w:t>Rule</w:t>
      </w:r>
      <w:r>
        <w:rPr>
          <w:sz w:val="24"/>
          <w:szCs w:val="24"/>
        </w:rPr>
        <w:t>Flow</w:t>
      </w:r>
      <w:proofErr w:type="spellEnd"/>
      <w:r w:rsidRPr="00A86534">
        <w:rPr>
          <w:sz w:val="24"/>
          <w:szCs w:val="24"/>
        </w:rPr>
        <w:t>.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4. Click </w:t>
      </w:r>
      <w:r w:rsidRPr="00A86534">
        <w:rPr>
          <w:b/>
          <w:bCs/>
          <w:sz w:val="24"/>
          <w:szCs w:val="24"/>
        </w:rPr>
        <w:t>Finish</w:t>
      </w:r>
      <w:r w:rsidRPr="00A86534">
        <w:rPr>
          <w:sz w:val="24"/>
          <w:szCs w:val="24"/>
        </w:rPr>
        <w:t>.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The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 xml:space="preserve"> editor opens, and enables you to construct the flow of tasks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>graphically. You specify how tasks are chained together: how, when, and under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>what conditions they will be executed.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5. Click </w:t>
      </w:r>
      <w:r w:rsidRPr="00A86534">
        <w:rPr>
          <w:b/>
          <w:bCs/>
          <w:sz w:val="24"/>
          <w:szCs w:val="24"/>
        </w:rPr>
        <w:t xml:space="preserve">Create a start node </w:t>
      </w:r>
      <w:r w:rsidRPr="00A86534">
        <w:rPr>
          <w:sz w:val="24"/>
          <w:szCs w:val="24"/>
        </w:rPr>
        <w:t xml:space="preserve">and then click in the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 xml:space="preserve"> editor.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lastRenderedPageBreak/>
        <w:t xml:space="preserve">The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 xml:space="preserve"> start node is displayed in the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 xml:space="preserve"> editor.</w:t>
      </w:r>
    </w:p>
    <w:p w:rsidR="005D1630" w:rsidRPr="00A86534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6. Click </w:t>
      </w:r>
      <w:r w:rsidRPr="00A86534">
        <w:rPr>
          <w:b/>
          <w:bCs/>
          <w:sz w:val="24"/>
          <w:szCs w:val="24"/>
        </w:rPr>
        <w:t xml:space="preserve">Create an end node </w:t>
      </w:r>
      <w:r w:rsidRPr="00A86534">
        <w:rPr>
          <w:sz w:val="24"/>
          <w:szCs w:val="24"/>
        </w:rPr>
        <w:t xml:space="preserve">and then click in the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 xml:space="preserve"> editor.</w:t>
      </w:r>
    </w:p>
    <w:p w:rsidR="005D1630" w:rsidRDefault="005D1630" w:rsidP="005D1630">
      <w:pPr>
        <w:rPr>
          <w:sz w:val="24"/>
          <w:szCs w:val="24"/>
        </w:rPr>
      </w:pPr>
      <w:r w:rsidRPr="00A86534">
        <w:rPr>
          <w:sz w:val="24"/>
          <w:szCs w:val="24"/>
        </w:rPr>
        <w:t xml:space="preserve">You now have a start node and an end node for your </w:t>
      </w:r>
      <w:proofErr w:type="spellStart"/>
      <w:r w:rsidRPr="00A86534">
        <w:rPr>
          <w:sz w:val="24"/>
          <w:szCs w:val="24"/>
        </w:rPr>
        <w:t>ruleflow</w:t>
      </w:r>
      <w:proofErr w:type="spellEnd"/>
      <w:r w:rsidRPr="00A86534">
        <w:rPr>
          <w:sz w:val="24"/>
          <w:szCs w:val="24"/>
        </w:rPr>
        <w:t>.</w:t>
      </w:r>
    </w:p>
    <w:p w:rsidR="005D1630" w:rsidRDefault="005D1630" w:rsidP="005D16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132487"/>
            <wp:effectExtent l="19050" t="0" r="0" b="0"/>
            <wp:docPr id="27" name="Picture 12" descr="C:\Users\db2admin.bandaru-PC\Desktop\BPM\ODM\Rule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b2admin.bandaru-PC\Desktop\BPM\ODM\Ruleflow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Default="005D1630" w:rsidP="005D1630">
      <w:pPr>
        <w:rPr>
          <w:sz w:val="24"/>
          <w:szCs w:val="24"/>
        </w:rPr>
      </w:pPr>
    </w:p>
    <w:p w:rsidR="005D1630" w:rsidRDefault="005D1630" w:rsidP="005D1630">
      <w:pPr>
        <w:autoSpaceDE w:val="0"/>
        <w:autoSpaceDN w:val="0"/>
        <w:adjustRightInd w:val="0"/>
        <w:spacing w:after="0"/>
        <w:rPr>
          <w:rFonts w:ascii="Helvetica-Bold" w:hAnsi="Helvetica-Bold" w:cs="Helvetica-Bold"/>
          <w:b/>
          <w:bCs/>
          <w:sz w:val="28"/>
          <w:szCs w:val="28"/>
        </w:rPr>
      </w:pPr>
      <w:r>
        <w:rPr>
          <w:rFonts w:ascii="Helvetica-Bold" w:hAnsi="Helvetica-Bold" w:cs="Helvetica-Bold"/>
          <w:b/>
          <w:bCs/>
          <w:sz w:val="28"/>
          <w:szCs w:val="28"/>
        </w:rPr>
        <w:t xml:space="preserve"> Deploying rules</w:t>
      </w:r>
    </w:p>
    <w:p w:rsidR="005D1630" w:rsidRDefault="005D1630" w:rsidP="005D1630">
      <w:pPr>
        <w:autoSpaceDE w:val="0"/>
        <w:autoSpaceDN w:val="0"/>
        <w:adjustRightInd w:val="0"/>
        <w:spacing w:after="0"/>
        <w:rPr>
          <w:rFonts w:ascii="Helvetica-Bold" w:hAnsi="Helvetica-Bold" w:cs="Helvetica-Bold"/>
          <w:b/>
          <w:bCs/>
          <w:sz w:val="28"/>
          <w:szCs w:val="28"/>
        </w:rPr>
      </w:pPr>
    </w:p>
    <w:p w:rsidR="005D1630" w:rsidRPr="00EE3CCB" w:rsidRDefault="005D1630" w:rsidP="005D1630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EE3CCB">
        <w:rPr>
          <w:rFonts w:cstheme="minorHAnsi"/>
          <w:sz w:val="24"/>
          <w:szCs w:val="24"/>
        </w:rPr>
        <w:t xml:space="preserve">In this task, you deploy your </w:t>
      </w:r>
      <w:proofErr w:type="spellStart"/>
      <w:r w:rsidRPr="00EE3CCB">
        <w:rPr>
          <w:rFonts w:cstheme="minorHAnsi"/>
          <w:sz w:val="24"/>
          <w:szCs w:val="24"/>
        </w:rPr>
        <w:t>ruleset</w:t>
      </w:r>
      <w:proofErr w:type="spellEnd"/>
      <w:r w:rsidRPr="00EE3CCB">
        <w:rPr>
          <w:rFonts w:cstheme="minorHAnsi"/>
          <w:sz w:val="24"/>
          <w:szCs w:val="24"/>
        </w:rPr>
        <w:t xml:space="preserve"> to Rule Execution Server. Rule Execution</w:t>
      </w:r>
    </w:p>
    <w:p w:rsidR="005D1630" w:rsidRPr="00EE3CCB" w:rsidRDefault="005D1630" w:rsidP="005D1630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EE3CCB">
        <w:rPr>
          <w:rFonts w:cstheme="minorHAnsi"/>
          <w:sz w:val="24"/>
          <w:szCs w:val="24"/>
        </w:rPr>
        <w:t>Server is the runtime environment that contains the rule engine to execute the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 w:rsidRPr="00EE3CCB">
        <w:rPr>
          <w:rFonts w:cstheme="minorHAnsi"/>
          <w:sz w:val="24"/>
          <w:szCs w:val="24"/>
        </w:rPr>
        <w:t>rules</w:t>
      </w:r>
    </w:p>
    <w:p w:rsidR="005D1630" w:rsidRDefault="005D1630" w:rsidP="005D1630">
      <w:pPr>
        <w:rPr>
          <w:rFonts w:cstheme="minorHAnsi"/>
          <w:sz w:val="24"/>
          <w:szCs w:val="24"/>
        </w:rPr>
      </w:pPr>
    </w:p>
    <w:p w:rsidR="005D1630" w:rsidRPr="001207F8" w:rsidRDefault="005D1630" w:rsidP="005D1630">
      <w:pPr>
        <w:rPr>
          <w:rFonts w:cstheme="minorHAnsi"/>
          <w:b/>
          <w:bCs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>Deploy from Rule Designer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To deploy the rules from Rule Designer, you must first create a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project.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Then, you set some properties to enable the monitoring of the </w:t>
      </w:r>
      <w:proofErr w:type="spellStart"/>
      <w:r w:rsidRPr="001207F8">
        <w:rPr>
          <w:rFonts w:cstheme="minorHAnsi"/>
          <w:sz w:val="24"/>
          <w:szCs w:val="24"/>
        </w:rPr>
        <w:t>ruleset</w:t>
      </w:r>
      <w:proofErr w:type="spellEnd"/>
      <w:r w:rsidRPr="001207F8">
        <w:rPr>
          <w:rFonts w:cstheme="minorHAnsi"/>
          <w:sz w:val="24"/>
          <w:szCs w:val="24"/>
        </w:rPr>
        <w:t xml:space="preserve"> execution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>that you will do in the next task.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To create a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project and deploy the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>: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>1. Make sure that the sample server is started.</w:t>
      </w:r>
    </w:p>
    <w:p w:rsidR="005D1630" w:rsidRPr="001207F8" w:rsidRDefault="005D1630" w:rsidP="005D1630">
      <w:pPr>
        <w:rPr>
          <w:rFonts w:cstheme="minorHAnsi"/>
          <w:b/>
          <w:bCs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2. In the Deploy and Integrate part of the Rule Project Map, click </w:t>
      </w:r>
      <w:r w:rsidRPr="001207F8">
        <w:rPr>
          <w:rFonts w:cstheme="minorHAnsi"/>
          <w:b/>
          <w:bCs/>
          <w:sz w:val="24"/>
          <w:szCs w:val="24"/>
        </w:rPr>
        <w:t>Create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proofErr w:type="spellStart"/>
      <w:r w:rsidRPr="001207F8">
        <w:rPr>
          <w:rFonts w:cstheme="minorHAnsi"/>
          <w:b/>
          <w:bCs/>
          <w:sz w:val="24"/>
          <w:szCs w:val="24"/>
        </w:rPr>
        <w:lastRenderedPageBreak/>
        <w:t>RuleApp</w:t>
      </w:r>
      <w:proofErr w:type="spellEnd"/>
      <w:r w:rsidRPr="001207F8">
        <w:rPr>
          <w:rFonts w:cstheme="minorHAnsi"/>
          <w:b/>
          <w:bCs/>
          <w:sz w:val="24"/>
          <w:szCs w:val="24"/>
        </w:rPr>
        <w:t xml:space="preserve"> project</w:t>
      </w:r>
      <w:r w:rsidRPr="001207F8">
        <w:rPr>
          <w:rFonts w:cstheme="minorHAnsi"/>
          <w:sz w:val="24"/>
          <w:szCs w:val="24"/>
        </w:rPr>
        <w:t>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 xml:space="preserve">Tip: </w:t>
      </w:r>
      <w:r w:rsidRPr="001207F8">
        <w:rPr>
          <w:rFonts w:cstheme="minorHAnsi"/>
          <w:sz w:val="24"/>
          <w:szCs w:val="24"/>
        </w:rPr>
        <w:t xml:space="preserve">You can also use the </w:t>
      </w:r>
      <w:r w:rsidRPr="001207F8">
        <w:rPr>
          <w:rFonts w:cstheme="minorHAnsi"/>
          <w:b/>
          <w:bCs/>
          <w:sz w:val="24"/>
          <w:szCs w:val="24"/>
        </w:rPr>
        <w:t xml:space="preserve">File </w:t>
      </w:r>
      <w:r w:rsidRPr="001207F8">
        <w:rPr>
          <w:rFonts w:cstheme="minorHAnsi"/>
          <w:sz w:val="24"/>
          <w:szCs w:val="24"/>
        </w:rPr>
        <w:t xml:space="preserve">menu, then click </w:t>
      </w:r>
      <w:r w:rsidRPr="001207F8">
        <w:rPr>
          <w:rFonts w:cstheme="minorHAnsi"/>
          <w:b/>
          <w:bCs/>
          <w:sz w:val="24"/>
          <w:szCs w:val="24"/>
        </w:rPr>
        <w:t xml:space="preserve">New </w:t>
      </w:r>
      <w:r w:rsidRPr="001207F8">
        <w:rPr>
          <w:rFonts w:cstheme="minorHAnsi"/>
          <w:sz w:val="24"/>
          <w:szCs w:val="24"/>
        </w:rPr>
        <w:t xml:space="preserve">&gt; </w:t>
      </w:r>
      <w:r w:rsidRPr="001207F8">
        <w:rPr>
          <w:rFonts w:cstheme="minorHAnsi"/>
          <w:b/>
          <w:bCs/>
          <w:sz w:val="24"/>
          <w:szCs w:val="24"/>
        </w:rPr>
        <w:t xml:space="preserve">Project </w:t>
      </w:r>
      <w:r w:rsidRPr="001207F8">
        <w:rPr>
          <w:rFonts w:cstheme="minorHAnsi"/>
          <w:sz w:val="24"/>
          <w:szCs w:val="24"/>
        </w:rPr>
        <w:t>and select</w:t>
      </w:r>
      <w:r w:rsidR="006C23DC">
        <w:rPr>
          <w:rFonts w:cstheme="minorHAnsi"/>
          <w:sz w:val="24"/>
          <w:szCs w:val="24"/>
        </w:rPr>
        <w:t xml:space="preserve"> </w:t>
      </w:r>
      <w:proofErr w:type="spellStart"/>
      <w:r w:rsidRPr="001207F8">
        <w:rPr>
          <w:rFonts w:cstheme="minorHAnsi"/>
          <w:b/>
          <w:bCs/>
          <w:sz w:val="24"/>
          <w:szCs w:val="24"/>
        </w:rPr>
        <w:t>RuleApp</w:t>
      </w:r>
      <w:proofErr w:type="spellEnd"/>
      <w:r w:rsidRPr="001207F8">
        <w:rPr>
          <w:rFonts w:cstheme="minorHAnsi"/>
          <w:b/>
          <w:bCs/>
          <w:sz w:val="24"/>
          <w:szCs w:val="24"/>
        </w:rPr>
        <w:t xml:space="preserve"> Project</w:t>
      </w:r>
      <w:r w:rsidRPr="001207F8">
        <w:rPr>
          <w:rFonts w:cstheme="minorHAnsi"/>
          <w:sz w:val="24"/>
          <w:szCs w:val="24"/>
        </w:rPr>
        <w:t>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3. In the New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Project wizard, in the </w:t>
      </w:r>
      <w:r w:rsidRPr="001207F8">
        <w:rPr>
          <w:rFonts w:cstheme="minorHAnsi"/>
          <w:b/>
          <w:bCs/>
          <w:sz w:val="24"/>
          <w:szCs w:val="24"/>
        </w:rPr>
        <w:t xml:space="preserve">Project name </w:t>
      </w:r>
      <w:r w:rsidRPr="001207F8">
        <w:rPr>
          <w:rFonts w:cstheme="minorHAnsi"/>
          <w:sz w:val="24"/>
          <w:szCs w:val="24"/>
        </w:rPr>
        <w:t>field, type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CompareRuleApp</w:t>
      </w:r>
      <w:proofErr w:type="spellEnd"/>
      <w:r w:rsidRPr="001207F8">
        <w:rPr>
          <w:rFonts w:cstheme="minorHAnsi"/>
          <w:sz w:val="24"/>
          <w:szCs w:val="24"/>
        </w:rPr>
        <w:t>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4. Click </w:t>
      </w:r>
      <w:r w:rsidRPr="001207F8">
        <w:rPr>
          <w:rFonts w:cstheme="minorHAnsi"/>
          <w:b/>
          <w:bCs/>
          <w:sz w:val="24"/>
          <w:szCs w:val="24"/>
        </w:rPr>
        <w:t>Next</w:t>
      </w:r>
      <w:r w:rsidRPr="001207F8">
        <w:rPr>
          <w:rFonts w:cstheme="minorHAnsi"/>
          <w:sz w:val="24"/>
          <w:szCs w:val="24"/>
        </w:rPr>
        <w:t>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The </w:t>
      </w:r>
      <w:proofErr w:type="spellStart"/>
      <w:r w:rsidRPr="00C53F25">
        <w:rPr>
          <w:sz w:val="24"/>
          <w:szCs w:val="24"/>
        </w:rPr>
        <w:t>ComparisionOfTwoNumbers</w:t>
      </w:r>
      <w:proofErr w:type="spellEnd"/>
      <w:r w:rsidRPr="001207F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project </w:t>
      </w:r>
      <w:r w:rsidRPr="001207F8">
        <w:rPr>
          <w:rFonts w:cstheme="minorHAnsi"/>
          <w:sz w:val="24"/>
          <w:szCs w:val="24"/>
        </w:rPr>
        <w:t xml:space="preserve">is displayed on the Add </w:t>
      </w:r>
      <w:proofErr w:type="spellStart"/>
      <w:r w:rsidRPr="001207F8">
        <w:rPr>
          <w:rFonts w:cstheme="minorHAnsi"/>
          <w:sz w:val="24"/>
          <w:szCs w:val="24"/>
        </w:rPr>
        <w:t>Ruleset</w:t>
      </w:r>
      <w:proofErr w:type="spellEnd"/>
      <w:r w:rsidRPr="001207F8">
        <w:rPr>
          <w:rFonts w:cstheme="minorHAnsi"/>
          <w:sz w:val="24"/>
          <w:szCs w:val="24"/>
        </w:rPr>
        <w:t xml:space="preserve"> Archives page.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 xml:space="preserve">Tip: </w:t>
      </w:r>
      <w:r w:rsidRPr="001207F8">
        <w:rPr>
          <w:rFonts w:cstheme="minorHAnsi"/>
          <w:sz w:val="24"/>
          <w:szCs w:val="24"/>
        </w:rPr>
        <w:t xml:space="preserve">If you cannot see your rule project, click </w:t>
      </w:r>
      <w:r w:rsidRPr="001207F8">
        <w:rPr>
          <w:rFonts w:cstheme="minorHAnsi"/>
          <w:b/>
          <w:bCs/>
          <w:sz w:val="24"/>
          <w:szCs w:val="24"/>
        </w:rPr>
        <w:t>Add</w:t>
      </w:r>
      <w:r w:rsidRPr="001207F8">
        <w:rPr>
          <w:rFonts w:cstheme="minorHAnsi"/>
          <w:sz w:val="24"/>
          <w:szCs w:val="24"/>
        </w:rPr>
        <w:t xml:space="preserve">, select </w:t>
      </w:r>
      <w:proofErr w:type="spellStart"/>
      <w:r w:rsidRPr="00C53F25">
        <w:rPr>
          <w:sz w:val="24"/>
          <w:szCs w:val="24"/>
        </w:rPr>
        <w:t>ComparisionOfTwoNumbers</w:t>
      </w:r>
      <w:proofErr w:type="spellEnd"/>
      <w:r w:rsidRPr="001207F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1207F8">
        <w:rPr>
          <w:rFonts w:cstheme="minorHAnsi"/>
          <w:sz w:val="24"/>
          <w:szCs w:val="24"/>
        </w:rPr>
        <w:t>project,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and click </w:t>
      </w:r>
      <w:r w:rsidRPr="001207F8">
        <w:rPr>
          <w:rFonts w:cstheme="minorHAnsi"/>
          <w:b/>
          <w:bCs/>
          <w:sz w:val="24"/>
          <w:szCs w:val="24"/>
        </w:rPr>
        <w:t>OK</w:t>
      </w:r>
      <w:r w:rsidRPr="001207F8">
        <w:rPr>
          <w:rFonts w:cstheme="minorHAnsi"/>
          <w:sz w:val="24"/>
          <w:szCs w:val="24"/>
        </w:rPr>
        <w:t>.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5. Click </w:t>
      </w:r>
      <w:r w:rsidRPr="001207F8">
        <w:rPr>
          <w:rFonts w:cstheme="minorHAnsi"/>
          <w:b/>
          <w:bCs/>
          <w:sz w:val="24"/>
          <w:szCs w:val="24"/>
        </w:rPr>
        <w:t>Finish</w:t>
      </w:r>
      <w:r w:rsidRPr="001207F8">
        <w:rPr>
          <w:rFonts w:cstheme="minorHAnsi"/>
          <w:sz w:val="24"/>
          <w:szCs w:val="24"/>
        </w:rPr>
        <w:t>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You created a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project that contains a </w:t>
      </w:r>
      <w:proofErr w:type="spellStart"/>
      <w:r w:rsidRPr="001207F8">
        <w:rPr>
          <w:rFonts w:cstheme="minorHAnsi"/>
          <w:sz w:val="24"/>
          <w:szCs w:val="24"/>
        </w:rPr>
        <w:t>ruleset</w:t>
      </w:r>
      <w:proofErr w:type="spellEnd"/>
      <w:r w:rsidRPr="001207F8">
        <w:rPr>
          <w:rFonts w:cstheme="minorHAnsi"/>
          <w:sz w:val="24"/>
          <w:szCs w:val="24"/>
        </w:rPr>
        <w:t xml:space="preserve"> archive generated from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the project </w:t>
      </w:r>
      <w:proofErr w:type="spellStart"/>
      <w:r w:rsidRPr="00C53F25">
        <w:rPr>
          <w:sz w:val="24"/>
          <w:szCs w:val="24"/>
        </w:rPr>
        <w:t>ComparisionOfTwoNumbers</w:t>
      </w:r>
      <w:proofErr w:type="spellEnd"/>
      <w:r w:rsidRPr="001207F8">
        <w:rPr>
          <w:rFonts w:cstheme="minorHAnsi"/>
          <w:sz w:val="24"/>
          <w:szCs w:val="24"/>
        </w:rPr>
        <w:t xml:space="preserve"> project.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proofErr w:type="spellStart"/>
      <w:r w:rsidRPr="000E6A41">
        <w:rPr>
          <w:rFonts w:cstheme="minorHAnsi"/>
          <w:b/>
          <w:sz w:val="24"/>
          <w:szCs w:val="24"/>
        </w:rPr>
        <w:t>CompareRuleApp</w:t>
      </w:r>
      <w:proofErr w:type="spellEnd"/>
      <w:r w:rsidRPr="000E6A41">
        <w:rPr>
          <w:rFonts w:cstheme="minorHAnsi"/>
          <w:sz w:val="24"/>
          <w:szCs w:val="24"/>
        </w:rPr>
        <w:t xml:space="preserve"> </w:t>
      </w:r>
      <w:r w:rsidRPr="001207F8">
        <w:rPr>
          <w:rFonts w:cstheme="minorHAnsi"/>
          <w:sz w:val="24"/>
          <w:szCs w:val="24"/>
        </w:rPr>
        <w:t xml:space="preserve">is displayed in the Rule Explorer and the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editor opens to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let you deploy the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to Rule Execution Server.</w:t>
      </w:r>
    </w:p>
    <w:p w:rsidR="005D1630" w:rsidRDefault="005D1630" w:rsidP="005D1630">
      <w:pPr>
        <w:rPr>
          <w:rFonts w:cstheme="minorHAnsi"/>
          <w:sz w:val="24"/>
          <w:szCs w:val="24"/>
        </w:rPr>
      </w:pP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236229"/>
            <wp:effectExtent l="19050" t="0" r="0" b="0"/>
            <wp:docPr id="28" name="Picture 13" descr="C:\Users\db2admin.bandaru-PC\Desktop\BPM\ODM\Rule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b2admin.bandaru-PC\Desktop\BPM\ODM\RuleAp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 w:rsidRPr="001207F8">
        <w:rPr>
          <w:rFonts w:cstheme="minorHAnsi"/>
          <w:sz w:val="24"/>
          <w:szCs w:val="24"/>
        </w:rPr>
        <w:t xml:space="preserve">. Click the </w:t>
      </w:r>
      <w:r w:rsidRPr="001207F8">
        <w:rPr>
          <w:rFonts w:cstheme="minorHAnsi"/>
          <w:b/>
          <w:bCs/>
          <w:sz w:val="24"/>
          <w:szCs w:val="24"/>
        </w:rPr>
        <w:t xml:space="preserve">Overview </w:t>
      </w:r>
      <w:r w:rsidRPr="001207F8">
        <w:rPr>
          <w:rFonts w:cstheme="minorHAnsi"/>
          <w:sz w:val="24"/>
          <w:szCs w:val="24"/>
        </w:rPr>
        <w:t xml:space="preserve">tab, and click </w:t>
      </w:r>
      <w:r w:rsidRPr="001207F8">
        <w:rPr>
          <w:rFonts w:cstheme="minorHAnsi"/>
          <w:b/>
          <w:bCs/>
          <w:sz w:val="24"/>
          <w:szCs w:val="24"/>
        </w:rPr>
        <w:t xml:space="preserve">Deploy </w:t>
      </w:r>
      <w:r w:rsidRPr="001207F8">
        <w:rPr>
          <w:rFonts w:cstheme="minorHAnsi"/>
          <w:sz w:val="24"/>
          <w:szCs w:val="24"/>
        </w:rPr>
        <w:t>in the Deployment section.</w:t>
      </w:r>
    </w:p>
    <w:p w:rsidR="005D1630" w:rsidRPr="001207F8" w:rsidRDefault="005D1630" w:rsidP="005D163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7</w:t>
      </w:r>
      <w:r w:rsidRPr="001207F8">
        <w:rPr>
          <w:rFonts w:cstheme="minorHAnsi"/>
          <w:sz w:val="24"/>
          <w:szCs w:val="24"/>
        </w:rPr>
        <w:t xml:space="preserve">. In the Deploy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Archive wizard, keep </w:t>
      </w:r>
      <w:r w:rsidRPr="001207F8">
        <w:rPr>
          <w:rFonts w:cstheme="minorHAnsi"/>
          <w:b/>
          <w:bCs/>
          <w:sz w:val="24"/>
          <w:szCs w:val="24"/>
        </w:rPr>
        <w:t xml:space="preserve">Increment </w:t>
      </w:r>
      <w:proofErr w:type="spellStart"/>
      <w:r w:rsidRPr="001207F8">
        <w:rPr>
          <w:rFonts w:cstheme="minorHAnsi"/>
          <w:b/>
          <w:bCs/>
          <w:sz w:val="24"/>
          <w:szCs w:val="24"/>
        </w:rPr>
        <w:t>RuleApp</w:t>
      </w:r>
      <w:proofErr w:type="spellEnd"/>
      <w:r w:rsidRPr="001207F8">
        <w:rPr>
          <w:rFonts w:cstheme="minorHAnsi"/>
          <w:b/>
          <w:bCs/>
          <w:sz w:val="24"/>
          <w:szCs w:val="24"/>
        </w:rPr>
        <w:t xml:space="preserve"> major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 xml:space="preserve">version </w:t>
      </w:r>
      <w:r w:rsidRPr="001207F8">
        <w:rPr>
          <w:rFonts w:cstheme="minorHAnsi"/>
          <w:sz w:val="24"/>
          <w:szCs w:val="24"/>
        </w:rPr>
        <w:t xml:space="preserve">selected, and click </w:t>
      </w:r>
      <w:r w:rsidRPr="001207F8">
        <w:rPr>
          <w:rFonts w:cstheme="minorHAnsi"/>
          <w:b/>
          <w:bCs/>
          <w:sz w:val="24"/>
          <w:szCs w:val="24"/>
        </w:rPr>
        <w:t>Next</w:t>
      </w:r>
      <w:r w:rsidRPr="001207F8">
        <w:rPr>
          <w:rFonts w:cstheme="minorHAnsi"/>
          <w:sz w:val="24"/>
          <w:szCs w:val="24"/>
        </w:rPr>
        <w:t>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128863"/>
            <wp:effectExtent l="19050" t="0" r="0" b="0"/>
            <wp:docPr id="29" name="Picture 14" descr="C:\Users\db2admin.bandaru-PC\Desktop\BPM\ODM\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b2admin.bandaru-PC\Desktop\BPM\ODM\version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 xml:space="preserve">Note: </w:t>
      </w:r>
      <w:r w:rsidRPr="001207F8">
        <w:rPr>
          <w:rFonts w:cstheme="minorHAnsi"/>
          <w:sz w:val="24"/>
          <w:szCs w:val="24"/>
        </w:rPr>
        <w:t>A warning is displayed if you are using the default Eclipse with JDK 7.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>If your application server runs with JDK 6, you must modify the settings in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>Eclipse to use JDK 6.</w:t>
      </w:r>
    </w:p>
    <w:p w:rsidR="005D1630" w:rsidRPr="001207F8" w:rsidRDefault="005D1630" w:rsidP="005D1630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8</w:t>
      </w:r>
      <w:r w:rsidRPr="001207F8">
        <w:rPr>
          <w:rFonts w:cstheme="minorHAnsi"/>
          <w:sz w:val="24"/>
          <w:szCs w:val="24"/>
        </w:rPr>
        <w:t xml:space="preserve">. On the next wizard page, make sure that </w:t>
      </w:r>
      <w:r w:rsidRPr="001207F8">
        <w:rPr>
          <w:rFonts w:cstheme="minorHAnsi"/>
          <w:b/>
          <w:bCs/>
          <w:sz w:val="24"/>
          <w:szCs w:val="24"/>
        </w:rPr>
        <w:t>Create a temporary Rule Execution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 xml:space="preserve">Server configuration </w:t>
      </w:r>
      <w:r w:rsidRPr="001207F8">
        <w:rPr>
          <w:rFonts w:cstheme="minorHAnsi"/>
          <w:sz w:val="24"/>
          <w:szCs w:val="24"/>
        </w:rPr>
        <w:t>is selected, and type the following configuration details: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>URL</w:t>
      </w:r>
      <w:r w:rsidRPr="001207F8">
        <w:rPr>
          <w:rFonts w:cstheme="minorHAnsi"/>
          <w:sz w:val="24"/>
          <w:szCs w:val="24"/>
        </w:rPr>
        <w:t>: http://</w:t>
      </w:r>
      <w:r w:rsidRPr="0042540C">
        <w:t xml:space="preserve"> </w:t>
      </w:r>
      <w:r w:rsidRPr="0042540C">
        <w:rPr>
          <w:rFonts w:cstheme="minorHAnsi"/>
          <w:sz w:val="24"/>
          <w:szCs w:val="24"/>
        </w:rPr>
        <w:t>bandaru1-anil-PC</w:t>
      </w:r>
      <w:r>
        <w:rPr>
          <w:rFonts w:cstheme="minorHAnsi"/>
          <w:sz w:val="24"/>
          <w:szCs w:val="24"/>
        </w:rPr>
        <w:t>:9083/</w:t>
      </w:r>
      <w:r w:rsidRPr="001207F8">
        <w:rPr>
          <w:rFonts w:cstheme="minorHAnsi"/>
          <w:sz w:val="24"/>
          <w:szCs w:val="24"/>
        </w:rPr>
        <w:t>res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 xml:space="preserve">Important: </w:t>
      </w:r>
      <w:r w:rsidRPr="001207F8">
        <w:rPr>
          <w:rFonts w:cstheme="minorHAnsi"/>
          <w:sz w:val="24"/>
          <w:szCs w:val="24"/>
        </w:rPr>
        <w:t>Enter the correct port number in the URL. For more information,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>see Checking the server port number.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>Login</w:t>
      </w:r>
      <w:r w:rsidRPr="001207F8"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odmadmin</w:t>
      </w:r>
      <w:proofErr w:type="spellEnd"/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b/>
          <w:bCs/>
          <w:sz w:val="24"/>
          <w:szCs w:val="24"/>
        </w:rPr>
        <w:t>Password</w:t>
      </w:r>
      <w:r w:rsidRPr="001207F8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*******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9</w:t>
      </w:r>
      <w:r w:rsidRPr="001207F8">
        <w:rPr>
          <w:rFonts w:cstheme="minorHAnsi"/>
          <w:sz w:val="24"/>
          <w:szCs w:val="24"/>
        </w:rPr>
        <w:t xml:space="preserve">. Click </w:t>
      </w:r>
      <w:r w:rsidRPr="001207F8">
        <w:rPr>
          <w:rFonts w:cstheme="minorHAnsi"/>
          <w:b/>
          <w:bCs/>
          <w:sz w:val="24"/>
          <w:szCs w:val="24"/>
        </w:rPr>
        <w:t>Finish</w:t>
      </w:r>
      <w:r w:rsidRPr="001207F8">
        <w:rPr>
          <w:rFonts w:cstheme="minorHAnsi"/>
          <w:sz w:val="24"/>
          <w:szCs w:val="24"/>
        </w:rPr>
        <w:t>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096119"/>
            <wp:effectExtent l="19050" t="0" r="0" b="0"/>
            <wp:docPr id="30" name="Picture 15" descr="C:\Users\db2admin.bandaru-PC\Desktop\BPM\ODM\depl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b2admin.bandaru-PC\Desktop\BPM\ODM\deploy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 xml:space="preserve">The Console displays a message indicating that the 1.0 version of the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</w:p>
    <w:p w:rsidR="005D1630" w:rsidRDefault="005D1630" w:rsidP="005D1630">
      <w:pPr>
        <w:rPr>
          <w:rFonts w:cstheme="minorHAnsi"/>
          <w:sz w:val="24"/>
          <w:szCs w:val="24"/>
        </w:rPr>
      </w:pPr>
      <w:r w:rsidRPr="001207F8">
        <w:rPr>
          <w:rFonts w:cstheme="minorHAnsi"/>
          <w:sz w:val="24"/>
          <w:szCs w:val="24"/>
        </w:rPr>
        <w:t>has been deployed.</w:t>
      </w:r>
    </w:p>
    <w:p w:rsidR="005D1630" w:rsidRPr="001207F8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109901"/>
            <wp:effectExtent l="19050" t="0" r="0" b="0"/>
            <wp:docPr id="31" name="Picture 16" descr="C:\Users\db2admin.bandaru-PC\Desktop\BPM\ODM\depl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b2admin.bandaru-PC\Desktop\BPM\ODM\deploye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</w:t>
      </w:r>
      <w:r w:rsidRPr="001207F8">
        <w:rPr>
          <w:rFonts w:cstheme="minorHAnsi"/>
          <w:sz w:val="24"/>
          <w:szCs w:val="24"/>
        </w:rPr>
        <w:t xml:space="preserve">. Close the </w:t>
      </w:r>
      <w:proofErr w:type="spellStart"/>
      <w:r w:rsidRPr="001207F8">
        <w:rPr>
          <w:rFonts w:cstheme="minorHAnsi"/>
          <w:sz w:val="24"/>
          <w:szCs w:val="24"/>
        </w:rPr>
        <w:t>RuleApp</w:t>
      </w:r>
      <w:proofErr w:type="spellEnd"/>
      <w:r w:rsidRPr="001207F8">
        <w:rPr>
          <w:rFonts w:cstheme="minorHAnsi"/>
          <w:sz w:val="24"/>
          <w:szCs w:val="24"/>
        </w:rPr>
        <w:t xml:space="preserve"> editor.</w:t>
      </w:r>
    </w:p>
    <w:p w:rsidR="005D1630" w:rsidRDefault="005D1630" w:rsidP="005D1630">
      <w:pPr>
        <w:rPr>
          <w:rFonts w:cstheme="minorHAnsi"/>
          <w:sz w:val="24"/>
          <w:szCs w:val="24"/>
        </w:rPr>
      </w:pPr>
    </w:p>
    <w:p w:rsidR="006C23DC" w:rsidRDefault="006C23DC" w:rsidP="005D1630">
      <w:pPr>
        <w:rPr>
          <w:rFonts w:cstheme="minorHAnsi"/>
          <w:b/>
          <w:bCs/>
          <w:sz w:val="24"/>
          <w:szCs w:val="24"/>
        </w:rPr>
      </w:pPr>
    </w:p>
    <w:p w:rsidR="006C23DC" w:rsidRDefault="006C23DC" w:rsidP="005D1630">
      <w:pPr>
        <w:rPr>
          <w:rFonts w:cstheme="minorHAnsi"/>
          <w:b/>
          <w:bCs/>
          <w:sz w:val="24"/>
          <w:szCs w:val="24"/>
        </w:rPr>
      </w:pPr>
    </w:p>
    <w:p w:rsidR="005D1630" w:rsidRPr="00716AED" w:rsidRDefault="005D1630" w:rsidP="005D1630">
      <w:pPr>
        <w:rPr>
          <w:rFonts w:cstheme="minorHAnsi"/>
          <w:b/>
          <w:bCs/>
          <w:sz w:val="24"/>
          <w:szCs w:val="24"/>
        </w:rPr>
      </w:pPr>
      <w:r w:rsidRPr="00716AED">
        <w:rPr>
          <w:rFonts w:cstheme="minorHAnsi"/>
          <w:b/>
          <w:bCs/>
          <w:sz w:val="24"/>
          <w:szCs w:val="24"/>
        </w:rPr>
        <w:lastRenderedPageBreak/>
        <w:t xml:space="preserve">View the deployed </w:t>
      </w:r>
      <w:proofErr w:type="spellStart"/>
      <w:r w:rsidRPr="00716AED">
        <w:rPr>
          <w:rFonts w:cstheme="minorHAnsi"/>
          <w:b/>
          <w:bCs/>
          <w:sz w:val="24"/>
          <w:szCs w:val="24"/>
        </w:rPr>
        <w:t>RuleApp</w:t>
      </w:r>
      <w:proofErr w:type="spellEnd"/>
    </w:p>
    <w:p w:rsidR="005D1630" w:rsidRPr="00716AED" w:rsidRDefault="005D1630" w:rsidP="005D1630">
      <w:pPr>
        <w:rPr>
          <w:rFonts w:cstheme="minorHAnsi"/>
          <w:sz w:val="24"/>
          <w:szCs w:val="24"/>
        </w:rPr>
      </w:pPr>
      <w:r w:rsidRPr="00716AED">
        <w:rPr>
          <w:rFonts w:cstheme="minorHAnsi"/>
          <w:sz w:val="24"/>
          <w:szCs w:val="24"/>
        </w:rPr>
        <w:t xml:space="preserve">You now view the deployed </w:t>
      </w:r>
      <w:proofErr w:type="spellStart"/>
      <w:r w:rsidRPr="00716AED">
        <w:rPr>
          <w:rFonts w:cstheme="minorHAnsi"/>
          <w:sz w:val="24"/>
          <w:szCs w:val="24"/>
        </w:rPr>
        <w:t>RuleApp</w:t>
      </w:r>
      <w:proofErr w:type="spellEnd"/>
      <w:r w:rsidRPr="00716AED">
        <w:rPr>
          <w:rFonts w:cstheme="minorHAnsi"/>
          <w:sz w:val="24"/>
          <w:szCs w:val="24"/>
        </w:rPr>
        <w:t xml:space="preserve"> in Rule Execution Server, which is an</w:t>
      </w:r>
    </w:p>
    <w:p w:rsidR="005D1630" w:rsidRPr="00716AED" w:rsidRDefault="005D1630" w:rsidP="005D1630">
      <w:pPr>
        <w:rPr>
          <w:rFonts w:cstheme="minorHAnsi"/>
          <w:sz w:val="24"/>
          <w:szCs w:val="24"/>
        </w:rPr>
      </w:pPr>
      <w:r w:rsidRPr="00716AED">
        <w:rPr>
          <w:rFonts w:cstheme="minorHAnsi"/>
          <w:sz w:val="24"/>
          <w:szCs w:val="24"/>
        </w:rPr>
        <w:t>execution environment for rules (Java SE and Java EE) that interacts with the rule</w:t>
      </w:r>
    </w:p>
    <w:p w:rsidR="005D1630" w:rsidRPr="00716AED" w:rsidRDefault="005D1630" w:rsidP="005D1630">
      <w:pPr>
        <w:rPr>
          <w:rFonts w:cstheme="minorHAnsi"/>
          <w:sz w:val="24"/>
          <w:szCs w:val="24"/>
        </w:rPr>
      </w:pPr>
      <w:r w:rsidRPr="00716AED">
        <w:rPr>
          <w:rFonts w:cstheme="minorHAnsi"/>
          <w:sz w:val="24"/>
          <w:szCs w:val="24"/>
        </w:rPr>
        <w:t>engine. Rule Execution Server handles the management, performance, security, and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 w:rsidRPr="00716AED">
        <w:rPr>
          <w:rFonts w:cstheme="minorHAnsi"/>
          <w:sz w:val="24"/>
          <w:szCs w:val="24"/>
        </w:rPr>
        <w:t>logging capabilities associated with the execution of your rules.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To view the deployed </w:t>
      </w:r>
      <w:proofErr w:type="spellStart"/>
      <w:r w:rsidRPr="00C10623">
        <w:rPr>
          <w:rFonts w:cstheme="minorHAnsi"/>
          <w:sz w:val="24"/>
          <w:szCs w:val="24"/>
        </w:rPr>
        <w:t>RuleApp</w:t>
      </w:r>
      <w:proofErr w:type="spellEnd"/>
      <w:r w:rsidRPr="00C10623">
        <w:rPr>
          <w:rFonts w:cstheme="minorHAnsi"/>
          <w:sz w:val="24"/>
          <w:szCs w:val="24"/>
        </w:rPr>
        <w:t>:</w:t>
      </w:r>
    </w:p>
    <w:p w:rsidR="005D1630" w:rsidRPr="00C10623" w:rsidRDefault="005D1630" w:rsidP="005D1630">
      <w:pPr>
        <w:rPr>
          <w:rFonts w:cstheme="minorHAnsi"/>
          <w:b/>
          <w:bCs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1. Click </w:t>
      </w:r>
      <w:r w:rsidRPr="00C10623">
        <w:rPr>
          <w:rFonts w:cstheme="minorHAnsi"/>
          <w:b/>
          <w:bCs/>
          <w:sz w:val="24"/>
          <w:szCs w:val="24"/>
        </w:rPr>
        <w:t xml:space="preserve">Start </w:t>
      </w:r>
      <w:r w:rsidRPr="00C10623">
        <w:rPr>
          <w:rFonts w:cstheme="minorHAnsi"/>
          <w:sz w:val="24"/>
          <w:szCs w:val="24"/>
        </w:rPr>
        <w:t xml:space="preserve">&gt; </w:t>
      </w:r>
      <w:r w:rsidRPr="00C10623">
        <w:rPr>
          <w:rFonts w:cstheme="minorHAnsi"/>
          <w:b/>
          <w:bCs/>
          <w:sz w:val="24"/>
          <w:szCs w:val="24"/>
        </w:rPr>
        <w:t xml:space="preserve">All Programs </w:t>
      </w:r>
      <w:r w:rsidRPr="00C10623">
        <w:rPr>
          <w:rFonts w:cstheme="minorHAnsi"/>
          <w:sz w:val="24"/>
          <w:szCs w:val="24"/>
        </w:rPr>
        <w:t xml:space="preserve">&gt; </w:t>
      </w:r>
      <w:r w:rsidRPr="00C10623">
        <w:rPr>
          <w:rFonts w:cstheme="minorHAnsi"/>
          <w:b/>
          <w:bCs/>
          <w:sz w:val="24"/>
          <w:szCs w:val="24"/>
        </w:rPr>
        <w:t xml:space="preserve">IBM </w:t>
      </w:r>
      <w:r w:rsidRPr="00C10623">
        <w:rPr>
          <w:rFonts w:cstheme="minorHAnsi"/>
          <w:sz w:val="24"/>
          <w:szCs w:val="24"/>
        </w:rPr>
        <w:t xml:space="preserve">&gt; </w:t>
      </w:r>
      <w:proofErr w:type="spellStart"/>
      <w:r w:rsidRPr="00C10623">
        <w:rPr>
          <w:rFonts w:cstheme="minorHAnsi"/>
          <w:b/>
          <w:bCs/>
          <w:i/>
          <w:iCs/>
          <w:sz w:val="24"/>
          <w:szCs w:val="24"/>
        </w:rPr>
        <w:t>package_group</w:t>
      </w:r>
      <w:proofErr w:type="spellEnd"/>
      <w:r w:rsidRPr="00C10623">
        <w:rPr>
          <w:rFonts w:cstheme="minorHAnsi"/>
          <w:b/>
          <w:bCs/>
          <w:i/>
          <w:iCs/>
          <w:sz w:val="24"/>
          <w:szCs w:val="24"/>
        </w:rPr>
        <w:t xml:space="preserve"> </w:t>
      </w:r>
      <w:r w:rsidRPr="00C10623">
        <w:rPr>
          <w:rFonts w:cstheme="minorHAnsi"/>
          <w:sz w:val="24"/>
          <w:szCs w:val="24"/>
        </w:rPr>
        <w:t xml:space="preserve">&gt; </w:t>
      </w:r>
      <w:r w:rsidRPr="00C10623">
        <w:rPr>
          <w:rFonts w:cstheme="minorHAnsi"/>
          <w:b/>
          <w:bCs/>
          <w:sz w:val="24"/>
          <w:szCs w:val="24"/>
        </w:rPr>
        <w:t xml:space="preserve">Sample Server </w:t>
      </w:r>
      <w:r w:rsidRPr="00C10623">
        <w:rPr>
          <w:rFonts w:cstheme="minorHAnsi"/>
          <w:sz w:val="24"/>
          <w:szCs w:val="24"/>
        </w:rPr>
        <w:t xml:space="preserve">&gt; </w:t>
      </w:r>
      <w:r w:rsidRPr="00C10623">
        <w:rPr>
          <w:rFonts w:cstheme="minorHAnsi"/>
          <w:b/>
          <w:bCs/>
          <w:sz w:val="24"/>
          <w:szCs w:val="24"/>
        </w:rPr>
        <w:t>Rule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b/>
          <w:bCs/>
          <w:sz w:val="24"/>
          <w:szCs w:val="24"/>
        </w:rPr>
        <w:t>Execution Server Console</w:t>
      </w:r>
      <w:r w:rsidRPr="00C10623">
        <w:rPr>
          <w:rFonts w:cstheme="minorHAnsi"/>
          <w:sz w:val="24"/>
          <w:szCs w:val="24"/>
        </w:rPr>
        <w:t>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proofErr w:type="spellStart"/>
      <w:r w:rsidRPr="00C10623">
        <w:rPr>
          <w:rFonts w:cstheme="minorHAnsi"/>
          <w:i/>
          <w:iCs/>
          <w:sz w:val="24"/>
          <w:szCs w:val="24"/>
        </w:rPr>
        <w:t>package_group</w:t>
      </w:r>
      <w:proofErr w:type="spellEnd"/>
      <w:r w:rsidRPr="00C10623">
        <w:rPr>
          <w:rFonts w:cstheme="minorHAnsi"/>
          <w:i/>
          <w:iCs/>
          <w:sz w:val="24"/>
          <w:szCs w:val="24"/>
        </w:rPr>
        <w:t xml:space="preserve"> </w:t>
      </w:r>
      <w:r w:rsidRPr="00C10623">
        <w:rPr>
          <w:rFonts w:cstheme="minorHAnsi"/>
          <w:sz w:val="24"/>
          <w:szCs w:val="24"/>
        </w:rPr>
        <w:t>refers to the package group specified in IBM Installation Manager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>during installation. The default package group is Operational Decision Manager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>V8.5.1.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b/>
          <w:bCs/>
          <w:sz w:val="24"/>
          <w:szCs w:val="24"/>
        </w:rPr>
        <w:t xml:space="preserve">Tip: </w:t>
      </w:r>
      <w:r w:rsidRPr="00C10623">
        <w:rPr>
          <w:rFonts w:cstheme="minorHAnsi"/>
          <w:sz w:val="24"/>
          <w:szCs w:val="24"/>
        </w:rPr>
        <w:t xml:space="preserve">You can also enter </w:t>
      </w:r>
      <w:r w:rsidRPr="0042540C">
        <w:rPr>
          <w:rFonts w:cstheme="minorHAnsi"/>
          <w:b/>
          <w:i/>
          <w:sz w:val="24"/>
          <w:szCs w:val="24"/>
          <w:u w:val="single"/>
        </w:rPr>
        <w:t>http:// bandaru1-anil-PC:9083/res</w:t>
      </w:r>
      <w:r w:rsidRPr="0042540C">
        <w:rPr>
          <w:rFonts w:cstheme="minorHAnsi"/>
          <w:sz w:val="24"/>
          <w:szCs w:val="24"/>
        </w:rPr>
        <w:t xml:space="preserve"> </w:t>
      </w:r>
      <w:r w:rsidRPr="00C10623">
        <w:rPr>
          <w:rFonts w:cstheme="minorHAnsi"/>
          <w:sz w:val="24"/>
          <w:szCs w:val="24"/>
        </w:rPr>
        <w:t>in a browser. Enter the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>correct port number for the URL.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>2. Sign in to the Rule Execution Server console using the following details: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b/>
          <w:bCs/>
          <w:sz w:val="24"/>
          <w:szCs w:val="24"/>
        </w:rPr>
        <w:t>Username</w:t>
      </w:r>
      <w:r w:rsidRPr="00C10623">
        <w:rPr>
          <w:rFonts w:cstheme="minorHAnsi"/>
          <w:sz w:val="24"/>
          <w:szCs w:val="24"/>
        </w:rPr>
        <w:t xml:space="preserve">: </w:t>
      </w:r>
      <w:proofErr w:type="spellStart"/>
      <w:r>
        <w:rPr>
          <w:rFonts w:cstheme="minorHAnsi"/>
          <w:sz w:val="24"/>
          <w:szCs w:val="24"/>
        </w:rPr>
        <w:t>odmadmin</w:t>
      </w:r>
      <w:proofErr w:type="spellEnd"/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b/>
          <w:bCs/>
          <w:sz w:val="24"/>
          <w:szCs w:val="24"/>
        </w:rPr>
        <w:t>Password</w:t>
      </w:r>
      <w:r w:rsidRPr="00C10623">
        <w:rPr>
          <w:rFonts w:cstheme="minorHAnsi"/>
          <w:sz w:val="24"/>
          <w:szCs w:val="24"/>
        </w:rPr>
        <w:t xml:space="preserve">: </w:t>
      </w:r>
      <w:r>
        <w:rPr>
          <w:rFonts w:cstheme="minorHAnsi"/>
          <w:sz w:val="24"/>
          <w:szCs w:val="24"/>
        </w:rPr>
        <w:t>*******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3. Click the </w:t>
      </w:r>
      <w:r w:rsidRPr="00C10623">
        <w:rPr>
          <w:rFonts w:cstheme="minorHAnsi"/>
          <w:b/>
          <w:bCs/>
          <w:sz w:val="24"/>
          <w:szCs w:val="24"/>
        </w:rPr>
        <w:t xml:space="preserve">Explorer </w:t>
      </w:r>
      <w:r w:rsidRPr="00C10623">
        <w:rPr>
          <w:rFonts w:cstheme="minorHAnsi"/>
          <w:sz w:val="24"/>
          <w:szCs w:val="24"/>
        </w:rPr>
        <w:t>tab.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4. In the Navigator, expand </w:t>
      </w:r>
      <w:proofErr w:type="spellStart"/>
      <w:r w:rsidRPr="00C10623">
        <w:rPr>
          <w:rFonts w:cstheme="minorHAnsi"/>
          <w:b/>
          <w:bCs/>
          <w:sz w:val="24"/>
          <w:szCs w:val="24"/>
        </w:rPr>
        <w:t>RuleApps</w:t>
      </w:r>
      <w:proofErr w:type="spellEnd"/>
      <w:r w:rsidRPr="00C10623">
        <w:rPr>
          <w:rFonts w:cstheme="minorHAnsi"/>
          <w:sz w:val="24"/>
          <w:szCs w:val="24"/>
        </w:rPr>
        <w:t>, and then /</w:t>
      </w:r>
      <w:r w:rsidRPr="00C10623">
        <w:rPr>
          <w:sz w:val="24"/>
          <w:szCs w:val="24"/>
        </w:rPr>
        <w:t xml:space="preserve"> </w:t>
      </w:r>
      <w:proofErr w:type="spellStart"/>
      <w:r w:rsidRPr="00C53F25">
        <w:rPr>
          <w:sz w:val="24"/>
          <w:szCs w:val="24"/>
        </w:rPr>
        <w:t>Compar</w:t>
      </w:r>
      <w:r>
        <w:rPr>
          <w:sz w:val="24"/>
          <w:szCs w:val="24"/>
        </w:rPr>
        <w:t>eRuleApp</w:t>
      </w:r>
      <w:proofErr w:type="spellEnd"/>
      <w:r w:rsidRPr="001207F8">
        <w:rPr>
          <w:rFonts w:cstheme="minorHAnsi"/>
          <w:sz w:val="24"/>
          <w:szCs w:val="24"/>
        </w:rPr>
        <w:t xml:space="preserve"> </w:t>
      </w:r>
      <w:r w:rsidRPr="00C10623">
        <w:rPr>
          <w:rFonts w:cstheme="minorHAnsi"/>
          <w:sz w:val="24"/>
          <w:szCs w:val="24"/>
        </w:rPr>
        <w:t>/1.0.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You see that Rule Execution Server contains your 1.0 version of </w:t>
      </w:r>
      <w:proofErr w:type="spellStart"/>
      <w:r w:rsidRPr="00C53F25">
        <w:rPr>
          <w:sz w:val="24"/>
          <w:szCs w:val="24"/>
        </w:rPr>
        <w:t>ComparisionOfTwoNumbers</w:t>
      </w:r>
      <w:proofErr w:type="spellEnd"/>
      <w:r w:rsidRPr="00C10623">
        <w:rPr>
          <w:rFonts w:cstheme="minorHAnsi"/>
          <w:sz w:val="24"/>
          <w:szCs w:val="24"/>
        </w:rPr>
        <w:t>,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which contains the 1.0 version of the </w:t>
      </w:r>
      <w:proofErr w:type="spellStart"/>
      <w:r w:rsidRPr="00C10623">
        <w:rPr>
          <w:rFonts w:cstheme="minorHAnsi"/>
          <w:sz w:val="24"/>
          <w:szCs w:val="24"/>
        </w:rPr>
        <w:t>ruleset</w:t>
      </w:r>
      <w:proofErr w:type="spellEnd"/>
      <w:r w:rsidRPr="00C10623">
        <w:rPr>
          <w:rFonts w:cstheme="minorHAnsi"/>
          <w:sz w:val="24"/>
          <w:szCs w:val="24"/>
        </w:rPr>
        <w:t xml:space="preserve"> as expected: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>5. Click /</w:t>
      </w:r>
      <w:r w:rsidRPr="00B93789">
        <w:rPr>
          <w:sz w:val="24"/>
          <w:szCs w:val="24"/>
        </w:rPr>
        <w:t xml:space="preserve"> </w:t>
      </w:r>
      <w:proofErr w:type="spellStart"/>
      <w:r w:rsidRPr="00C53F25">
        <w:rPr>
          <w:sz w:val="24"/>
          <w:szCs w:val="24"/>
        </w:rPr>
        <w:t>ComparisionOfTwoNumbers</w:t>
      </w:r>
      <w:proofErr w:type="spellEnd"/>
      <w:r w:rsidRPr="00C10623">
        <w:rPr>
          <w:rFonts w:cstheme="minorHAnsi"/>
          <w:sz w:val="24"/>
          <w:szCs w:val="24"/>
        </w:rPr>
        <w:t xml:space="preserve"> /1.0 to view the details of the </w:t>
      </w:r>
      <w:proofErr w:type="spellStart"/>
      <w:r w:rsidRPr="00C10623">
        <w:rPr>
          <w:rFonts w:cstheme="minorHAnsi"/>
          <w:sz w:val="24"/>
          <w:szCs w:val="24"/>
        </w:rPr>
        <w:t>ruleset</w:t>
      </w:r>
      <w:proofErr w:type="spellEnd"/>
      <w:r w:rsidRPr="00C10623">
        <w:rPr>
          <w:rFonts w:cstheme="minorHAnsi"/>
          <w:sz w:val="24"/>
          <w:szCs w:val="24"/>
        </w:rPr>
        <w:t xml:space="preserve"> in the </w:t>
      </w:r>
      <w:proofErr w:type="spellStart"/>
      <w:r w:rsidRPr="00C10623">
        <w:rPr>
          <w:rFonts w:cstheme="minorHAnsi"/>
          <w:sz w:val="24"/>
          <w:szCs w:val="24"/>
        </w:rPr>
        <w:t>Ruleset</w:t>
      </w:r>
      <w:proofErr w:type="spellEnd"/>
      <w:r w:rsidRPr="00C10623">
        <w:rPr>
          <w:rFonts w:cstheme="minorHAnsi"/>
          <w:sz w:val="24"/>
          <w:szCs w:val="24"/>
        </w:rPr>
        <w:t xml:space="preserve"> View.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Note that the status of the </w:t>
      </w:r>
      <w:proofErr w:type="spellStart"/>
      <w:r w:rsidRPr="00C10623">
        <w:rPr>
          <w:rFonts w:cstheme="minorHAnsi"/>
          <w:sz w:val="24"/>
          <w:szCs w:val="24"/>
        </w:rPr>
        <w:t>ruleset</w:t>
      </w:r>
      <w:proofErr w:type="spellEnd"/>
      <w:r w:rsidRPr="00C10623">
        <w:rPr>
          <w:rFonts w:cstheme="minorHAnsi"/>
          <w:sz w:val="24"/>
          <w:szCs w:val="24"/>
        </w:rPr>
        <w:t xml:space="preserve"> is </w:t>
      </w:r>
      <w:r w:rsidRPr="00C10623">
        <w:rPr>
          <w:rFonts w:cstheme="minorHAnsi"/>
          <w:b/>
          <w:bCs/>
          <w:sz w:val="24"/>
          <w:szCs w:val="24"/>
        </w:rPr>
        <w:t>enabled</w:t>
      </w:r>
      <w:r w:rsidRPr="00C10623">
        <w:rPr>
          <w:rFonts w:cstheme="minorHAnsi"/>
          <w:sz w:val="24"/>
          <w:szCs w:val="24"/>
        </w:rPr>
        <w:t>, indicating that it can be executed.</w:t>
      </w:r>
    </w:p>
    <w:p w:rsidR="005D1630" w:rsidRPr="00C10623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 xml:space="preserve">6. Click the </w:t>
      </w:r>
      <w:r w:rsidRPr="00C10623">
        <w:rPr>
          <w:rFonts w:cstheme="minorHAnsi"/>
          <w:b/>
          <w:bCs/>
          <w:sz w:val="24"/>
          <w:szCs w:val="24"/>
        </w:rPr>
        <w:t xml:space="preserve">Show Properties </w:t>
      </w:r>
      <w:r w:rsidRPr="00C10623">
        <w:rPr>
          <w:rFonts w:cstheme="minorHAnsi"/>
          <w:sz w:val="24"/>
          <w:szCs w:val="24"/>
        </w:rPr>
        <w:t xml:space="preserve">link to view the </w:t>
      </w:r>
      <w:proofErr w:type="spellStart"/>
      <w:r w:rsidRPr="00C10623">
        <w:rPr>
          <w:rFonts w:cstheme="minorHAnsi"/>
          <w:sz w:val="24"/>
          <w:szCs w:val="24"/>
        </w:rPr>
        <w:t>ruleset</w:t>
      </w:r>
      <w:proofErr w:type="spellEnd"/>
      <w:r w:rsidRPr="00C10623">
        <w:rPr>
          <w:rFonts w:cstheme="minorHAnsi"/>
          <w:sz w:val="24"/>
          <w:szCs w:val="24"/>
        </w:rPr>
        <w:t xml:space="preserve"> properties.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 w:rsidRPr="00C10623">
        <w:rPr>
          <w:rFonts w:cstheme="minorHAnsi"/>
          <w:sz w:val="24"/>
          <w:szCs w:val="24"/>
        </w:rPr>
        <w:t>The property that you added in the previous step is set to true.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021801"/>
            <wp:effectExtent l="19050" t="0" r="0" b="0"/>
            <wp:docPr id="32" name="Picture 17" descr="C:\Users\db2admin.bandaru-PC\Desktop\BPM\ODM\RES 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b2admin.bandaru-PC\Desktop\BPM\ODM\RES consol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30" w:rsidRDefault="005D1630" w:rsidP="005D1630">
      <w:pPr>
        <w:rPr>
          <w:rFonts w:cstheme="minorHAnsi"/>
          <w:sz w:val="24"/>
          <w:szCs w:val="24"/>
        </w:rPr>
      </w:pPr>
    </w:p>
    <w:p w:rsidR="005D1630" w:rsidRPr="00B93789" w:rsidRDefault="005D1630" w:rsidP="005D1630">
      <w:pPr>
        <w:rPr>
          <w:rFonts w:cstheme="minorHAnsi"/>
          <w:b/>
          <w:bCs/>
          <w:sz w:val="24"/>
          <w:szCs w:val="24"/>
        </w:rPr>
      </w:pPr>
      <w:r w:rsidRPr="00B93789">
        <w:rPr>
          <w:rFonts w:cstheme="minorHAnsi"/>
          <w:b/>
          <w:bCs/>
          <w:sz w:val="24"/>
          <w:szCs w:val="24"/>
        </w:rPr>
        <w:t>Retrieve the HTDS WSDL file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A hosted transparent decision service (HTDS) is a web service that provides an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 xml:space="preserve">interface to access a deployed </w:t>
      </w:r>
      <w:proofErr w:type="spellStart"/>
      <w:r w:rsidRPr="00B93789">
        <w:rPr>
          <w:rFonts w:cstheme="minorHAnsi"/>
          <w:sz w:val="24"/>
          <w:szCs w:val="24"/>
        </w:rPr>
        <w:t>ruleset</w:t>
      </w:r>
      <w:proofErr w:type="spellEnd"/>
      <w:r w:rsidRPr="00B93789">
        <w:rPr>
          <w:rFonts w:cstheme="minorHAnsi"/>
          <w:sz w:val="24"/>
          <w:szCs w:val="24"/>
        </w:rPr>
        <w:t>. The Decision Service component passes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input parameters to the rule engine and accesses the return values. The transparent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decision service support includes traceability from decision services to rules,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runtime monitoring and version management.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 xml:space="preserve">You can retrieve the WSDL file for the </w:t>
      </w:r>
      <w:proofErr w:type="spellStart"/>
      <w:r w:rsidRPr="00C53F25">
        <w:rPr>
          <w:sz w:val="24"/>
          <w:szCs w:val="24"/>
        </w:rPr>
        <w:t>ComparisionOfTwoNumbers</w:t>
      </w:r>
      <w:proofErr w:type="spellEnd"/>
      <w:r w:rsidRPr="00B93789">
        <w:rPr>
          <w:rFonts w:cstheme="minorHAnsi"/>
          <w:sz w:val="24"/>
          <w:szCs w:val="24"/>
        </w:rPr>
        <w:t xml:space="preserve"> </w:t>
      </w:r>
      <w:proofErr w:type="spellStart"/>
      <w:r w:rsidRPr="00B93789">
        <w:rPr>
          <w:rFonts w:cstheme="minorHAnsi"/>
          <w:sz w:val="24"/>
          <w:szCs w:val="24"/>
        </w:rPr>
        <w:t>ruleset</w:t>
      </w:r>
      <w:proofErr w:type="spellEnd"/>
      <w:r w:rsidRPr="00B93789">
        <w:rPr>
          <w:rFonts w:cstheme="minorHAnsi"/>
          <w:sz w:val="24"/>
          <w:szCs w:val="24"/>
        </w:rPr>
        <w:t>, from the Rule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Execution Server console.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To retrieve the WSDL file: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1. In the Rule Execution Server console, make sure that you are still on the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proofErr w:type="spellStart"/>
      <w:r w:rsidRPr="00B93789">
        <w:rPr>
          <w:rFonts w:cstheme="minorHAnsi"/>
          <w:sz w:val="24"/>
          <w:szCs w:val="24"/>
        </w:rPr>
        <w:t>myruleproject</w:t>
      </w:r>
      <w:proofErr w:type="spellEnd"/>
      <w:r w:rsidRPr="00B93789">
        <w:rPr>
          <w:rFonts w:cstheme="minorHAnsi"/>
          <w:sz w:val="24"/>
          <w:szCs w:val="24"/>
        </w:rPr>
        <w:t xml:space="preserve"> </w:t>
      </w:r>
      <w:proofErr w:type="spellStart"/>
      <w:r w:rsidRPr="00B93789">
        <w:rPr>
          <w:rFonts w:cstheme="minorHAnsi"/>
          <w:sz w:val="24"/>
          <w:szCs w:val="24"/>
        </w:rPr>
        <w:t>ruleset</w:t>
      </w:r>
      <w:proofErr w:type="spellEnd"/>
      <w:r w:rsidRPr="00B93789">
        <w:rPr>
          <w:rFonts w:cstheme="minorHAnsi"/>
          <w:sz w:val="24"/>
          <w:szCs w:val="24"/>
        </w:rPr>
        <w:t xml:space="preserve"> page, and click </w:t>
      </w:r>
      <w:r w:rsidRPr="00B93789">
        <w:rPr>
          <w:rFonts w:cstheme="minorHAnsi"/>
          <w:b/>
          <w:bCs/>
          <w:sz w:val="24"/>
          <w:szCs w:val="24"/>
        </w:rPr>
        <w:t xml:space="preserve">Retrieve HTDS Description File </w:t>
      </w:r>
      <w:r w:rsidRPr="00B93789">
        <w:rPr>
          <w:rFonts w:cstheme="minorHAnsi"/>
          <w:sz w:val="24"/>
          <w:szCs w:val="24"/>
        </w:rPr>
        <w:t>in the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>toolbar at the top.</w:t>
      </w:r>
    </w:p>
    <w:p w:rsidR="005D1630" w:rsidRPr="00B93789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sz w:val="24"/>
          <w:szCs w:val="24"/>
        </w:rPr>
        <w:t xml:space="preserve">2. Keep the </w:t>
      </w:r>
      <w:r w:rsidRPr="00B93789">
        <w:rPr>
          <w:rFonts w:cstheme="minorHAnsi"/>
          <w:b/>
          <w:bCs/>
          <w:sz w:val="24"/>
          <w:szCs w:val="24"/>
        </w:rPr>
        <w:t>SOAP</w:t>
      </w:r>
      <w:r>
        <w:rPr>
          <w:rFonts w:cstheme="minorHAnsi"/>
          <w:b/>
          <w:bCs/>
          <w:sz w:val="24"/>
          <w:szCs w:val="24"/>
        </w:rPr>
        <w:t>/Rest</w:t>
      </w:r>
      <w:r w:rsidRPr="00B93789">
        <w:rPr>
          <w:rFonts w:cstheme="minorHAnsi"/>
          <w:b/>
          <w:bCs/>
          <w:sz w:val="24"/>
          <w:szCs w:val="24"/>
        </w:rPr>
        <w:t xml:space="preserve"> </w:t>
      </w:r>
      <w:r w:rsidRPr="00B93789">
        <w:rPr>
          <w:rFonts w:cstheme="minorHAnsi"/>
          <w:sz w:val="24"/>
          <w:szCs w:val="24"/>
        </w:rPr>
        <w:t xml:space="preserve">option selected, and then select </w:t>
      </w:r>
      <w:r w:rsidRPr="00B93789">
        <w:rPr>
          <w:rFonts w:cstheme="minorHAnsi"/>
          <w:b/>
          <w:bCs/>
          <w:sz w:val="24"/>
          <w:szCs w:val="24"/>
        </w:rPr>
        <w:t xml:space="preserve">Latest </w:t>
      </w:r>
      <w:proofErr w:type="spellStart"/>
      <w:r w:rsidRPr="00B93789">
        <w:rPr>
          <w:rFonts w:cstheme="minorHAnsi"/>
          <w:b/>
          <w:bCs/>
          <w:sz w:val="24"/>
          <w:szCs w:val="24"/>
        </w:rPr>
        <w:t>ruleset</w:t>
      </w:r>
      <w:proofErr w:type="spellEnd"/>
      <w:r w:rsidRPr="00B93789">
        <w:rPr>
          <w:rFonts w:cstheme="minorHAnsi"/>
          <w:b/>
          <w:bCs/>
          <w:sz w:val="24"/>
          <w:szCs w:val="24"/>
        </w:rPr>
        <w:t xml:space="preserve"> version </w:t>
      </w:r>
      <w:r w:rsidRPr="00B93789">
        <w:rPr>
          <w:rFonts w:cstheme="minorHAnsi"/>
          <w:sz w:val="24"/>
          <w:szCs w:val="24"/>
        </w:rPr>
        <w:t>and</w:t>
      </w:r>
    </w:p>
    <w:p w:rsidR="005D1630" w:rsidRDefault="005D1630" w:rsidP="005D1630">
      <w:pPr>
        <w:rPr>
          <w:rFonts w:cstheme="minorHAnsi"/>
          <w:sz w:val="24"/>
          <w:szCs w:val="24"/>
        </w:rPr>
      </w:pPr>
      <w:r w:rsidRPr="00B93789">
        <w:rPr>
          <w:rFonts w:cstheme="minorHAnsi"/>
          <w:b/>
          <w:bCs/>
          <w:sz w:val="24"/>
          <w:szCs w:val="24"/>
        </w:rPr>
        <w:t xml:space="preserve">Latest </w:t>
      </w:r>
      <w:proofErr w:type="spellStart"/>
      <w:r w:rsidRPr="00B93789">
        <w:rPr>
          <w:rFonts w:cstheme="minorHAnsi"/>
          <w:b/>
          <w:bCs/>
          <w:sz w:val="24"/>
          <w:szCs w:val="24"/>
        </w:rPr>
        <w:t>RuleApp</w:t>
      </w:r>
      <w:proofErr w:type="spellEnd"/>
      <w:r w:rsidRPr="00B93789">
        <w:rPr>
          <w:rFonts w:cstheme="minorHAnsi"/>
          <w:b/>
          <w:bCs/>
          <w:sz w:val="24"/>
          <w:szCs w:val="24"/>
        </w:rPr>
        <w:t xml:space="preserve"> version</w:t>
      </w:r>
      <w:r w:rsidRPr="00B93789">
        <w:rPr>
          <w:rFonts w:cstheme="minorHAnsi"/>
          <w:sz w:val="24"/>
          <w:szCs w:val="24"/>
        </w:rPr>
        <w:t xml:space="preserve">, and click </w:t>
      </w:r>
      <w:r>
        <w:rPr>
          <w:rFonts w:cstheme="minorHAnsi"/>
          <w:b/>
          <w:bCs/>
          <w:sz w:val="24"/>
          <w:szCs w:val="24"/>
        </w:rPr>
        <w:t>View</w:t>
      </w:r>
      <w:r w:rsidRPr="00B93789">
        <w:rPr>
          <w:rFonts w:cstheme="minorHAnsi"/>
          <w:sz w:val="24"/>
          <w:szCs w:val="24"/>
        </w:rPr>
        <w:t>.</w:t>
      </w:r>
    </w:p>
    <w:p w:rsidR="00B60927" w:rsidRPr="00B60927" w:rsidRDefault="005D1630" w:rsidP="005D1630"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2442179"/>
            <wp:effectExtent l="19050" t="0" r="0" b="0"/>
            <wp:docPr id="33" name="Picture 18" descr="C:\Users\db2admin.bandaru-PC\Desktop\BPM\ODM\So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b2admin.bandaru-PC\Desktop\BPM\ODM\Soap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FA1C85" w:rsidRDefault="00FA1C85" w:rsidP="00B60927">
      <w:pPr>
        <w:jc w:val="center"/>
        <w:rPr>
          <w:b/>
          <w:sz w:val="28"/>
          <w:szCs w:val="28"/>
        </w:rPr>
      </w:pPr>
    </w:p>
    <w:p w:rsidR="003F74F3" w:rsidRPr="00FA1C85" w:rsidRDefault="00B60927" w:rsidP="00B60927">
      <w:pPr>
        <w:jc w:val="center"/>
        <w:rPr>
          <w:b/>
          <w:color w:val="00B050"/>
          <w:sz w:val="28"/>
          <w:szCs w:val="28"/>
        </w:rPr>
      </w:pPr>
      <w:r w:rsidRPr="00FA1C85">
        <w:rPr>
          <w:b/>
          <w:color w:val="00B050"/>
          <w:sz w:val="28"/>
          <w:szCs w:val="28"/>
        </w:rPr>
        <w:lastRenderedPageBreak/>
        <w:t>IBM Operational Decision Manager</w:t>
      </w:r>
    </w:p>
    <w:p w:rsidR="00B60927" w:rsidRDefault="00DE2C95" w:rsidP="00B60927">
      <w:pPr>
        <w:rPr>
          <w:sz w:val="24"/>
          <w:szCs w:val="24"/>
        </w:rPr>
      </w:pPr>
      <w:r w:rsidRPr="00DE2C95">
        <w:rPr>
          <w:sz w:val="24"/>
          <w:szCs w:val="24"/>
        </w:rPr>
        <w:t xml:space="preserve">You can call IBM® Operational Decision Manager decision services in IBM Business Process Manager as a SOAP web service or by using </w:t>
      </w:r>
      <w:proofErr w:type="spellStart"/>
      <w:r w:rsidRPr="00DE2C95">
        <w:rPr>
          <w:sz w:val="24"/>
          <w:szCs w:val="24"/>
        </w:rPr>
        <w:t>OpenAPI</w:t>
      </w:r>
      <w:proofErr w:type="spellEnd"/>
      <w:r w:rsidRPr="00DE2C95">
        <w:rPr>
          <w:sz w:val="24"/>
          <w:szCs w:val="24"/>
        </w:rPr>
        <w:t xml:space="preserve"> and REST. The instructions in this topic describe </w:t>
      </w:r>
      <w:r w:rsidRPr="00DF3719">
        <w:rPr>
          <w:b/>
          <w:sz w:val="24"/>
          <w:szCs w:val="24"/>
        </w:rPr>
        <w:t>how to call</w:t>
      </w:r>
      <w:r w:rsidRPr="00DE2C95">
        <w:rPr>
          <w:sz w:val="24"/>
          <w:szCs w:val="24"/>
        </w:rPr>
        <w:t> </w:t>
      </w:r>
      <w:r w:rsidRPr="00DF3719">
        <w:rPr>
          <w:b/>
          <w:sz w:val="24"/>
          <w:szCs w:val="24"/>
        </w:rPr>
        <w:t xml:space="preserve">IBM ODM decision services by using </w:t>
      </w:r>
      <w:proofErr w:type="spellStart"/>
      <w:r w:rsidRPr="00DF3719">
        <w:rPr>
          <w:b/>
          <w:sz w:val="24"/>
          <w:szCs w:val="24"/>
        </w:rPr>
        <w:t>OpenAPI</w:t>
      </w:r>
      <w:proofErr w:type="spellEnd"/>
      <w:r w:rsidRPr="00DE2C95">
        <w:rPr>
          <w:sz w:val="24"/>
          <w:szCs w:val="24"/>
        </w:rPr>
        <w:t>. </w:t>
      </w:r>
    </w:p>
    <w:p w:rsidR="0035240B" w:rsidRDefault="0035240B" w:rsidP="00B60927">
      <w:pPr>
        <w:rPr>
          <w:sz w:val="24"/>
          <w:szCs w:val="24"/>
        </w:rPr>
      </w:pPr>
    </w:p>
    <w:p w:rsidR="0035240B" w:rsidRPr="0035240B" w:rsidRDefault="0035240B" w:rsidP="0035240B">
      <w:pPr>
        <w:rPr>
          <w:sz w:val="24"/>
          <w:szCs w:val="24"/>
        </w:rPr>
      </w:pPr>
      <w:r w:rsidRPr="0035240B">
        <w:rPr>
          <w:sz w:val="24"/>
          <w:szCs w:val="24"/>
        </w:rPr>
        <w:t>To configure the server:</w:t>
      </w:r>
    </w:p>
    <w:p w:rsidR="0035240B" w:rsidRPr="0035240B" w:rsidRDefault="0035240B" w:rsidP="0035240B">
      <w:pPr>
        <w:numPr>
          <w:ilvl w:val="0"/>
          <w:numId w:val="1"/>
        </w:numPr>
        <w:rPr>
          <w:sz w:val="24"/>
          <w:szCs w:val="24"/>
        </w:rPr>
      </w:pPr>
      <w:r w:rsidRPr="0035240B">
        <w:rPr>
          <w:sz w:val="24"/>
          <w:szCs w:val="24"/>
        </w:rPr>
        <w:t>Under </w:t>
      </w:r>
      <w:r w:rsidRPr="0035240B">
        <w:rPr>
          <w:b/>
          <w:bCs/>
          <w:sz w:val="24"/>
          <w:szCs w:val="24"/>
        </w:rPr>
        <w:t>Process App Settings</w:t>
      </w:r>
      <w:r w:rsidRPr="0035240B">
        <w:rPr>
          <w:sz w:val="24"/>
          <w:szCs w:val="24"/>
        </w:rPr>
        <w:t> click </w:t>
      </w:r>
      <w:r w:rsidRPr="0035240B">
        <w:rPr>
          <w:b/>
          <w:bCs/>
          <w:sz w:val="24"/>
          <w:szCs w:val="24"/>
        </w:rPr>
        <w:t>Server</w:t>
      </w:r>
      <w:r w:rsidRPr="0035240B">
        <w:rPr>
          <w:sz w:val="24"/>
          <w:szCs w:val="24"/>
        </w:rPr>
        <w:t>.</w:t>
      </w:r>
    </w:p>
    <w:p w:rsidR="0035240B" w:rsidRPr="0035240B" w:rsidRDefault="0035240B" w:rsidP="0035240B">
      <w:pPr>
        <w:numPr>
          <w:ilvl w:val="0"/>
          <w:numId w:val="1"/>
        </w:numPr>
        <w:rPr>
          <w:sz w:val="24"/>
          <w:szCs w:val="24"/>
        </w:rPr>
      </w:pPr>
      <w:r w:rsidRPr="0035240B">
        <w:rPr>
          <w:sz w:val="24"/>
          <w:szCs w:val="24"/>
        </w:rPr>
        <w:t>For the server type, select </w:t>
      </w:r>
      <w:r>
        <w:rPr>
          <w:b/>
          <w:bCs/>
          <w:sz w:val="24"/>
          <w:szCs w:val="24"/>
        </w:rPr>
        <w:t>IBM Decision</w:t>
      </w:r>
      <w:r w:rsidRPr="0035240B">
        <w:rPr>
          <w:b/>
          <w:bCs/>
          <w:sz w:val="24"/>
          <w:szCs w:val="24"/>
        </w:rPr>
        <w:t xml:space="preserve"> Server</w:t>
      </w:r>
      <w:r w:rsidRPr="0035240B">
        <w:rPr>
          <w:sz w:val="24"/>
          <w:szCs w:val="24"/>
        </w:rPr>
        <w:t>.</w:t>
      </w:r>
    </w:p>
    <w:p w:rsidR="001930CB" w:rsidRDefault="0035240B" w:rsidP="0035240B">
      <w:pPr>
        <w:numPr>
          <w:ilvl w:val="0"/>
          <w:numId w:val="1"/>
        </w:numPr>
        <w:rPr>
          <w:sz w:val="24"/>
          <w:szCs w:val="24"/>
        </w:rPr>
      </w:pPr>
      <w:r w:rsidRPr="0035240B">
        <w:rPr>
          <w:sz w:val="24"/>
          <w:szCs w:val="24"/>
        </w:rPr>
        <w:t>For </w:t>
      </w:r>
      <w:r w:rsidRPr="0035240B">
        <w:rPr>
          <w:b/>
          <w:bCs/>
          <w:sz w:val="24"/>
          <w:szCs w:val="24"/>
        </w:rPr>
        <w:t>Host name</w:t>
      </w:r>
      <w:r w:rsidRPr="0035240B">
        <w:rPr>
          <w:sz w:val="24"/>
          <w:szCs w:val="24"/>
        </w:rPr>
        <w:t>, specify the hostname of the IBM ODM server</w:t>
      </w:r>
    </w:p>
    <w:p w:rsidR="001930CB" w:rsidRPr="001930CB" w:rsidRDefault="001930CB" w:rsidP="001930C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85545"/>
            <wp:effectExtent l="19050" t="0" r="0" b="0"/>
            <wp:docPr id="1" name="Picture 1" descr="C:\Users\db2admin.bandaru-PC\Desktop\BPM\ODM\Process App 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b2admin.bandaru-PC\Desktop\BPM\ODM\Process App Setting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40B" w:rsidRDefault="0035240B" w:rsidP="00B60927">
      <w:pPr>
        <w:rPr>
          <w:sz w:val="24"/>
          <w:szCs w:val="24"/>
        </w:rPr>
      </w:pPr>
    </w:p>
    <w:p w:rsidR="005E60BA" w:rsidRDefault="005E60BA" w:rsidP="00B60927">
      <w:pPr>
        <w:rPr>
          <w:sz w:val="24"/>
          <w:szCs w:val="24"/>
        </w:rPr>
      </w:pPr>
    </w:p>
    <w:p w:rsidR="005E60BA" w:rsidRPr="005E60BA" w:rsidRDefault="005E60BA" w:rsidP="00B60927">
      <w:pPr>
        <w:rPr>
          <w:rFonts w:ascii="Arial" w:hAnsi="Arial" w:cs="Arial"/>
          <w:b/>
          <w:color w:val="323232"/>
          <w:shd w:val="clear" w:color="auto" w:fill="FFFFFF"/>
        </w:rPr>
      </w:pPr>
      <w:r w:rsidRPr="005E60BA">
        <w:rPr>
          <w:rFonts w:ascii="Arial" w:hAnsi="Arial" w:cs="Arial"/>
          <w:b/>
          <w:color w:val="323232"/>
          <w:shd w:val="clear" w:color="auto" w:fill="FFFFFF"/>
        </w:rPr>
        <w:t>You can now use the external service in a service flow.</w:t>
      </w:r>
    </w:p>
    <w:p w:rsidR="005E60BA" w:rsidRPr="005E60BA" w:rsidRDefault="005E60BA" w:rsidP="005E60BA">
      <w:pPr>
        <w:rPr>
          <w:sz w:val="24"/>
          <w:szCs w:val="24"/>
        </w:rPr>
      </w:pPr>
      <w:r w:rsidRPr="005E60BA">
        <w:rPr>
          <w:sz w:val="24"/>
          <w:szCs w:val="24"/>
        </w:rPr>
        <w:t>In web Process Designer:</w:t>
      </w:r>
    </w:p>
    <w:p w:rsidR="005E60BA" w:rsidRPr="005E60BA" w:rsidRDefault="005E60BA" w:rsidP="005E60BA">
      <w:pPr>
        <w:numPr>
          <w:ilvl w:val="0"/>
          <w:numId w:val="2"/>
        </w:numPr>
        <w:rPr>
          <w:sz w:val="24"/>
          <w:szCs w:val="24"/>
        </w:rPr>
      </w:pPr>
      <w:r w:rsidRPr="005E60BA">
        <w:rPr>
          <w:sz w:val="24"/>
          <w:szCs w:val="24"/>
        </w:rPr>
        <w:t>Create a service flow.</w:t>
      </w:r>
    </w:p>
    <w:p w:rsidR="005E60BA" w:rsidRPr="005E60BA" w:rsidRDefault="005E60BA" w:rsidP="005E60BA">
      <w:pPr>
        <w:numPr>
          <w:ilvl w:val="0"/>
          <w:numId w:val="2"/>
        </w:numPr>
        <w:rPr>
          <w:sz w:val="24"/>
          <w:szCs w:val="24"/>
        </w:rPr>
      </w:pPr>
      <w:r w:rsidRPr="005E60BA">
        <w:rPr>
          <w:sz w:val="24"/>
          <w:szCs w:val="24"/>
        </w:rPr>
        <w:t xml:space="preserve">Use a </w:t>
      </w:r>
      <w:proofErr w:type="spellStart"/>
      <w:r w:rsidR="00EC580B">
        <w:rPr>
          <w:sz w:val="24"/>
          <w:szCs w:val="24"/>
        </w:rPr>
        <w:t>Jrules</w:t>
      </w:r>
      <w:proofErr w:type="spellEnd"/>
      <w:r w:rsidR="00EC580B">
        <w:rPr>
          <w:sz w:val="24"/>
          <w:szCs w:val="24"/>
        </w:rPr>
        <w:t xml:space="preserve"> Decision Service</w:t>
      </w:r>
      <w:r w:rsidRPr="005E60BA">
        <w:rPr>
          <w:sz w:val="24"/>
          <w:szCs w:val="24"/>
        </w:rPr>
        <w:t xml:space="preserve"> to invoke an operation of the external service.</w:t>
      </w:r>
    </w:p>
    <w:p w:rsidR="005E60BA" w:rsidRDefault="005E60BA" w:rsidP="005E60BA">
      <w:pPr>
        <w:numPr>
          <w:ilvl w:val="0"/>
          <w:numId w:val="2"/>
        </w:numPr>
        <w:rPr>
          <w:sz w:val="24"/>
          <w:szCs w:val="24"/>
        </w:rPr>
      </w:pPr>
      <w:r w:rsidRPr="005E60BA">
        <w:rPr>
          <w:sz w:val="24"/>
          <w:szCs w:val="24"/>
        </w:rPr>
        <w:t>For </w:t>
      </w:r>
      <w:r w:rsidRPr="005E60BA">
        <w:rPr>
          <w:b/>
          <w:bCs/>
          <w:sz w:val="24"/>
          <w:szCs w:val="24"/>
        </w:rPr>
        <w:t>Implementation</w:t>
      </w:r>
      <w:r w:rsidRPr="005E60BA">
        <w:rPr>
          <w:sz w:val="24"/>
          <w:szCs w:val="24"/>
        </w:rPr>
        <w:t>, specify the external service.</w:t>
      </w:r>
    </w:p>
    <w:p w:rsidR="00EC580B" w:rsidRDefault="00EC580B" w:rsidP="00EC580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the server you configured in </w:t>
      </w:r>
      <w:r>
        <w:rPr>
          <w:b/>
          <w:sz w:val="24"/>
          <w:szCs w:val="24"/>
        </w:rPr>
        <w:t>Process App Settings</w:t>
      </w:r>
      <w:r>
        <w:rPr>
          <w:sz w:val="24"/>
          <w:szCs w:val="24"/>
        </w:rPr>
        <w:t>.</w:t>
      </w:r>
    </w:p>
    <w:p w:rsidR="00EC580B" w:rsidRDefault="00EC580B" w:rsidP="00EC580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Give a SOAP port number of ODM Server</w:t>
      </w:r>
    </w:p>
    <w:p w:rsidR="00EC580B" w:rsidRDefault="00EC580B" w:rsidP="00EC580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Give Username and Password of ODM Serve</w:t>
      </w:r>
      <w:r w:rsidR="00495E39">
        <w:rPr>
          <w:sz w:val="24"/>
          <w:szCs w:val="24"/>
        </w:rPr>
        <w:t>r</w:t>
      </w:r>
    </w:p>
    <w:p w:rsidR="00495E39" w:rsidRDefault="00495E39" w:rsidP="00EC580B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sz w:val="24"/>
          <w:szCs w:val="24"/>
        </w:rPr>
        <w:t xml:space="preserve">Connect </w:t>
      </w:r>
      <w:r>
        <w:rPr>
          <w:sz w:val="24"/>
          <w:szCs w:val="24"/>
        </w:rPr>
        <w:t xml:space="preserve">button it will show </w:t>
      </w:r>
      <w:r w:rsidR="00816A21">
        <w:rPr>
          <w:sz w:val="24"/>
          <w:szCs w:val="24"/>
        </w:rPr>
        <w:t xml:space="preserve">all </w:t>
      </w:r>
      <w:proofErr w:type="spellStart"/>
      <w:r>
        <w:rPr>
          <w:sz w:val="24"/>
          <w:szCs w:val="24"/>
        </w:rPr>
        <w:t>RuleAppProjects</w:t>
      </w:r>
      <w:proofErr w:type="spellEnd"/>
      <w:r w:rsidR="00816A21">
        <w:rPr>
          <w:sz w:val="24"/>
          <w:szCs w:val="24"/>
        </w:rPr>
        <w:t xml:space="preserve"> available in Rule Execution Server.</w:t>
      </w:r>
    </w:p>
    <w:p w:rsidR="003734C5" w:rsidRPr="003734C5" w:rsidRDefault="003734C5" w:rsidP="003734C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787410"/>
            <wp:effectExtent l="19050" t="0" r="0" b="0"/>
            <wp:docPr id="2" name="Picture 2" descr="C:\Users\db2admin.bandaru-PC\Desktop\BPM\ODM\ODM 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b2admin.bandaru-PC\Desktop\BPM\ODM\ODM config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7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44" w:rsidRPr="005E60BA" w:rsidRDefault="003D1344" w:rsidP="003D1344">
      <w:pPr>
        <w:ind w:left="720"/>
        <w:rPr>
          <w:sz w:val="24"/>
          <w:szCs w:val="24"/>
        </w:rPr>
      </w:pPr>
    </w:p>
    <w:p w:rsidR="005E60BA" w:rsidRPr="005E60BA" w:rsidRDefault="005E60BA" w:rsidP="005E60BA">
      <w:pPr>
        <w:numPr>
          <w:ilvl w:val="0"/>
          <w:numId w:val="2"/>
        </w:numPr>
        <w:rPr>
          <w:sz w:val="24"/>
          <w:szCs w:val="24"/>
        </w:rPr>
      </w:pPr>
      <w:r w:rsidRPr="005E60BA">
        <w:rPr>
          <w:sz w:val="24"/>
          <w:szCs w:val="24"/>
        </w:rPr>
        <w:t>For </w:t>
      </w:r>
      <w:r w:rsidRPr="005E60BA">
        <w:rPr>
          <w:b/>
          <w:bCs/>
          <w:sz w:val="24"/>
          <w:szCs w:val="24"/>
        </w:rPr>
        <w:t>Operation</w:t>
      </w:r>
      <w:r w:rsidRPr="005E60BA">
        <w:rPr>
          <w:sz w:val="24"/>
          <w:szCs w:val="24"/>
        </w:rPr>
        <w:t>, select the operation to use.</w:t>
      </w:r>
    </w:p>
    <w:p w:rsidR="009867C2" w:rsidRDefault="005E60BA" w:rsidP="009867C2">
      <w:pPr>
        <w:numPr>
          <w:ilvl w:val="0"/>
          <w:numId w:val="2"/>
        </w:numPr>
        <w:rPr>
          <w:sz w:val="24"/>
          <w:szCs w:val="24"/>
        </w:rPr>
      </w:pPr>
      <w:r w:rsidRPr="00501C40">
        <w:rPr>
          <w:sz w:val="24"/>
          <w:szCs w:val="24"/>
        </w:rPr>
        <w:t>Specify data mappings as required by the operation.</w:t>
      </w:r>
    </w:p>
    <w:p w:rsidR="009867C2" w:rsidRDefault="009867C2" w:rsidP="009867C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045560"/>
            <wp:effectExtent l="19050" t="0" r="0" b="0"/>
            <wp:docPr id="4" name="Picture 4" descr="C:\Users\db2admin.bandaru-PC\Desktop\BPM\ODM\Data Mapp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b2admin.bandaru-PC\Desktop\BPM\ODM\Data Mappings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867C2" w:rsidSect="00534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6128A8"/>
    <w:multiLevelType w:val="multilevel"/>
    <w:tmpl w:val="E9F286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CB5304F"/>
    <w:multiLevelType w:val="multilevel"/>
    <w:tmpl w:val="EF58C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10E1B12"/>
    <w:multiLevelType w:val="hybridMultilevel"/>
    <w:tmpl w:val="829AEF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B60927"/>
    <w:rsid w:val="00001E78"/>
    <w:rsid w:val="00072924"/>
    <w:rsid w:val="000A7EF7"/>
    <w:rsid w:val="000B467B"/>
    <w:rsid w:val="000E3C1C"/>
    <w:rsid w:val="000E6A41"/>
    <w:rsid w:val="000F0410"/>
    <w:rsid w:val="000F5DBC"/>
    <w:rsid w:val="00110AD9"/>
    <w:rsid w:val="001157BE"/>
    <w:rsid w:val="001207F8"/>
    <w:rsid w:val="00123518"/>
    <w:rsid w:val="0012571C"/>
    <w:rsid w:val="001930CB"/>
    <w:rsid w:val="00197D56"/>
    <w:rsid w:val="001A71B0"/>
    <w:rsid w:val="001C6680"/>
    <w:rsid w:val="001D69A6"/>
    <w:rsid w:val="001F20A9"/>
    <w:rsid w:val="00212EC2"/>
    <w:rsid w:val="00217F3D"/>
    <w:rsid w:val="00262642"/>
    <w:rsid w:val="002626A9"/>
    <w:rsid w:val="002958F3"/>
    <w:rsid w:val="00296D50"/>
    <w:rsid w:val="002A622E"/>
    <w:rsid w:val="00306EAC"/>
    <w:rsid w:val="00310EF7"/>
    <w:rsid w:val="0035240B"/>
    <w:rsid w:val="003734C5"/>
    <w:rsid w:val="003D0234"/>
    <w:rsid w:val="003D1344"/>
    <w:rsid w:val="003F74F3"/>
    <w:rsid w:val="0042540C"/>
    <w:rsid w:val="00480825"/>
    <w:rsid w:val="00495E39"/>
    <w:rsid w:val="004A4EBF"/>
    <w:rsid w:val="004E5040"/>
    <w:rsid w:val="00501C40"/>
    <w:rsid w:val="005348BB"/>
    <w:rsid w:val="00580DC2"/>
    <w:rsid w:val="00581307"/>
    <w:rsid w:val="005C4A03"/>
    <w:rsid w:val="005D1630"/>
    <w:rsid w:val="005E60BA"/>
    <w:rsid w:val="005F4A77"/>
    <w:rsid w:val="00605457"/>
    <w:rsid w:val="0061674F"/>
    <w:rsid w:val="00631EEB"/>
    <w:rsid w:val="0064279E"/>
    <w:rsid w:val="00660342"/>
    <w:rsid w:val="006612B4"/>
    <w:rsid w:val="006928C1"/>
    <w:rsid w:val="006B1671"/>
    <w:rsid w:val="006C23DC"/>
    <w:rsid w:val="006E2372"/>
    <w:rsid w:val="00716AED"/>
    <w:rsid w:val="00720E64"/>
    <w:rsid w:val="00731665"/>
    <w:rsid w:val="00780499"/>
    <w:rsid w:val="00786F1C"/>
    <w:rsid w:val="007A39B9"/>
    <w:rsid w:val="007E3997"/>
    <w:rsid w:val="007F01B0"/>
    <w:rsid w:val="00816A21"/>
    <w:rsid w:val="00894EF1"/>
    <w:rsid w:val="008A5BA1"/>
    <w:rsid w:val="0094583E"/>
    <w:rsid w:val="009867C2"/>
    <w:rsid w:val="009B0465"/>
    <w:rsid w:val="009D36F1"/>
    <w:rsid w:val="009D73F7"/>
    <w:rsid w:val="00A71567"/>
    <w:rsid w:val="00A71B05"/>
    <w:rsid w:val="00A71F49"/>
    <w:rsid w:val="00A72C6C"/>
    <w:rsid w:val="00A74C9C"/>
    <w:rsid w:val="00A86534"/>
    <w:rsid w:val="00AD7334"/>
    <w:rsid w:val="00AF4969"/>
    <w:rsid w:val="00B26DF2"/>
    <w:rsid w:val="00B60927"/>
    <w:rsid w:val="00B93789"/>
    <w:rsid w:val="00BA3E34"/>
    <w:rsid w:val="00BA6C46"/>
    <w:rsid w:val="00BD58F2"/>
    <w:rsid w:val="00BE49E0"/>
    <w:rsid w:val="00BF1A95"/>
    <w:rsid w:val="00C00941"/>
    <w:rsid w:val="00C10623"/>
    <w:rsid w:val="00C25F7C"/>
    <w:rsid w:val="00C53F25"/>
    <w:rsid w:val="00CB7697"/>
    <w:rsid w:val="00D22A2F"/>
    <w:rsid w:val="00D32505"/>
    <w:rsid w:val="00D40EE4"/>
    <w:rsid w:val="00D60A27"/>
    <w:rsid w:val="00DA1AA4"/>
    <w:rsid w:val="00DE2C95"/>
    <w:rsid w:val="00DF3719"/>
    <w:rsid w:val="00E86B16"/>
    <w:rsid w:val="00EC580B"/>
    <w:rsid w:val="00EE3CCB"/>
    <w:rsid w:val="00EE6B15"/>
    <w:rsid w:val="00F07ECE"/>
    <w:rsid w:val="00F70766"/>
    <w:rsid w:val="00F80DA1"/>
    <w:rsid w:val="00FA1C85"/>
    <w:rsid w:val="00FB6B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74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0C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0C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C580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4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1811</Words>
  <Characters>10325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db2admin</dc:creator>
  <cp:lastModifiedBy>db2admin</cp:lastModifiedBy>
  <cp:revision>5</cp:revision>
  <dcterms:created xsi:type="dcterms:W3CDTF">2019-04-09T06:52:00Z</dcterms:created>
  <dcterms:modified xsi:type="dcterms:W3CDTF">2019-04-09T06:55:00Z</dcterms:modified>
</cp:coreProperties>
</file>