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Task-2</w:t>
      </w: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Validation(Server Side/ Client Side Validations)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Server Side Validations :</w:t>
      </w:r>
    </w:p>
    <w:p>
      <w:pPr>
        <w:spacing w:before="0" w:after="20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auto"/>
          <w:spacing w:val="0"/>
          <w:position w:val="0"/>
          <w:sz w:val="24"/>
          <w:shd w:fill="auto" w:val="clear"/>
        </w:rPr>
        <w:tab/>
        <w:tab/>
      </w:r>
      <w:r>
        <w:rPr>
          <w:rFonts w:ascii="Calibri" w:hAnsi="Calibri" w:cs="Calibri" w:eastAsia="Calibri"/>
          <w:color w:val="auto"/>
          <w:spacing w:val="0"/>
          <w:position w:val="0"/>
          <w:sz w:val="24"/>
          <w:shd w:fill="auto" w:val="clear"/>
        </w:rPr>
        <w:t xml:space="preserve">In</w:t>
      </w:r>
      <w:r>
        <w:rPr>
          <w:rFonts w:ascii="Calibri" w:hAnsi="Calibri" w:cs="Calibri" w:eastAsia="Calibri"/>
          <w:color w:val="000000"/>
          <w:spacing w:val="0"/>
          <w:position w:val="0"/>
          <w:sz w:val="24"/>
          <w:shd w:fill="FFFFFF" w:val="clear"/>
        </w:rPr>
        <w:t xml:space="preserve"> the Server Side Validation, the input submitted by the user is being sent to the server and validated using one of server side scripting languages such as TwScript. After the validation process on the Server Side.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 Side Validations: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000000"/>
          <w:spacing w:val="0"/>
          <w:position w:val="0"/>
          <w:sz w:val="22"/>
          <w:shd w:fill="FFFFFF" w:val="clear"/>
        </w:rPr>
        <w:t xml:space="preserve">In the Client Side Validation you can provide a better user experience by responding quickly at the browser level. When you perform a Client Side Validation, all the user inputs validated in the user's browser itself. Client Side validation does not require a round trip to the server, so the network traffic which will help your server perform better. This type of validation is done on the browser side using script languages such as JavaScript.</w:t>
      </w:r>
      <w:r>
        <w:rPr>
          <w:rFonts w:ascii="Calibri" w:hAnsi="Calibri" w:cs="Calibri" w:eastAsia="Calibri"/>
          <w:b/>
          <w:color w:val="auto"/>
          <w:spacing w:val="0"/>
          <w:position w:val="0"/>
          <w:sz w:val="24"/>
          <w:shd w:fill="auto" w:val="clear"/>
        </w:rPr>
        <w:tab/>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Overview: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validation for the details which were appeared in the left side of the screen which we discussed in task1. Need to validate the fields like below</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1)Customer Name --Check the Length should not increase 30 letters and Convert all to Upper Case.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DOB- Don't allow the next day from the today.</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Email --Validate the Email.</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Passport and Pan Card -- Validate the numbers against dummy data in DB.</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Ph Number-- Must contain 10 digits.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Server Side Validation:</w:t>
      </w: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Click on the line which bind for submit, in line select before for fire validation, green tick will be enabled for coach. Connect the Green tick with Server script for Validation and write </w:t>
      </w:r>
      <w:r>
        <w:rPr>
          <w:rFonts w:ascii="Calibri" w:hAnsi="Calibri" w:cs="Calibri" w:eastAsia="Calibri"/>
          <w:color w:val="000000"/>
          <w:spacing w:val="0"/>
          <w:position w:val="0"/>
          <w:sz w:val="22"/>
          <w:shd w:fill="FFFF00" w:val="clear"/>
        </w:rPr>
        <w:t xml:space="preserve">tw.system.coachValidation</w:t>
      </w:r>
      <w:r>
        <w:rPr>
          <w:rFonts w:ascii="Calibri" w:hAnsi="Calibri" w:cs="Calibri" w:eastAsia="Calibri"/>
          <w:color w:val="000000"/>
          <w:spacing w:val="0"/>
          <w:position w:val="0"/>
          <w:sz w:val="22"/>
          <w:shd w:fill="auto" w:val="clear"/>
        </w:rPr>
        <w:t xml:space="preserve"> </w:t>
      </w: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Validating fields.</w:t>
      </w: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Client Side Validation:</w:t>
      </w: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the inline scripts available in web process designer .</w:t>
      </w:r>
    </w:p>
    <w:p>
      <w:pPr>
        <w:spacing w:before="0" w:after="200" w:line="240"/>
        <w:ind w:right="0" w:left="0" w:firstLine="0"/>
        <w:jc w:val="both"/>
        <w:rPr>
          <w:rFonts w:ascii="Calibri" w:hAnsi="Calibri" w:cs="Calibri" w:eastAsia="Calibri"/>
          <w:color w:val="000000"/>
          <w:spacing w:val="0"/>
          <w:position w:val="0"/>
          <w:sz w:val="22"/>
          <w:shd w:fill="auto" w:val="clear"/>
        </w:rPr>
      </w:pP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 : Understand the differences between both client side and server side validations.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