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AFB4E" w14:textId="77777777" w:rsidR="003A2795" w:rsidRDefault="003A2795">
      <w:pPr>
        <w:rPr>
          <w:rFonts w:ascii="KoPubWorld돋움체 Medium" w:eastAsia="KoPubWorld돋움체 Medium" w:hAnsi="KoPubWorld돋움체 Medium" w:cs="KoPubWorld돋움체 Medium"/>
          <w:sz w:val="24"/>
        </w:rPr>
      </w:pPr>
      <w:r>
        <w:rPr>
          <w:rFonts w:ascii="KoPubWorld돋움체 Medium" w:eastAsia="KoPubWorld돋움체 Medium" w:hAnsi="KoPubWorld돋움체 Medium" w:cs="KoPubWorld돋움체 Medium" w:hint="eastAsia"/>
          <w:sz w:val="24"/>
        </w:rPr>
        <w:t>1. 클래스 다이어그램의 구성요소 정리</w:t>
      </w:r>
    </w:p>
    <w:p w14:paraId="1F07A073" w14:textId="6FAAF736" w:rsidR="000E3C5B" w:rsidRDefault="000E3C5B">
      <w:pPr>
        <w:rPr>
          <w:rFonts w:ascii="KoPubWorld돋움체 Medium" w:eastAsia="KoPubWorld돋움체 Medium" w:hAnsi="KoPubWorld돋움체 Medium" w:cs="KoPubWorld돋움체 Medium"/>
          <w:sz w:val="24"/>
        </w:rPr>
      </w:pPr>
      <w:r w:rsidRPr="00BB4CD3">
        <w:rPr>
          <w:rFonts w:ascii="KoPubWorld돋움체 Medium" w:eastAsia="KoPubWorld돋움체 Medium" w:hAnsi="KoPubWorld돋움체 Medium" w:cs="KoPubWorld돋움체 Medium" w:hint="eastAsia"/>
          <w:sz w:val="24"/>
        </w:rPr>
        <w:t xml:space="preserve">[ </w:t>
      </w:r>
      <w:r>
        <w:rPr>
          <w:rFonts w:ascii="KoPubWorld돋움체 Medium" w:eastAsia="KoPubWorld돋움체 Medium" w:hAnsi="KoPubWorld돋움체 Medium" w:cs="KoPubWorld돋움체 Medium"/>
          <w:sz w:val="24"/>
        </w:rPr>
        <w:t>클래스</w:t>
      </w:r>
      <w:r w:rsidRPr="00BB4CD3">
        <w:rPr>
          <w:rFonts w:ascii="KoPubWorld돋움체 Medium" w:eastAsia="KoPubWorld돋움체 Medium" w:hAnsi="KoPubWorld돋움체 Medium" w:cs="KoPubWorld돋움체 Medium" w:hint="eastAsia"/>
          <w:sz w:val="24"/>
        </w:rPr>
        <w:t xml:space="preserve"> </w:t>
      </w:r>
      <w:r w:rsidRPr="00BB4CD3">
        <w:rPr>
          <w:rFonts w:ascii="KoPubWorld돋움체 Medium" w:eastAsia="KoPubWorld돋움체 Medium" w:hAnsi="KoPubWorld돋움체 Medium" w:cs="KoPubWorld돋움체 Medium"/>
          <w:sz w:val="24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250B52" w14:paraId="08A9278F" w14:textId="77777777" w:rsidTr="00250B52">
        <w:tc>
          <w:tcPr>
            <w:tcW w:w="2689" w:type="dxa"/>
            <w:shd w:val="clear" w:color="auto" w:fill="D5DCE4" w:themeFill="text2" w:themeFillTint="33"/>
          </w:tcPr>
          <w:p w14:paraId="3150E51B" w14:textId="32083080" w:rsidR="00250B52" w:rsidRPr="008E1DE3" w:rsidRDefault="00250B52" w:rsidP="00767BF6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형식</w:t>
            </w:r>
          </w:p>
        </w:tc>
        <w:tc>
          <w:tcPr>
            <w:tcW w:w="6327" w:type="dxa"/>
            <w:shd w:val="clear" w:color="auto" w:fill="D5DCE4" w:themeFill="text2" w:themeFillTint="33"/>
          </w:tcPr>
          <w:p w14:paraId="6E7B3B91" w14:textId="7164058E" w:rsidR="00250B52" w:rsidRPr="008E1DE3" w:rsidRDefault="00250B52" w:rsidP="00767BF6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설명</w:t>
            </w:r>
          </w:p>
        </w:tc>
      </w:tr>
      <w:tr w:rsidR="00250B52" w14:paraId="54681EB5" w14:textId="77777777" w:rsidTr="005A5D6D">
        <w:tc>
          <w:tcPr>
            <w:tcW w:w="2689" w:type="dxa"/>
            <w:shd w:val="clear" w:color="auto" w:fill="auto"/>
            <w:vAlign w:val="center"/>
          </w:tcPr>
          <w:p w14:paraId="338871EC" w14:textId="2198BA8A" w:rsidR="00250B52" w:rsidRPr="00767BF6" w:rsidRDefault="00250B52" w:rsidP="006911DD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0"/>
                <w:szCs w:val="10"/>
              </w:rPr>
            </w:pPr>
          </w:p>
          <w:p w14:paraId="18828956" w14:textId="676DBE53" w:rsidR="006911DD" w:rsidRDefault="006911DD" w:rsidP="006911DD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Medium" w:eastAsia="KoPubWorld돋움체 Medium" w:hAnsi="KoPubWorld돋움체 Medium" w:cs="KoPubWorld돋움체 Medium"/>
                <w:noProof/>
                <w:sz w:val="24"/>
              </w:rPr>
              <mc:AlternateContent>
                <mc:Choice Requires="wpg">
                  <w:drawing>
                    <wp:inline distT="0" distB="0" distL="0" distR="0" wp14:anchorId="782B71C8" wp14:editId="35B8FA9F">
                      <wp:extent cx="1449070" cy="962025"/>
                      <wp:effectExtent l="0" t="0" r="17780" b="28575"/>
                      <wp:docPr id="9" name="그룹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49070" cy="962025"/>
                                <a:chOff x="0" y="0"/>
                                <a:chExt cx="1449525" cy="962025"/>
                              </a:xfrm>
                            </wpg:grpSpPr>
                            <wps:wsp>
                              <wps:cNvPr id="4" name="Text Box 4"/>
                              <wps:cNvSpPr txBox="1"/>
                              <wps:spPr>
                                <a:xfrm>
                                  <a:off x="0" y="0"/>
                                  <a:ext cx="1447800" cy="962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1CF5829" w14:textId="77777777" w:rsidR="006911DD" w:rsidRPr="00186B78" w:rsidRDefault="006911DD" w:rsidP="006911DD">
                                    <w:pPr>
                                      <w:jc w:val="center"/>
                                      <w:rPr>
                                        <w:rFonts w:ascii="KoPubWorld돋움체 Light" w:eastAsia="KoPubWorld돋움체 Light" w:hAnsi="KoPubWorld돋움체 Light" w:cs="KoPubWorld돋움체 Light"/>
                                        <w:sz w:val="16"/>
                                        <w:szCs w:val="18"/>
                                      </w:rPr>
                                    </w:pPr>
                                    <w:r w:rsidRPr="00186B78">
                                      <w:rPr>
                                        <w:rFonts w:ascii="KoPubWorld돋움체 Light" w:eastAsia="KoPubWorld돋움체 Light" w:hAnsi="KoPubWorld돋움체 Light" w:cs="KoPubWorld돋움체 Light" w:hint="eastAsia"/>
                                        <w:sz w:val="16"/>
                                        <w:szCs w:val="18"/>
                                      </w:rPr>
                                      <w:t>C</w:t>
                                    </w:r>
                                    <w:r w:rsidRPr="00186B78">
                                      <w:rPr>
                                        <w:rFonts w:ascii="KoPubWorld돋움체 Light" w:eastAsia="KoPubWorld돋움체 Light" w:hAnsi="KoPubWorld돋움체 Light" w:cs="KoPubWorld돋움체 Light"/>
                                        <w:sz w:val="16"/>
                                        <w:szCs w:val="18"/>
                                      </w:rPr>
                                      <w:t>lass Name</w:t>
                                    </w:r>
                                  </w:p>
                                  <w:p w14:paraId="5DDCB26D" w14:textId="579F3C16" w:rsidR="00186B78" w:rsidRPr="00186B78" w:rsidRDefault="006911DD" w:rsidP="006911DD">
                                    <w:pPr>
                                      <w:jc w:val="left"/>
                                      <w:rPr>
                                        <w:rFonts w:ascii="KoPubWorld돋움체 Light" w:eastAsia="KoPubWorld돋움체 Light" w:hAnsi="KoPubWorld돋움체 Light" w:cs="KoPubWorld돋움체 Light" w:hint="eastAsia"/>
                                        <w:sz w:val="16"/>
                                        <w:szCs w:val="18"/>
                                      </w:rPr>
                                    </w:pPr>
                                    <w:r w:rsidRPr="00186B78">
                                      <w:rPr>
                                        <w:rFonts w:ascii="KoPubWorld돋움체 Light" w:eastAsia="KoPubWorld돋움체 Light" w:hAnsi="KoPubWorld돋움체 Light" w:cs="KoPubWorld돋움체 Light" w:hint="eastAsia"/>
                                        <w:sz w:val="16"/>
                                        <w:szCs w:val="18"/>
                                      </w:rPr>
                                      <w:t xml:space="preserve">- </w:t>
                                    </w:r>
                                    <w:r w:rsidR="0080642B">
                                      <w:rPr>
                                        <w:rFonts w:ascii="KoPubWorld돋움체 Light" w:eastAsia="KoPubWorld돋움체 Light" w:hAnsi="KoPubWorld돋움체 Light" w:cs="KoPubWorld돋움체 Light"/>
                                        <w:sz w:val="16"/>
                                        <w:szCs w:val="18"/>
                                      </w:rPr>
                                      <w:t>attributeName</w:t>
                                    </w:r>
                                    <w:r w:rsidRPr="00186B78">
                                      <w:rPr>
                                        <w:rFonts w:ascii="KoPubWorld돋움체 Light" w:eastAsia="KoPubWorld돋움체 Light" w:hAnsi="KoPubWorld돋움체 Light" w:cs="KoPubWorld돋움체 Light"/>
                                        <w:sz w:val="16"/>
                                        <w:szCs w:val="18"/>
                                      </w:rPr>
                                      <w:t xml:space="preserve"> : </w:t>
                                    </w:r>
                                    <w:r w:rsidR="00231B84">
                                      <w:rPr>
                                        <w:rFonts w:ascii="KoPubWorld돋움체 Light" w:eastAsia="KoPubWorld돋움체 Light" w:hAnsi="KoPubWorld돋움체 Light" w:cs="KoPubWorld돋움체 Light"/>
                                        <w:sz w:val="16"/>
                                        <w:szCs w:val="18"/>
                                      </w:rPr>
                                      <w:t>type</w:t>
                                    </w:r>
                                  </w:p>
                                  <w:p w14:paraId="06544C57" w14:textId="36B422DB" w:rsidR="006911DD" w:rsidRPr="00186B78" w:rsidRDefault="006911DD" w:rsidP="006911DD">
                                    <w:pPr>
                                      <w:jc w:val="left"/>
                                      <w:rPr>
                                        <w:rFonts w:ascii="KoPubWorld돋움체 Light" w:eastAsia="KoPubWorld돋움체 Light" w:hAnsi="KoPubWorld돋움체 Light" w:cs="KoPubWorld돋움체 Light"/>
                                        <w:sz w:val="16"/>
                                        <w:szCs w:val="18"/>
                                      </w:rPr>
                                    </w:pPr>
                                    <w:r w:rsidRPr="00186B78">
                                      <w:rPr>
                                        <w:rFonts w:ascii="KoPubWorld돋움체 Light" w:eastAsia="KoPubWorld돋움체 Light" w:hAnsi="KoPubWorld돋움체 Light" w:cs="KoPubWorld돋움체 Light" w:hint="eastAsia"/>
                                        <w:sz w:val="16"/>
                                        <w:szCs w:val="18"/>
                                      </w:rPr>
                                      <w:t xml:space="preserve">+ </w:t>
                                    </w:r>
                                    <w:r w:rsidR="0080642B">
                                      <w:rPr>
                                        <w:rFonts w:ascii="KoPubWorld돋움체 Light" w:eastAsia="KoPubWorld돋움체 Light" w:hAnsi="KoPubWorld돋움체 Light" w:cs="KoPubWorld돋움체 Light"/>
                                        <w:sz w:val="16"/>
                                        <w:szCs w:val="18"/>
                                      </w:rPr>
                                      <w:t>operationName</w:t>
                                    </w:r>
                                    <w:r w:rsidRPr="00186B78">
                                      <w:rPr>
                                        <w:rFonts w:ascii="KoPubWorld돋움체 Light" w:eastAsia="KoPubWorld돋움체 Light" w:hAnsi="KoPubWorld돋움체 Light" w:cs="KoPubWorld돋움체 Light" w:hint="eastAsia"/>
                                        <w:sz w:val="16"/>
                                        <w:szCs w:val="18"/>
                                      </w:rPr>
                                      <w:t xml:space="preserve">() : </w:t>
                                    </w:r>
                                    <w:r w:rsidR="00231B84">
                                      <w:rPr>
                                        <w:rFonts w:ascii="KoPubWorld돋움체 Light" w:eastAsia="KoPubWorld돋움체 Light" w:hAnsi="KoPubWorld돋움체 Light" w:cs="KoPubWorld돋움체 Light"/>
                                        <w:sz w:val="16"/>
                                        <w:szCs w:val="18"/>
                                      </w:rPr>
                                      <w:t>type</w:t>
                                    </w:r>
                                  </w:p>
                                  <w:p w14:paraId="6B015F5F" w14:textId="77777777" w:rsidR="006911DD" w:rsidRPr="00186B78" w:rsidRDefault="006911DD" w:rsidP="006911DD">
                                    <w:pPr>
                                      <w:rPr>
                                        <w:rFonts w:ascii="KoPubWorld돋움체 Light" w:eastAsia="KoPubWorld돋움체 Light" w:hAnsi="KoPubWorld돋움체 Light" w:cs="KoPubWorld돋움체 Light"/>
                                        <w:sz w:val="16"/>
                                        <w:szCs w:val="18"/>
                                      </w:rPr>
                                    </w:pPr>
                                  </w:p>
                                  <w:p w14:paraId="2EB4C170" w14:textId="77777777" w:rsidR="006911DD" w:rsidRPr="00186B78" w:rsidRDefault="006911DD" w:rsidP="006911DD">
                                    <w:pPr>
                                      <w:rPr>
                                        <w:rFonts w:ascii="KoPubWorld돋움체 Light" w:eastAsia="KoPubWorld돋움체 Light" w:hAnsi="KoPubWorld돋움체 Light" w:cs="KoPubWorld돋움체 Light"/>
                                        <w:sz w:val="16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직선 연결선 5"/>
                              <wps:cNvCnPr/>
                              <wps:spPr>
                                <a:xfrm>
                                  <a:off x="0" y="352425"/>
                                  <a:ext cx="1440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직선 연결선 8"/>
                              <wps:cNvCnPr/>
                              <wps:spPr>
                                <a:xfrm>
                                  <a:off x="9525" y="666750"/>
                                  <a:ext cx="1440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2B71C8" id="그룹 9" o:spid="_x0000_s1026" style="width:114.1pt;height:75.75pt;mso-position-horizontal-relative:char;mso-position-vertical-relative:line" coordsize="14495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4" o:spid="_x0000_s1027" type="#_x0000_t202" style="position:absolute;width:14478;height:9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      <v:textbox>
                          <w:txbxContent>
                            <w:p w14:paraId="21CF5829" w14:textId="77777777" w:rsidR="006911DD" w:rsidRPr="00186B78" w:rsidRDefault="006911DD" w:rsidP="006911DD">
                              <w:pPr>
                                <w:jc w:val="center"/>
                                <w:rPr>
                                  <w:rFonts w:ascii="KoPubWorld돋움체 Light" w:eastAsia="KoPubWorld돋움체 Light" w:hAnsi="KoPubWorld돋움체 Light" w:cs="KoPubWorld돋움체 Light"/>
                                  <w:sz w:val="16"/>
                                  <w:szCs w:val="18"/>
                                </w:rPr>
                              </w:pPr>
                              <w:r w:rsidRPr="00186B78">
                                <w:rPr>
                                  <w:rFonts w:ascii="KoPubWorld돋움체 Light" w:eastAsia="KoPubWorld돋움체 Light" w:hAnsi="KoPubWorld돋움체 Light" w:cs="KoPubWorld돋움체 Light" w:hint="eastAsia"/>
                                  <w:sz w:val="16"/>
                                  <w:szCs w:val="18"/>
                                </w:rPr>
                                <w:t>C</w:t>
                              </w:r>
                              <w:r w:rsidRPr="00186B78">
                                <w:rPr>
                                  <w:rFonts w:ascii="KoPubWorld돋움체 Light" w:eastAsia="KoPubWorld돋움체 Light" w:hAnsi="KoPubWorld돋움체 Light" w:cs="KoPubWorld돋움체 Light"/>
                                  <w:sz w:val="16"/>
                                  <w:szCs w:val="18"/>
                                </w:rPr>
                                <w:t>lass Name</w:t>
                              </w:r>
                            </w:p>
                            <w:p w14:paraId="5DDCB26D" w14:textId="579F3C16" w:rsidR="00186B78" w:rsidRPr="00186B78" w:rsidRDefault="006911DD" w:rsidP="006911DD">
                              <w:pPr>
                                <w:jc w:val="left"/>
                                <w:rPr>
                                  <w:rFonts w:ascii="KoPubWorld돋움체 Light" w:eastAsia="KoPubWorld돋움체 Light" w:hAnsi="KoPubWorld돋움체 Light" w:cs="KoPubWorld돋움체 Light" w:hint="eastAsia"/>
                                  <w:sz w:val="16"/>
                                  <w:szCs w:val="18"/>
                                </w:rPr>
                              </w:pPr>
                              <w:r w:rsidRPr="00186B78">
                                <w:rPr>
                                  <w:rFonts w:ascii="KoPubWorld돋움체 Light" w:eastAsia="KoPubWorld돋움체 Light" w:hAnsi="KoPubWorld돋움체 Light" w:cs="KoPubWorld돋움체 Light" w:hint="eastAsia"/>
                                  <w:sz w:val="16"/>
                                  <w:szCs w:val="18"/>
                                </w:rPr>
                                <w:t xml:space="preserve">- </w:t>
                              </w:r>
                              <w:r w:rsidR="0080642B">
                                <w:rPr>
                                  <w:rFonts w:ascii="KoPubWorld돋움체 Light" w:eastAsia="KoPubWorld돋움체 Light" w:hAnsi="KoPubWorld돋움체 Light" w:cs="KoPubWorld돋움체 Light"/>
                                  <w:sz w:val="16"/>
                                  <w:szCs w:val="18"/>
                                </w:rPr>
                                <w:t>attributeName</w:t>
                              </w:r>
                              <w:r w:rsidRPr="00186B78">
                                <w:rPr>
                                  <w:rFonts w:ascii="KoPubWorld돋움체 Light" w:eastAsia="KoPubWorld돋움체 Light" w:hAnsi="KoPubWorld돋움체 Light" w:cs="KoPubWorld돋움체 Light"/>
                                  <w:sz w:val="16"/>
                                  <w:szCs w:val="18"/>
                                </w:rPr>
                                <w:t xml:space="preserve"> : </w:t>
                              </w:r>
                              <w:r w:rsidR="00231B84">
                                <w:rPr>
                                  <w:rFonts w:ascii="KoPubWorld돋움체 Light" w:eastAsia="KoPubWorld돋움체 Light" w:hAnsi="KoPubWorld돋움체 Light" w:cs="KoPubWorld돋움체 Light"/>
                                  <w:sz w:val="16"/>
                                  <w:szCs w:val="18"/>
                                </w:rPr>
                                <w:t>type</w:t>
                              </w:r>
                            </w:p>
                            <w:p w14:paraId="06544C57" w14:textId="36B422DB" w:rsidR="006911DD" w:rsidRPr="00186B78" w:rsidRDefault="006911DD" w:rsidP="006911DD">
                              <w:pPr>
                                <w:jc w:val="left"/>
                                <w:rPr>
                                  <w:rFonts w:ascii="KoPubWorld돋움체 Light" w:eastAsia="KoPubWorld돋움체 Light" w:hAnsi="KoPubWorld돋움체 Light" w:cs="KoPubWorld돋움체 Light"/>
                                  <w:sz w:val="16"/>
                                  <w:szCs w:val="18"/>
                                </w:rPr>
                              </w:pPr>
                              <w:r w:rsidRPr="00186B78">
                                <w:rPr>
                                  <w:rFonts w:ascii="KoPubWorld돋움체 Light" w:eastAsia="KoPubWorld돋움체 Light" w:hAnsi="KoPubWorld돋움체 Light" w:cs="KoPubWorld돋움체 Light" w:hint="eastAsia"/>
                                  <w:sz w:val="16"/>
                                  <w:szCs w:val="18"/>
                                </w:rPr>
                                <w:t xml:space="preserve">+ </w:t>
                              </w:r>
                              <w:r w:rsidR="0080642B">
                                <w:rPr>
                                  <w:rFonts w:ascii="KoPubWorld돋움체 Light" w:eastAsia="KoPubWorld돋움체 Light" w:hAnsi="KoPubWorld돋움체 Light" w:cs="KoPubWorld돋움체 Light"/>
                                  <w:sz w:val="16"/>
                                  <w:szCs w:val="18"/>
                                </w:rPr>
                                <w:t>operationName</w:t>
                              </w:r>
                              <w:r w:rsidRPr="00186B78">
                                <w:rPr>
                                  <w:rFonts w:ascii="KoPubWorld돋움체 Light" w:eastAsia="KoPubWorld돋움체 Light" w:hAnsi="KoPubWorld돋움체 Light" w:cs="KoPubWorld돋움체 Light" w:hint="eastAsia"/>
                                  <w:sz w:val="16"/>
                                  <w:szCs w:val="18"/>
                                </w:rPr>
                                <w:t xml:space="preserve">() : </w:t>
                              </w:r>
                              <w:r w:rsidR="00231B84">
                                <w:rPr>
                                  <w:rFonts w:ascii="KoPubWorld돋움체 Light" w:eastAsia="KoPubWorld돋움체 Light" w:hAnsi="KoPubWorld돋움체 Light" w:cs="KoPubWorld돋움체 Light"/>
                                  <w:sz w:val="16"/>
                                  <w:szCs w:val="18"/>
                                </w:rPr>
                                <w:t>type</w:t>
                              </w:r>
                            </w:p>
                            <w:p w14:paraId="6B015F5F" w14:textId="77777777" w:rsidR="006911DD" w:rsidRPr="00186B78" w:rsidRDefault="006911DD" w:rsidP="006911DD">
                              <w:pPr>
                                <w:rPr>
                                  <w:rFonts w:ascii="KoPubWorld돋움체 Light" w:eastAsia="KoPubWorld돋움체 Light" w:hAnsi="KoPubWorld돋움체 Light" w:cs="KoPubWorld돋움체 Light"/>
                                  <w:sz w:val="16"/>
                                  <w:szCs w:val="18"/>
                                </w:rPr>
                              </w:pPr>
                            </w:p>
                            <w:p w14:paraId="2EB4C170" w14:textId="77777777" w:rsidR="006911DD" w:rsidRPr="00186B78" w:rsidRDefault="006911DD" w:rsidP="006911DD">
                              <w:pPr>
                                <w:rPr>
                                  <w:rFonts w:ascii="KoPubWorld돋움체 Light" w:eastAsia="KoPubWorld돋움체 Light" w:hAnsi="KoPubWorld돋움체 Light" w:cs="KoPubWorld돋움체 Light"/>
                                  <w:sz w:val="16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shape>
                      <v:line id="직선 연결선 5" o:spid="_x0000_s1028" style="position:absolute;visibility:visible;mso-wrap-style:square" from="0,3524" to="14400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" strokecolor="black [3213]" strokeweight=".5pt">
                        <v:stroke joinstyle="miter"/>
                      </v:line>
                      <v:line id="직선 연결선 8" o:spid="_x0000_s1029" style="position:absolute;visibility:visible;mso-wrap-style:square" from="95,6667" to="14495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" strokecolor="black [3213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  <w:p w14:paraId="5C5F526B" w14:textId="6D595E46" w:rsidR="006911DD" w:rsidRPr="00767BF6" w:rsidRDefault="006911DD" w:rsidP="006911DD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0"/>
                <w:szCs w:val="10"/>
              </w:rPr>
            </w:pPr>
          </w:p>
        </w:tc>
        <w:tc>
          <w:tcPr>
            <w:tcW w:w="6327" w:type="dxa"/>
            <w:vAlign w:val="center"/>
          </w:tcPr>
          <w:p w14:paraId="4FE9B8EC" w14:textId="4E96C810" w:rsidR="00250B52" w:rsidRPr="00250B52" w:rsidRDefault="00250B52" w:rsidP="005A5D6D">
            <w:pPr>
              <w:ind w:firstLineChars="100" w:firstLine="192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보통 이름, 멤버 변수, 멤버 함수의 3구역으로 나누어서 표기함. </w:t>
            </w:r>
            <w:r w:rsidR="00F12C6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멤버 변수와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</w:t>
            </w:r>
            <w:r w:rsidR="00F12C6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멤버 함수는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생략 가능, 이름은 생략 불가</w:t>
            </w:r>
          </w:p>
        </w:tc>
      </w:tr>
    </w:tbl>
    <w:p w14:paraId="3F742F8E" w14:textId="77777777" w:rsidR="00250B52" w:rsidRDefault="00250B52">
      <w:pPr>
        <w:rPr>
          <w:rFonts w:ascii="KoPubWorld돋움체 Medium" w:eastAsia="KoPubWorld돋움체 Medium" w:hAnsi="KoPubWorld돋움체 Medium" w:cs="KoPubWorld돋움체 Medium"/>
          <w:sz w:val="24"/>
        </w:rPr>
      </w:pPr>
    </w:p>
    <w:p w14:paraId="201AF72E" w14:textId="77777777" w:rsidR="00D828A5" w:rsidRPr="00BB4CD3" w:rsidRDefault="00EA2E4A">
      <w:pPr>
        <w:rPr>
          <w:rFonts w:ascii="KoPubWorld돋움체 Medium" w:eastAsia="KoPubWorld돋움체 Medium" w:hAnsi="KoPubWorld돋움체 Medium" w:cs="KoPubWorld돋움체 Medium"/>
          <w:sz w:val="24"/>
        </w:rPr>
      </w:pPr>
      <w:r w:rsidRPr="00BB4CD3">
        <w:rPr>
          <w:rFonts w:ascii="KoPubWorld돋움체 Medium" w:eastAsia="KoPubWorld돋움체 Medium" w:hAnsi="KoPubWorld돋움체 Medium" w:cs="KoPubWorld돋움체 Medium" w:hint="eastAsia"/>
          <w:sz w:val="24"/>
        </w:rPr>
        <w:t xml:space="preserve">[ 멤버 변수 </w:t>
      </w:r>
      <w:r w:rsidRPr="00BB4CD3">
        <w:rPr>
          <w:rFonts w:ascii="KoPubWorld돋움체 Medium" w:eastAsia="KoPubWorld돋움체 Medium" w:hAnsi="KoPubWorld돋움체 Medium" w:cs="KoPubWorld돋움체 Medium"/>
          <w:sz w:val="24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8E1DE3" w14:paraId="4331A89D" w14:textId="77777777" w:rsidTr="008F1073">
        <w:tc>
          <w:tcPr>
            <w:tcW w:w="9016" w:type="dxa"/>
            <w:gridSpan w:val="2"/>
            <w:shd w:val="clear" w:color="auto" w:fill="D5DCE4" w:themeFill="text2" w:themeFillTint="33"/>
          </w:tcPr>
          <w:p w14:paraId="45896698" w14:textId="77777777" w:rsidR="008E1DE3" w:rsidRPr="008E1DE3" w:rsidRDefault="008E1DE3" w:rsidP="00E63620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형식</w:t>
            </w:r>
          </w:p>
        </w:tc>
      </w:tr>
      <w:tr w:rsidR="008E1DE3" w14:paraId="219E800E" w14:textId="77777777" w:rsidTr="001E3654">
        <w:tc>
          <w:tcPr>
            <w:tcW w:w="9016" w:type="dxa"/>
            <w:gridSpan w:val="2"/>
          </w:tcPr>
          <w:p w14:paraId="631E6F3E" w14:textId="77777777" w:rsidR="008E1DE3" w:rsidRPr="008E1DE3" w:rsidRDefault="008E1DE3" w:rsidP="00E63620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+ AttributeName : TypeName [*]</w:t>
            </w:r>
          </w:p>
        </w:tc>
      </w:tr>
      <w:tr w:rsidR="008E1DE3" w14:paraId="1A00523F" w14:textId="77777777" w:rsidTr="008F1073">
        <w:tc>
          <w:tcPr>
            <w:tcW w:w="2689" w:type="dxa"/>
            <w:shd w:val="clear" w:color="auto" w:fill="D5DCE4" w:themeFill="text2" w:themeFillTint="33"/>
          </w:tcPr>
          <w:p w14:paraId="58A36D74" w14:textId="77777777" w:rsidR="008E1DE3" w:rsidRPr="008E1DE3" w:rsidRDefault="008E1DE3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표시 여부</w:t>
            </w:r>
          </w:p>
        </w:tc>
        <w:tc>
          <w:tcPr>
            <w:tcW w:w="6327" w:type="dxa"/>
          </w:tcPr>
          <w:p w14:paraId="10AAE937" w14:textId="77777777" w:rsidR="008E1DE3" w:rsidRDefault="008E1DE3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+ : Public</w:t>
            </w:r>
          </w:p>
          <w:p w14:paraId="07C18FF1" w14:textId="77777777" w:rsidR="00824E7C" w:rsidRDefault="008E1DE3" w:rsidP="008E1DE3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- : Private</w:t>
            </w:r>
          </w:p>
          <w:p w14:paraId="27BBC36E" w14:textId="77777777" w:rsidR="008E1DE3" w:rsidRDefault="008E1DE3" w:rsidP="008E1DE3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# : Protected</w:t>
            </w:r>
          </w:p>
          <w:p w14:paraId="6945133F" w14:textId="77777777" w:rsidR="008E1DE3" w:rsidRPr="008E1DE3" w:rsidRDefault="008E1DE3" w:rsidP="00824E7C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~ : Package</w:t>
            </w:r>
          </w:p>
        </w:tc>
      </w:tr>
      <w:tr w:rsidR="008E1DE3" w14:paraId="4AB57C3C" w14:textId="77777777" w:rsidTr="008F1073">
        <w:tc>
          <w:tcPr>
            <w:tcW w:w="2689" w:type="dxa"/>
            <w:shd w:val="clear" w:color="auto" w:fill="D5DCE4" w:themeFill="text2" w:themeFillTint="33"/>
          </w:tcPr>
          <w:p w14:paraId="1960061E" w14:textId="77777777" w:rsidR="008E1DE3" w:rsidRPr="008E1DE3" w:rsidRDefault="00F942B6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형식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이 존재 하지 않음</w:t>
            </w:r>
          </w:p>
        </w:tc>
        <w:tc>
          <w:tcPr>
            <w:tcW w:w="6327" w:type="dxa"/>
          </w:tcPr>
          <w:p w14:paraId="13D76E77" w14:textId="77777777" w:rsidR="008E1DE3" w:rsidRPr="008E1DE3" w:rsidRDefault="00F942B6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: </w:t>
            </w: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TypeName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생략</w:t>
            </w:r>
          </w:p>
        </w:tc>
      </w:tr>
      <w:tr w:rsidR="008E1DE3" w14:paraId="150EC672" w14:textId="77777777" w:rsidTr="008F1073">
        <w:tc>
          <w:tcPr>
            <w:tcW w:w="2689" w:type="dxa"/>
            <w:shd w:val="clear" w:color="auto" w:fill="D5DCE4" w:themeFill="text2" w:themeFillTint="33"/>
          </w:tcPr>
          <w:p w14:paraId="2F6BDBB2" w14:textId="77777777" w:rsidR="008E1DE3" w:rsidRPr="008E1DE3" w:rsidRDefault="00120D48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다중성</w:t>
            </w:r>
          </w:p>
        </w:tc>
        <w:tc>
          <w:tcPr>
            <w:tcW w:w="6327" w:type="dxa"/>
          </w:tcPr>
          <w:p w14:paraId="57D80398" w14:textId="77777777" w:rsidR="00BC7CAE" w:rsidRPr="008E1DE3" w:rsidRDefault="00366FED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[</w:t>
            </w: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*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]</w:t>
            </w:r>
            <w:r w:rsidR="004C7EED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(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단,</w:t>
            </w: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1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이면 생략</w:t>
            </w:r>
            <w:r w:rsidR="004C7EED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)</w:t>
            </w:r>
          </w:p>
        </w:tc>
      </w:tr>
      <w:tr w:rsidR="0077615C" w14:paraId="20DBB2E7" w14:textId="77777777" w:rsidTr="008F1073">
        <w:tc>
          <w:tcPr>
            <w:tcW w:w="2689" w:type="dxa"/>
            <w:shd w:val="clear" w:color="auto" w:fill="D5DCE4" w:themeFill="text2" w:themeFillTint="33"/>
          </w:tcPr>
          <w:p w14:paraId="72DFD04A" w14:textId="77777777" w:rsidR="0077615C" w:rsidRDefault="0077615C" w:rsidP="0077615C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final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키워드 사용 상수</w:t>
            </w:r>
          </w:p>
        </w:tc>
        <w:tc>
          <w:tcPr>
            <w:tcW w:w="6327" w:type="dxa"/>
          </w:tcPr>
          <w:p w14:paraId="0F468EA9" w14:textId="77777777" w:rsidR="0077615C" w:rsidRDefault="0077615C" w:rsidP="0077615C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{</w:t>
            </w: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readOnly }</w:t>
            </w:r>
          </w:p>
        </w:tc>
      </w:tr>
      <w:tr w:rsidR="0077615C" w14:paraId="16769F92" w14:textId="77777777" w:rsidTr="008F1073">
        <w:tc>
          <w:tcPr>
            <w:tcW w:w="2689" w:type="dxa"/>
            <w:shd w:val="clear" w:color="auto" w:fill="D5DCE4" w:themeFill="text2" w:themeFillTint="33"/>
          </w:tcPr>
          <w:p w14:paraId="276B02AA" w14:textId="77777777" w:rsidR="0077615C" w:rsidRPr="008E1DE3" w:rsidRDefault="0077615C" w:rsidP="0077615C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static</w:t>
            </w:r>
          </w:p>
        </w:tc>
        <w:tc>
          <w:tcPr>
            <w:tcW w:w="6327" w:type="dxa"/>
          </w:tcPr>
          <w:p w14:paraId="4F51F6D1" w14:textId="77777777" w:rsidR="0077615C" w:rsidRPr="00F942B6" w:rsidRDefault="0077615C" w:rsidP="0077615C">
            <w:pPr>
              <w:rPr>
                <w:rFonts w:ascii="KoPubWorld돋움체 Light" w:eastAsia="KoPubWorld돋움체 Light" w:hAnsi="KoPubWorld돋움체 Light" w:cs="KoPubWorld돋움체 Light"/>
                <w:sz w:val="22"/>
                <w:u w:val="single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  <w:u w:val="single"/>
              </w:rPr>
              <w:t xml:space="preserve">해당 </w:t>
            </w:r>
            <w:r w:rsidR="00336966">
              <w:rPr>
                <w:rFonts w:ascii="KoPubWorld돋움체 Light" w:eastAsia="KoPubWorld돋움체 Light" w:hAnsi="KoPubWorld돋움체 Light" w:cs="KoPubWorld돋움체 Light" w:hint="eastAsia"/>
                <w:sz w:val="22"/>
                <w:u w:val="single"/>
              </w:rPr>
              <w:t xml:space="preserve">변수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  <w:u w:val="single"/>
              </w:rPr>
              <w:t>밑에 밑줄</w:t>
            </w:r>
          </w:p>
        </w:tc>
      </w:tr>
    </w:tbl>
    <w:p w14:paraId="5FD4703D" w14:textId="77777777" w:rsidR="00FB5161" w:rsidRDefault="00FB5161">
      <w:pPr>
        <w:rPr>
          <w:rFonts w:ascii="KoPubWorld돋움체 Light" w:eastAsia="KoPubWorld돋움체 Light" w:hAnsi="KoPubWorld돋움체 Light" w:cs="KoPubWorld돋움체 Light"/>
          <w:sz w:val="22"/>
        </w:rPr>
      </w:pPr>
    </w:p>
    <w:p w14:paraId="73E2C9F2" w14:textId="77777777" w:rsidR="00B62C06" w:rsidRDefault="00B62C06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4"/>
        </w:rPr>
      </w:pPr>
      <w:r>
        <w:rPr>
          <w:rFonts w:ascii="KoPubWorld돋움체 Medium" w:eastAsia="KoPubWorld돋움체 Medium" w:hAnsi="KoPubWorld돋움체 Medium" w:cs="KoPubWorld돋움체 Medium"/>
          <w:sz w:val="24"/>
        </w:rPr>
        <w:br w:type="page"/>
      </w:r>
    </w:p>
    <w:p w14:paraId="5E6A376F" w14:textId="77777777" w:rsidR="001C6332" w:rsidRPr="00BB4CD3" w:rsidRDefault="00EA2E4A">
      <w:pPr>
        <w:rPr>
          <w:rFonts w:ascii="KoPubWorld돋움체 Medium" w:eastAsia="KoPubWorld돋움체 Medium" w:hAnsi="KoPubWorld돋움체 Medium" w:cs="KoPubWorld돋움체 Medium"/>
          <w:sz w:val="24"/>
        </w:rPr>
      </w:pPr>
      <w:r w:rsidRPr="00BB4CD3">
        <w:rPr>
          <w:rFonts w:ascii="KoPubWorld돋움체 Medium" w:eastAsia="KoPubWorld돋움체 Medium" w:hAnsi="KoPubWorld돋움체 Medium" w:cs="KoPubWorld돋움체 Medium" w:hint="eastAsia"/>
          <w:sz w:val="24"/>
        </w:rPr>
        <w:lastRenderedPageBreak/>
        <w:t xml:space="preserve">[ 멤버 함수 </w:t>
      </w:r>
      <w:r w:rsidRPr="00BB4CD3">
        <w:rPr>
          <w:rFonts w:ascii="KoPubWorld돋움체 Medium" w:eastAsia="KoPubWorld돋움체 Medium" w:hAnsi="KoPubWorld돋움체 Medium" w:cs="KoPubWorld돋움체 Medium"/>
          <w:sz w:val="24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1C6332" w14:paraId="69BE5D1A" w14:textId="77777777" w:rsidTr="008F1073">
        <w:tc>
          <w:tcPr>
            <w:tcW w:w="9016" w:type="dxa"/>
            <w:gridSpan w:val="2"/>
            <w:shd w:val="clear" w:color="auto" w:fill="D5DCE4" w:themeFill="text2" w:themeFillTint="33"/>
          </w:tcPr>
          <w:p w14:paraId="2BDD742B" w14:textId="77777777" w:rsidR="001C6332" w:rsidRPr="008E1DE3" w:rsidRDefault="001C6332" w:rsidP="00770746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형식</w:t>
            </w:r>
          </w:p>
        </w:tc>
      </w:tr>
      <w:tr w:rsidR="001C6332" w14:paraId="624AD74F" w14:textId="77777777" w:rsidTr="00770746">
        <w:tc>
          <w:tcPr>
            <w:tcW w:w="9016" w:type="dxa"/>
            <w:gridSpan w:val="2"/>
          </w:tcPr>
          <w:p w14:paraId="47069339" w14:textId="77777777" w:rsidR="001C6332" w:rsidRPr="008E1DE3" w:rsidRDefault="001C6332" w:rsidP="00770746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+ OperationName(parameter1 : Type 1[*], </w:t>
            </w: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…) : ReturnType [*]</w:t>
            </w:r>
          </w:p>
        </w:tc>
      </w:tr>
      <w:tr w:rsidR="001C6332" w14:paraId="4AD78B77" w14:textId="77777777" w:rsidTr="008F1073">
        <w:tc>
          <w:tcPr>
            <w:tcW w:w="2689" w:type="dxa"/>
            <w:shd w:val="clear" w:color="auto" w:fill="D5DCE4" w:themeFill="text2" w:themeFillTint="33"/>
          </w:tcPr>
          <w:p w14:paraId="6C32D73A" w14:textId="77777777" w:rsidR="001C6332" w:rsidRPr="008E1DE3" w:rsidRDefault="001C6332" w:rsidP="00770746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표시 여부</w:t>
            </w:r>
          </w:p>
        </w:tc>
        <w:tc>
          <w:tcPr>
            <w:tcW w:w="6327" w:type="dxa"/>
          </w:tcPr>
          <w:p w14:paraId="7577AAA0" w14:textId="77777777" w:rsidR="001C6332" w:rsidRDefault="001C6332" w:rsidP="00770746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+ : Public</w:t>
            </w:r>
          </w:p>
          <w:p w14:paraId="0AD9C553" w14:textId="77777777" w:rsidR="001C6332" w:rsidRDefault="001C6332" w:rsidP="00770746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- : Private</w:t>
            </w:r>
          </w:p>
          <w:p w14:paraId="5F73A4BE" w14:textId="77777777" w:rsidR="001C6332" w:rsidRDefault="001C6332" w:rsidP="00770746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# : Protected</w:t>
            </w:r>
          </w:p>
          <w:p w14:paraId="7283F193" w14:textId="77777777" w:rsidR="001C6332" w:rsidRPr="008E1DE3" w:rsidRDefault="001C6332" w:rsidP="00770746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~ : Package</w:t>
            </w:r>
          </w:p>
        </w:tc>
      </w:tr>
      <w:tr w:rsidR="001C6332" w14:paraId="3AA4AB6D" w14:textId="77777777" w:rsidTr="008F1073">
        <w:tc>
          <w:tcPr>
            <w:tcW w:w="2689" w:type="dxa"/>
            <w:shd w:val="clear" w:color="auto" w:fill="D5DCE4" w:themeFill="text2" w:themeFillTint="33"/>
          </w:tcPr>
          <w:p w14:paraId="4A0E1FD5" w14:textId="77777777" w:rsidR="001C6332" w:rsidRPr="008E1DE3" w:rsidRDefault="000D7EAC" w:rsidP="00770746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virtual</w:t>
            </w:r>
            <w:r w:rsidR="004813D1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="0046626F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선언</w:t>
            </w:r>
          </w:p>
        </w:tc>
        <w:tc>
          <w:tcPr>
            <w:tcW w:w="6327" w:type="dxa"/>
          </w:tcPr>
          <w:p w14:paraId="1AE812C9" w14:textId="77777777" w:rsidR="00335C4E" w:rsidRDefault="00F24281" w:rsidP="00724BF9">
            <w:pPr>
              <w:rPr>
                <w:rFonts w:ascii="KoPubWorld돋움체 Light" w:eastAsia="KoPubWorld돋움체 Light" w:hAnsi="KoPubWorld돋움체 Light" w:cs="KoPubWorld돋움체 Light"/>
                <w:i/>
                <w:sz w:val="22"/>
              </w:rPr>
            </w:pPr>
            <w:r w:rsidRPr="00F24281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1) </w:t>
            </w:r>
            <w:r w:rsidR="00A751FD">
              <w:rPr>
                <w:rFonts w:ascii="KoPubWorld돋움체 Light" w:eastAsia="KoPubWorld돋움체 Light" w:hAnsi="KoPubWorld돋움체 Light" w:cs="KoPubWorld돋움체 Light" w:hint="eastAsia"/>
                <w:i/>
                <w:sz w:val="22"/>
              </w:rPr>
              <w:t>이탤릭체</w:t>
            </w:r>
            <w:r w:rsidR="00024F6C">
              <w:rPr>
                <w:rFonts w:ascii="KoPubWorld돋움체 Light" w:eastAsia="KoPubWorld돋움체 Light" w:hAnsi="KoPubWorld돋움체 Light" w:cs="KoPubWorld돋움체 Light"/>
                <w:i/>
                <w:sz w:val="22"/>
              </w:rPr>
              <w:t xml:space="preserve"> </w:t>
            </w:r>
            <w:r w:rsidR="00024F6C">
              <w:rPr>
                <w:rFonts w:ascii="KoPubWorld돋움체 Light" w:eastAsia="KoPubWorld돋움체 Light" w:hAnsi="KoPubWorld돋움체 Light" w:cs="KoPubWorld돋움체 Light" w:hint="eastAsia"/>
                <w:i/>
                <w:sz w:val="22"/>
              </w:rPr>
              <w:t>표기</w:t>
            </w:r>
          </w:p>
          <w:p w14:paraId="54256BC8" w14:textId="77777777" w:rsidR="001C6332" w:rsidRPr="000D7EAC" w:rsidRDefault="00F24281" w:rsidP="00724BF9">
            <w:pPr>
              <w:rPr>
                <w:rFonts w:ascii="KoPubWorld돋움체 Light" w:eastAsia="KoPubWorld돋움체 Light" w:hAnsi="KoPubWorld돋움체 Light" w:cs="KoPubWorld돋움체 Light"/>
                <w:i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2) </w:t>
            </w:r>
            <w:r w:rsidR="005A34E3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ReturnType</w:t>
            </w:r>
            <w:r w:rsidR="005A34E3" w:rsidRPr="00335C4E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</w:t>
            </w:r>
            <w:r w:rsidR="00335C4E" w:rsidRPr="00335C4E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뒤에 </w:t>
            </w:r>
            <w:r w:rsidR="00024F6C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{ abstract }</w:t>
            </w:r>
            <w:r w:rsidR="00EC094E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표기</w:t>
            </w:r>
          </w:p>
        </w:tc>
      </w:tr>
      <w:tr w:rsidR="001C6332" w14:paraId="5A978AA8" w14:textId="77777777" w:rsidTr="008F1073">
        <w:tc>
          <w:tcPr>
            <w:tcW w:w="2689" w:type="dxa"/>
            <w:shd w:val="clear" w:color="auto" w:fill="D5DCE4" w:themeFill="text2" w:themeFillTint="33"/>
          </w:tcPr>
          <w:p w14:paraId="5A515148" w14:textId="77777777" w:rsidR="001C6332" w:rsidRPr="008E1DE3" w:rsidRDefault="001760B9" w:rsidP="00770746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반환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형식</w:t>
            </w:r>
          </w:p>
        </w:tc>
        <w:tc>
          <w:tcPr>
            <w:tcW w:w="6327" w:type="dxa"/>
          </w:tcPr>
          <w:p w14:paraId="7CA82B71" w14:textId="77777777" w:rsidR="001760B9" w:rsidRPr="008E1DE3" w:rsidRDefault="001760B9" w:rsidP="00770746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: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ReturnType</w:t>
            </w:r>
            <w:r w:rsidR="00BE5A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정의되어 있지 않을 경우 생략</w:t>
            </w:r>
          </w:p>
        </w:tc>
      </w:tr>
      <w:tr w:rsidR="001C6332" w14:paraId="1DD02B08" w14:textId="77777777" w:rsidTr="008F1073">
        <w:tc>
          <w:tcPr>
            <w:tcW w:w="2689" w:type="dxa"/>
            <w:shd w:val="clear" w:color="auto" w:fill="D5DCE4" w:themeFill="text2" w:themeFillTint="33"/>
          </w:tcPr>
          <w:p w14:paraId="02AF2B92" w14:textId="77777777" w:rsidR="001C6332" w:rsidRPr="008E1DE3" w:rsidRDefault="00120D48" w:rsidP="00770746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다중성</w:t>
            </w:r>
          </w:p>
        </w:tc>
        <w:tc>
          <w:tcPr>
            <w:tcW w:w="6327" w:type="dxa"/>
          </w:tcPr>
          <w:p w14:paraId="15274008" w14:textId="77777777" w:rsidR="001C6332" w:rsidRPr="008E1DE3" w:rsidRDefault="001C6332" w:rsidP="00770746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[</w:t>
            </w: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*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]</w:t>
            </w:r>
            <w:r w:rsidR="006F5DA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(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단,</w:t>
            </w: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1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이면 생략</w:t>
            </w:r>
            <w:r w:rsidR="006F5DA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)</w:t>
            </w:r>
          </w:p>
        </w:tc>
      </w:tr>
      <w:tr w:rsidR="0015245B" w14:paraId="4EECF485" w14:textId="77777777" w:rsidTr="008F1073">
        <w:tc>
          <w:tcPr>
            <w:tcW w:w="2689" w:type="dxa"/>
            <w:shd w:val="clear" w:color="auto" w:fill="D5DCE4" w:themeFill="text2" w:themeFillTint="33"/>
          </w:tcPr>
          <w:p w14:paraId="560F9E42" w14:textId="77777777" w:rsidR="0015245B" w:rsidRPr="008E1DE3" w:rsidRDefault="0015245B" w:rsidP="0015245B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static</w:t>
            </w:r>
          </w:p>
        </w:tc>
        <w:tc>
          <w:tcPr>
            <w:tcW w:w="6327" w:type="dxa"/>
          </w:tcPr>
          <w:p w14:paraId="30372757" w14:textId="77777777" w:rsidR="0015245B" w:rsidRPr="00F942B6" w:rsidRDefault="0015245B" w:rsidP="0015245B">
            <w:pPr>
              <w:rPr>
                <w:rFonts w:ascii="KoPubWorld돋움체 Light" w:eastAsia="KoPubWorld돋움체 Light" w:hAnsi="KoPubWorld돋움체 Light" w:cs="KoPubWorld돋움체 Light"/>
                <w:sz w:val="22"/>
                <w:u w:val="single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  <w:u w:val="single"/>
              </w:rPr>
              <w:t>해당 함수 밑에 밑줄</w:t>
            </w:r>
          </w:p>
        </w:tc>
      </w:tr>
    </w:tbl>
    <w:p w14:paraId="736D69D4" w14:textId="77777777" w:rsidR="00734104" w:rsidRDefault="00734104" w:rsidP="00AC5B52">
      <w:pPr>
        <w:rPr>
          <w:rFonts w:ascii="KoPubWorld돋움체 Light" w:eastAsia="KoPubWorld돋움체 Light" w:hAnsi="KoPubWorld돋움체 Light" w:cs="KoPubWorld돋움체 Light"/>
          <w:sz w:val="22"/>
        </w:rPr>
      </w:pPr>
    </w:p>
    <w:p w14:paraId="4781F036" w14:textId="77777777" w:rsidR="009032A0" w:rsidRDefault="00C963CB" w:rsidP="0015245B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4"/>
        </w:rPr>
      </w:pPr>
      <w:r w:rsidRPr="00BB4CD3">
        <w:rPr>
          <w:rFonts w:ascii="KoPubWorld돋움체 Medium" w:eastAsia="KoPubWorld돋움체 Medium" w:hAnsi="KoPubWorld돋움체 Medium" w:cs="KoPubWorld돋움체 Medium" w:hint="eastAsia"/>
          <w:sz w:val="24"/>
        </w:rPr>
        <w:t xml:space="preserve">[ </w:t>
      </w:r>
      <w:r>
        <w:rPr>
          <w:rFonts w:ascii="KoPubWorld돋움체 Medium" w:eastAsia="KoPubWorld돋움체 Medium" w:hAnsi="KoPubWorld돋움체 Medium" w:cs="KoPubWorld돋움체 Medium" w:hint="eastAsia"/>
          <w:sz w:val="24"/>
        </w:rPr>
        <w:t xml:space="preserve">다중성 </w:t>
      </w:r>
      <w:r w:rsidRPr="00BB4CD3">
        <w:rPr>
          <w:rFonts w:ascii="KoPubWorld돋움체 Medium" w:eastAsia="KoPubWorld돋움체 Medium" w:hAnsi="KoPubWorld돋움체 Medium" w:cs="KoPubWorld돋움체 Medium"/>
          <w:sz w:val="24"/>
        </w:rPr>
        <w:t>]</w:t>
      </w:r>
    </w:p>
    <w:p w14:paraId="5EE92DBE" w14:textId="77777777" w:rsidR="00682364" w:rsidRPr="00682364" w:rsidRDefault="00682364" w:rsidP="00682364">
      <w:pPr>
        <w:ind w:firstLineChars="100" w:firstLine="192"/>
        <w:rPr>
          <w:rFonts w:ascii="KoPubWorld돋움체 Light" w:eastAsia="KoPubWorld돋움체 Light" w:hAnsi="KoPubWorld돋움체 Light" w:cs="KoPubWorld돋움체 Light"/>
          <w:sz w:val="22"/>
        </w:rPr>
      </w:pPr>
      <w:r>
        <w:rPr>
          <w:rFonts w:ascii="KoPubWorld돋움체 Light" w:eastAsia="KoPubWorld돋움체 Light" w:hAnsi="KoPubWorld돋움체 Light" w:cs="KoPubWorld돋움체 Light" w:hint="eastAsia"/>
          <w:sz w:val="22"/>
        </w:rPr>
        <w:t>하나의 인스턴스에 연관된 다른 쪽 클래스의 가능한 인스턴스의 수 의미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AC5B52" w14:paraId="10343849" w14:textId="77777777" w:rsidTr="00770746">
        <w:tc>
          <w:tcPr>
            <w:tcW w:w="2689" w:type="dxa"/>
            <w:shd w:val="clear" w:color="auto" w:fill="D5DCE4" w:themeFill="text2" w:themeFillTint="33"/>
          </w:tcPr>
          <w:p w14:paraId="328CC1F8" w14:textId="77777777" w:rsidR="00AC5B52" w:rsidRPr="008E1DE3" w:rsidRDefault="00AC5B52" w:rsidP="00770746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다중성</w:t>
            </w:r>
          </w:p>
        </w:tc>
        <w:tc>
          <w:tcPr>
            <w:tcW w:w="6327" w:type="dxa"/>
          </w:tcPr>
          <w:p w14:paraId="5CFA08CE" w14:textId="77777777" w:rsidR="00AC5B52" w:rsidRDefault="00AC5B52" w:rsidP="00AC5B52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* </w:t>
            </w: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== : 무제한</w:t>
            </w:r>
          </w:p>
          <w:p w14:paraId="7F30AC23" w14:textId="77777777" w:rsidR="00AC5B52" w:rsidRDefault="00AC5B52" w:rsidP="00AC5B52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1, 2, 4 : 1, 2, 4</w:t>
            </w:r>
          </w:p>
          <w:p w14:paraId="0948AABC" w14:textId="77777777" w:rsidR="00AC5B52" w:rsidRDefault="00AC5B52" w:rsidP="00AC5B52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1..* : 1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이상</w:t>
            </w:r>
          </w:p>
          <w:p w14:paraId="43CAB70D" w14:textId="77777777" w:rsidR="00AC5B52" w:rsidRDefault="00AC5B52" w:rsidP="00AC5B52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5..10 : 5 ~ 10</w:t>
            </w:r>
          </w:p>
          <w:p w14:paraId="52DD55DF" w14:textId="77777777" w:rsidR="00AC5B52" w:rsidRPr="008E1DE3" w:rsidRDefault="00AC5B52" w:rsidP="00AC5B52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1,2…4 : 1, 2 ~ 4</w:t>
            </w:r>
          </w:p>
        </w:tc>
      </w:tr>
    </w:tbl>
    <w:p w14:paraId="3E600E0E" w14:textId="77777777" w:rsidR="00AC5B52" w:rsidRDefault="00E62317" w:rsidP="00AC5B52">
      <w:pPr>
        <w:rPr>
          <w:rFonts w:ascii="KoPubWorld돋움체 Medium" w:eastAsia="KoPubWorld돋움체 Medium" w:hAnsi="KoPubWorld돋움체 Medium" w:cs="KoPubWorld돋움체 Medium"/>
          <w:sz w:val="24"/>
        </w:rPr>
      </w:pPr>
      <w:r>
        <w:rPr>
          <w:rFonts w:ascii="KoPubWorld돋움체 Medium" w:eastAsia="KoPubWorld돋움체 Medium" w:hAnsi="KoPubWorld돋움체 Medium" w:cs="KoPubWorld돋움체 Medium"/>
          <w:sz w:val="24"/>
        </w:rPr>
        <w:br/>
      </w:r>
      <w:r w:rsidRPr="00BB4CD3">
        <w:rPr>
          <w:rFonts w:ascii="KoPubWorld돋움체 Medium" w:eastAsia="KoPubWorld돋움체 Medium" w:hAnsi="KoPubWorld돋움체 Medium" w:cs="KoPubWorld돋움체 Medium" w:hint="eastAsia"/>
          <w:sz w:val="24"/>
        </w:rPr>
        <w:t xml:space="preserve">[ </w:t>
      </w:r>
      <w:r>
        <w:rPr>
          <w:rFonts w:ascii="KoPubWorld돋움체 Medium" w:eastAsia="KoPubWorld돋움체 Medium" w:hAnsi="KoPubWorld돋움체 Medium" w:cs="KoPubWorld돋움체 Medium"/>
          <w:sz w:val="24"/>
        </w:rPr>
        <w:t xml:space="preserve">스테레오 </w:t>
      </w:r>
      <w:r>
        <w:rPr>
          <w:rFonts w:ascii="KoPubWorld돋움체 Medium" w:eastAsia="KoPubWorld돋움체 Medium" w:hAnsi="KoPubWorld돋움체 Medium" w:cs="KoPubWorld돋움체 Medium" w:hint="eastAsia"/>
          <w:sz w:val="24"/>
        </w:rPr>
        <w:t xml:space="preserve">타입 </w:t>
      </w:r>
      <w:r w:rsidRPr="00BB4CD3">
        <w:rPr>
          <w:rFonts w:ascii="KoPubWorld돋움체 Medium" w:eastAsia="KoPubWorld돋움체 Medium" w:hAnsi="KoPubWorld돋움체 Medium" w:cs="KoPubWorld돋움체 Medium"/>
          <w:sz w:val="24"/>
        </w:rPr>
        <w:t>]</w:t>
      </w:r>
    </w:p>
    <w:p w14:paraId="0607F825" w14:textId="77777777" w:rsidR="00C23D8A" w:rsidRPr="00C23D8A" w:rsidRDefault="00C23D8A" w:rsidP="00C23D8A">
      <w:pPr>
        <w:ind w:firstLineChars="100" w:firstLine="192"/>
        <w:rPr>
          <w:rFonts w:ascii="KoPubWorld돋움체 Light" w:eastAsia="KoPubWorld돋움체 Light" w:hAnsi="KoPubWorld돋움체 Light" w:cs="KoPubWorld돋움체 Light"/>
          <w:sz w:val="22"/>
        </w:rPr>
      </w:pPr>
      <w:r w:rsidRPr="008C291C">
        <w:rPr>
          <w:rFonts w:ascii="KoPubWorld돋움체 Light" w:eastAsia="KoPubWorld돋움체 Light" w:hAnsi="KoPubWorld돋움체 Light" w:cs="KoPubWorld돋움체 Light" w:hint="eastAsia"/>
          <w:sz w:val="22"/>
        </w:rPr>
        <w:t>UML</w:t>
      </w:r>
      <w:r w:rsidRPr="008C291C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Pr="008C291C">
        <w:rPr>
          <w:rFonts w:ascii="KoPubWorld돋움체 Light" w:eastAsia="KoPubWorld돋움체 Light" w:hAnsi="KoPubWorld돋움체 Light" w:cs="KoPubWorld돋움체 Light" w:hint="eastAsia"/>
          <w:sz w:val="22"/>
        </w:rPr>
        <w:t>제공 요소 이외의 추가적</w:t>
      </w:r>
      <w:r w:rsidR="00F9287D">
        <w:rPr>
          <w:rFonts w:ascii="KoPubWorld돋움체 Light" w:eastAsia="KoPubWorld돋움체 Light" w:hAnsi="KoPubWorld돋움체 Light" w:cs="KoPubWorld돋움체 Light" w:hint="eastAsia"/>
          <w:sz w:val="22"/>
        </w:rPr>
        <w:t>인</w:t>
      </w:r>
      <w:r w:rsidRPr="008C291C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 확장</w:t>
      </w:r>
      <w:r w:rsidR="0007135F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 </w:t>
      </w:r>
      <w:r w:rsidRPr="008C291C">
        <w:rPr>
          <w:rFonts w:ascii="KoPubWorld돋움체 Light" w:eastAsia="KoPubWorld돋움체 Light" w:hAnsi="KoPubWorld돋움체 Light" w:cs="KoPubWorld돋움체 Light" w:hint="eastAsia"/>
          <w:sz w:val="22"/>
        </w:rPr>
        <w:t>요소 표기</w:t>
      </w:r>
      <w:r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. </w:t>
      </w:r>
      <w:r w:rsidRPr="008C291C">
        <w:rPr>
          <w:rFonts w:ascii="KoPubWorld돋움체 Light" w:eastAsia="KoPubWorld돋움체 Light" w:hAnsi="KoPubWorld돋움체 Light" w:cs="KoPubWorld돋움체 Light" w:hint="eastAsia"/>
          <w:sz w:val="22"/>
        </w:rPr>
        <w:t>길러멧 사이에 작성</w:t>
      </w:r>
      <w:r w:rsidR="00A44F59">
        <w:rPr>
          <w:rFonts w:ascii="KoPubWorld돋움체 Light" w:eastAsia="KoPubWorld돋움체 Light" w:hAnsi="KoPubWorld돋움체 Light" w:cs="KoPubWorld돋움체 Light" w:hint="eastAsia"/>
          <w:sz w:val="22"/>
        </w:rPr>
        <w:t>. 이름 부분에 작성됨.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9032A0" w14:paraId="4FDF62E2" w14:textId="77777777" w:rsidTr="00770746">
        <w:tc>
          <w:tcPr>
            <w:tcW w:w="2689" w:type="dxa"/>
            <w:shd w:val="clear" w:color="auto" w:fill="D5DCE4" w:themeFill="text2" w:themeFillTint="33"/>
          </w:tcPr>
          <w:p w14:paraId="7AC75ABC" w14:textId="77777777" w:rsidR="009032A0" w:rsidRPr="008E1DE3" w:rsidRDefault="00DB7F96" w:rsidP="00770746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순수 가상 클래스</w:t>
            </w:r>
          </w:p>
        </w:tc>
        <w:tc>
          <w:tcPr>
            <w:tcW w:w="6327" w:type="dxa"/>
          </w:tcPr>
          <w:p w14:paraId="4CF0E072" w14:textId="77777777" w:rsidR="009032A0" w:rsidRPr="008E1DE3" w:rsidRDefault="00347F61" w:rsidP="00347F61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≪ interface ≫</w:t>
            </w:r>
          </w:p>
        </w:tc>
      </w:tr>
      <w:tr w:rsidR="009032A0" w14:paraId="1A21A4FF" w14:textId="77777777" w:rsidTr="00770746">
        <w:tc>
          <w:tcPr>
            <w:tcW w:w="2689" w:type="dxa"/>
            <w:shd w:val="clear" w:color="auto" w:fill="D5DCE4" w:themeFill="text2" w:themeFillTint="33"/>
          </w:tcPr>
          <w:p w14:paraId="47E16067" w14:textId="77777777" w:rsidR="009032A0" w:rsidRPr="008E1DE3" w:rsidRDefault="00DB7F96" w:rsidP="00770746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추상 클래스</w:t>
            </w:r>
          </w:p>
        </w:tc>
        <w:tc>
          <w:tcPr>
            <w:tcW w:w="6327" w:type="dxa"/>
          </w:tcPr>
          <w:p w14:paraId="2C3C2344" w14:textId="77777777" w:rsidR="009032A0" w:rsidRPr="008E1DE3" w:rsidRDefault="00347F61" w:rsidP="00347F61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≪ </w:t>
            </w: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abstract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≫</w:t>
            </w:r>
            <w:r w:rsidR="00514E62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, { abstract }</w:t>
            </w:r>
          </w:p>
        </w:tc>
      </w:tr>
    </w:tbl>
    <w:p w14:paraId="17C39472" w14:textId="77777777" w:rsidR="00275A8B" w:rsidRDefault="00275A8B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4"/>
        </w:rPr>
      </w:pPr>
    </w:p>
    <w:p w14:paraId="452289AB" w14:textId="77777777" w:rsidR="00F85800" w:rsidRDefault="00F85800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4"/>
        </w:rPr>
      </w:pPr>
      <w:r>
        <w:rPr>
          <w:rFonts w:ascii="KoPubWorld돋움체 Medium" w:eastAsia="KoPubWorld돋움체 Medium" w:hAnsi="KoPubWorld돋움체 Medium" w:cs="KoPubWorld돋움체 Medium"/>
          <w:sz w:val="24"/>
        </w:rPr>
        <w:br w:type="page"/>
      </w:r>
    </w:p>
    <w:p w14:paraId="59083E0F" w14:textId="77777777" w:rsidR="00742E4E" w:rsidRPr="00BB4CD3" w:rsidRDefault="00F43336">
      <w:pPr>
        <w:rPr>
          <w:rFonts w:ascii="KoPubWorld돋움체 Medium" w:eastAsia="KoPubWorld돋움체 Medium" w:hAnsi="KoPubWorld돋움체 Medium" w:cs="KoPubWorld돋움체 Medium"/>
          <w:sz w:val="24"/>
        </w:rPr>
      </w:pPr>
      <w:r w:rsidRPr="00BB4CD3">
        <w:rPr>
          <w:rFonts w:ascii="KoPubWorld돋움체 Medium" w:eastAsia="KoPubWorld돋움체 Medium" w:hAnsi="KoPubWorld돋움체 Medium" w:cs="KoPubWorld돋움체 Medium"/>
          <w:sz w:val="24"/>
        </w:rPr>
        <w:lastRenderedPageBreak/>
        <w:t>[</w:t>
      </w:r>
      <w:r w:rsidR="007777E6" w:rsidRPr="00BB4CD3">
        <w:rPr>
          <w:rFonts w:ascii="KoPubWorld돋움체 Medium" w:eastAsia="KoPubWorld돋움체 Medium" w:hAnsi="KoPubWorld돋움체 Medium" w:cs="KoPubWorld돋움체 Medium" w:hint="eastAsia"/>
          <w:sz w:val="24"/>
        </w:rPr>
        <w:t xml:space="preserve"> </w:t>
      </w:r>
      <w:r w:rsidRPr="00BB4CD3">
        <w:rPr>
          <w:rFonts w:ascii="KoPubWorld돋움체 Medium" w:eastAsia="KoPubWorld돋움체 Medium" w:hAnsi="KoPubWorld돋움체 Medium" w:cs="KoPubWorld돋움체 Medium" w:hint="eastAsia"/>
          <w:sz w:val="24"/>
        </w:rPr>
        <w:t>관계 ]</w:t>
      </w: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2768"/>
        <w:gridCol w:w="2189"/>
        <w:gridCol w:w="4059"/>
      </w:tblGrid>
      <w:tr w:rsidR="00B44447" w14:paraId="7006A355" w14:textId="77777777" w:rsidTr="00AE734C">
        <w:tc>
          <w:tcPr>
            <w:tcW w:w="2768" w:type="dxa"/>
            <w:shd w:val="clear" w:color="auto" w:fill="D5DCE4" w:themeFill="text2" w:themeFillTint="33"/>
          </w:tcPr>
          <w:p w14:paraId="0ACF5A23" w14:textId="560739BC" w:rsidR="00B44447" w:rsidRDefault="000A6B1C" w:rsidP="0056327B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형식</w:t>
            </w:r>
          </w:p>
        </w:tc>
        <w:tc>
          <w:tcPr>
            <w:tcW w:w="2189" w:type="dxa"/>
            <w:shd w:val="clear" w:color="auto" w:fill="D5DCE4" w:themeFill="text2" w:themeFillTint="33"/>
            <w:vAlign w:val="center"/>
          </w:tcPr>
          <w:p w14:paraId="74694B04" w14:textId="63E7FDFA" w:rsidR="00B44447" w:rsidRDefault="000A6B1C" w:rsidP="0056327B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이름</w:t>
            </w:r>
          </w:p>
        </w:tc>
        <w:tc>
          <w:tcPr>
            <w:tcW w:w="4059" w:type="dxa"/>
            <w:shd w:val="clear" w:color="auto" w:fill="D5DCE4" w:themeFill="text2" w:themeFillTint="33"/>
            <w:vAlign w:val="center"/>
          </w:tcPr>
          <w:p w14:paraId="2C41B698" w14:textId="3C061566" w:rsidR="00B44447" w:rsidRDefault="000A6B1C" w:rsidP="0056327B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설명</w:t>
            </w:r>
          </w:p>
        </w:tc>
      </w:tr>
      <w:tr w:rsidR="008B23DE" w14:paraId="0F4F2683" w14:textId="77777777" w:rsidTr="00AE734C">
        <w:tc>
          <w:tcPr>
            <w:tcW w:w="2768" w:type="dxa"/>
            <w:vAlign w:val="center"/>
          </w:tcPr>
          <w:p w14:paraId="5F7D0FF6" w14:textId="5BDA378B" w:rsidR="00E76192" w:rsidRDefault="00E76192" w:rsidP="00414DE0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D91ADE7" wp14:editId="69355A1A">
                  <wp:extent cx="1459670" cy="267286"/>
                  <wp:effectExtent l="0" t="0" r="0" b="0"/>
                  <wp:docPr id="14" name="그림 14" descr="https://upload.wikimedia.org/wikipedia/commons/thumb/9/93/Uml_classes_en.svg/300px-Uml_classes_en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commons/thumb/9/93/Uml_classes_en.svg/300px-Uml_classes_en.svg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520" t="1791" r="49229" b="81043"/>
                          <a:stretch/>
                        </pic:blipFill>
                        <pic:spPr bwMode="auto">
                          <a:xfrm>
                            <a:off x="0" y="0"/>
                            <a:ext cx="1462915" cy="267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6AB2E09" w14:textId="6860AA95" w:rsidR="007A2626" w:rsidRPr="00E76192" w:rsidRDefault="008B23DE" w:rsidP="00414DE0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BB6A247" wp14:editId="5FC6B2B4">
                  <wp:extent cx="1568352" cy="281076"/>
                  <wp:effectExtent l="0" t="0" r="0" b="5080"/>
                  <wp:docPr id="2" name="그림 2" descr="https://upload.wikimedia.org/wikipedia/commons/thumb/9/93/Uml_classes_en.svg/300px-Uml_classes_en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commons/thumb/9/93/Uml_classes_en.svg/300px-Uml_classes_en.svg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92" t="1791" r="38221" b="80308"/>
                          <a:stretch/>
                        </pic:blipFill>
                        <pic:spPr bwMode="auto">
                          <a:xfrm>
                            <a:off x="0" y="0"/>
                            <a:ext cx="1569764" cy="281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9" w:type="dxa"/>
            <w:vAlign w:val="center"/>
          </w:tcPr>
          <w:p w14:paraId="34A3C3DF" w14:textId="2240382C" w:rsidR="008B23DE" w:rsidRPr="008E1DE3" w:rsidRDefault="008B23DE" w:rsidP="006D358B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4215F3">
              <w:rPr>
                <w:rFonts w:ascii="KoPubWorld돋움체 Light" w:eastAsia="KoPubWorld돋움체 Light" w:hAnsi="KoPubWorld돋움체 Light" w:cs="KoPubWorld돋움체 Light"/>
                <w:sz w:val="22"/>
              </w:rPr>
              <w:t>Association</w:t>
            </w:r>
            <w:r w:rsidR="00C745D9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(</w:t>
            </w:r>
            <w:r w:rsidR="00C745D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연관)</w:t>
            </w:r>
          </w:p>
        </w:tc>
        <w:tc>
          <w:tcPr>
            <w:tcW w:w="4059" w:type="dxa"/>
          </w:tcPr>
          <w:p w14:paraId="099E0C6B" w14:textId="77777777" w:rsidR="008B23DE" w:rsidRPr="008F10A1" w:rsidRDefault="008B23DE" w:rsidP="00DD2D38">
            <w:pPr>
              <w:ind w:firstLineChars="100" w:firstLine="192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8F10A1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한 클래스가 다른 클래스에서 제공하는 기능 사용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(</w:t>
            </w: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멤버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변수). </w:t>
            </w:r>
            <w:r w:rsidRPr="008F10A1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방향성이 없는 연관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은 실선으로,</w:t>
            </w:r>
            <w:r w:rsidRPr="008F10A1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Pr="008F10A1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방향성이 있는 연관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은 열린 화살표가 있는 실선으로 표기</w:t>
            </w:r>
          </w:p>
        </w:tc>
      </w:tr>
      <w:tr w:rsidR="008B23DE" w14:paraId="6711FF19" w14:textId="77777777" w:rsidTr="00AE734C">
        <w:tc>
          <w:tcPr>
            <w:tcW w:w="2768" w:type="dxa"/>
            <w:vAlign w:val="center"/>
          </w:tcPr>
          <w:p w14:paraId="154C17D9" w14:textId="11419DB8" w:rsidR="008B23DE" w:rsidRDefault="008B23DE" w:rsidP="00414DE0">
            <w:pPr>
              <w:ind w:firstLineChars="100" w:firstLine="200"/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D4C614E" wp14:editId="344D3782">
                  <wp:extent cx="1493575" cy="252828"/>
                  <wp:effectExtent l="0" t="0" r="0" b="0"/>
                  <wp:docPr id="3" name="그림 3" descr="https://upload.wikimedia.org/wikipedia/commons/thumb/9/93/Uml_classes_en.svg/300px-Uml_classes_en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commons/thumb/9/93/Uml_classes_en.svg/300px-Uml_classes_en.svg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30" t="19604" r="37747" b="64184"/>
                          <a:stretch/>
                        </pic:blipFill>
                        <pic:spPr bwMode="auto">
                          <a:xfrm>
                            <a:off x="0" y="0"/>
                            <a:ext cx="1505015" cy="254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9" w:type="dxa"/>
            <w:vAlign w:val="center"/>
          </w:tcPr>
          <w:p w14:paraId="6A85278F" w14:textId="593F87AC" w:rsidR="008B23DE" w:rsidRDefault="008B23DE" w:rsidP="006D358B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Inheritance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/ </w:t>
            </w: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G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eneralization</w:t>
            </w:r>
          </w:p>
          <w:p w14:paraId="114B8D17" w14:textId="17F2CB97" w:rsidR="008B23DE" w:rsidRPr="004215F3" w:rsidRDefault="00F8161D" w:rsidP="006D358B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(</w:t>
            </w:r>
            <w:r w:rsidR="008B23DE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상속 / 일반</w:t>
            </w:r>
            <w:r w:rsidR="008B23DE">
              <w:rPr>
                <w:rFonts w:ascii="KoPubWorld돋움체 Light" w:eastAsia="KoPubWorld돋움체 Light" w:hAnsi="KoPubWorld돋움체 Light" w:cs="KoPubWorld돋움체 Light"/>
                <w:sz w:val="22"/>
              </w:rPr>
              <w:t>화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)</w:t>
            </w:r>
          </w:p>
        </w:tc>
        <w:tc>
          <w:tcPr>
            <w:tcW w:w="4059" w:type="dxa"/>
          </w:tcPr>
          <w:p w14:paraId="1A7073AA" w14:textId="77777777" w:rsidR="008B23DE" w:rsidRPr="008F10A1" w:rsidRDefault="008B23DE" w:rsidP="00D56E9C">
            <w:pPr>
              <w:ind w:firstLineChars="100" w:firstLine="192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부모 클래스와 자식 클래스 간의 상속 관계. 실선과 비어있는 삼각형을 부모 클래스로 연결</w:t>
            </w:r>
          </w:p>
        </w:tc>
      </w:tr>
      <w:tr w:rsidR="008B23DE" w14:paraId="05DAD431" w14:textId="77777777" w:rsidTr="00AE734C">
        <w:tc>
          <w:tcPr>
            <w:tcW w:w="2768" w:type="dxa"/>
            <w:vAlign w:val="center"/>
          </w:tcPr>
          <w:p w14:paraId="4115FDC8" w14:textId="577FA404" w:rsidR="008B23DE" w:rsidRDefault="008B23DE" w:rsidP="00414DE0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6C408DD" wp14:editId="3C33A481">
                  <wp:extent cx="1603717" cy="288387"/>
                  <wp:effectExtent l="0" t="0" r="0" b="0"/>
                  <wp:docPr id="6" name="그림 6" descr="https://upload.wikimedia.org/wikipedia/commons/thumb/9/93/Uml_classes_en.svg/300px-Uml_classes_en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commons/thumb/9/93/Uml_classes_en.svg/300px-Uml_classes_en.svg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45" t="32224" r="37122" b="49375"/>
                          <a:stretch/>
                        </pic:blipFill>
                        <pic:spPr bwMode="auto">
                          <a:xfrm>
                            <a:off x="0" y="0"/>
                            <a:ext cx="1608268" cy="289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9" w:type="dxa"/>
            <w:vAlign w:val="center"/>
          </w:tcPr>
          <w:p w14:paraId="387440B8" w14:textId="7544AD91" w:rsidR="008B23DE" w:rsidRDefault="008B23DE" w:rsidP="006D358B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Realization /</w:t>
            </w: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Implementation</w:t>
            </w:r>
          </w:p>
          <w:p w14:paraId="5EE39621" w14:textId="41F5426B" w:rsidR="008B23DE" w:rsidRDefault="00C54119" w:rsidP="006D358B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(</w:t>
            </w:r>
            <w:r w:rsidR="008B23DE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실현 </w:t>
            </w:r>
            <w:r w:rsidR="008B23DE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/ </w:t>
            </w:r>
            <w:r w:rsidR="008B23DE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구현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)</w:t>
            </w:r>
          </w:p>
        </w:tc>
        <w:tc>
          <w:tcPr>
            <w:tcW w:w="4059" w:type="dxa"/>
          </w:tcPr>
          <w:p w14:paraId="5C034E2C" w14:textId="77777777" w:rsidR="008B23DE" w:rsidRPr="008E1DE3" w:rsidRDefault="008B23DE" w:rsidP="00FA799A">
            <w:pPr>
              <w:ind w:firstLineChars="100" w:firstLine="192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인터페이스의 함수를 오버라이딩하여 실제 기능으로 구현한 관계. 점선과 비어있는 삼각형을 인터페이스 쪽으로 연결</w:t>
            </w:r>
          </w:p>
        </w:tc>
      </w:tr>
      <w:tr w:rsidR="008B23DE" w14:paraId="16A8AC2E" w14:textId="77777777" w:rsidTr="00AE734C">
        <w:tc>
          <w:tcPr>
            <w:tcW w:w="2768" w:type="dxa"/>
            <w:vAlign w:val="center"/>
          </w:tcPr>
          <w:p w14:paraId="70146FB7" w14:textId="22DC5577" w:rsidR="008B23DE" w:rsidRDefault="008B23DE" w:rsidP="00414DE0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9C78C52" wp14:editId="1AA24FC2">
                  <wp:extent cx="1594094" cy="211015"/>
                  <wp:effectExtent l="0" t="0" r="0" b="0"/>
                  <wp:docPr id="7" name="그림 7" descr="https://upload.wikimedia.org/wikipedia/commons/thumb/9/93/Uml_classes_en.svg/300px-Uml_classes_en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commons/thumb/9/93/Uml_classes_en.svg/300px-Uml_classes_en.svg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79" t="50126" r="38370" b="36395"/>
                          <a:stretch/>
                        </pic:blipFill>
                        <pic:spPr bwMode="auto">
                          <a:xfrm>
                            <a:off x="0" y="0"/>
                            <a:ext cx="1600243" cy="2118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9" w:type="dxa"/>
            <w:vAlign w:val="center"/>
          </w:tcPr>
          <w:p w14:paraId="1B36DA96" w14:textId="77777777" w:rsidR="00C54119" w:rsidRDefault="008B23DE" w:rsidP="006D358B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ependency</w:t>
            </w:r>
          </w:p>
          <w:p w14:paraId="370B05FC" w14:textId="36A1311D" w:rsidR="008B23DE" w:rsidRPr="004215F3" w:rsidRDefault="00C54119" w:rsidP="006D358B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(</w:t>
            </w:r>
            <w:r w:rsidR="008B23DE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의존,</w:t>
            </w:r>
            <w:r w:rsidR="008B23DE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="008B23DE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종속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)</w:t>
            </w:r>
          </w:p>
        </w:tc>
        <w:tc>
          <w:tcPr>
            <w:tcW w:w="4059" w:type="dxa"/>
          </w:tcPr>
          <w:p w14:paraId="3CF17880" w14:textId="77777777" w:rsidR="008B23DE" w:rsidRPr="008E1DE3" w:rsidRDefault="008B23DE" w:rsidP="00D56E9C">
            <w:pPr>
              <w:ind w:firstLineChars="100" w:firstLine="192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서버와 클라이언트의 관계처럼 한 요소의 정의를 변경하면 다른 요소가 변경될 수 있는 두 요소 사이에 존재함. 지역 변수나 함수의 매개변수로 사용됨.</w:t>
            </w: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점선과 열린 화살표로 표기</w:t>
            </w:r>
          </w:p>
        </w:tc>
      </w:tr>
      <w:tr w:rsidR="008B23DE" w14:paraId="00057186" w14:textId="77777777" w:rsidTr="00AE734C">
        <w:tc>
          <w:tcPr>
            <w:tcW w:w="2768" w:type="dxa"/>
            <w:vAlign w:val="center"/>
          </w:tcPr>
          <w:p w14:paraId="60B6E47E" w14:textId="168F467A" w:rsidR="008B23DE" w:rsidRDefault="008B23DE" w:rsidP="00414DE0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18F71E4" wp14:editId="7BF378CE">
                  <wp:extent cx="1566570" cy="267287"/>
                  <wp:effectExtent l="0" t="0" r="0" b="0"/>
                  <wp:docPr id="10" name="그림 10" descr="https://upload.wikimedia.org/wikipedia/commons/thumb/9/93/Uml_classes_en.svg/300px-Uml_classes_en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commons/thumb/9/93/Uml_classes_en.svg/300px-Uml_classes_en.svg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400" t="63105" r="38710" b="19852"/>
                          <a:stretch/>
                        </pic:blipFill>
                        <pic:spPr bwMode="auto">
                          <a:xfrm>
                            <a:off x="0" y="0"/>
                            <a:ext cx="1569861" cy="267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9" w:type="dxa"/>
            <w:vAlign w:val="center"/>
          </w:tcPr>
          <w:p w14:paraId="49D6DDFD" w14:textId="77777777" w:rsidR="00C54119" w:rsidRDefault="008B23DE" w:rsidP="006D358B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ggregation</w:t>
            </w:r>
          </w:p>
          <w:p w14:paraId="5FE226D8" w14:textId="027D3E08" w:rsidR="008B23DE" w:rsidRDefault="00C54119" w:rsidP="006D358B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(</w:t>
            </w:r>
            <w:r w:rsidR="008B23DE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집합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)</w:t>
            </w:r>
          </w:p>
        </w:tc>
        <w:tc>
          <w:tcPr>
            <w:tcW w:w="4059" w:type="dxa"/>
          </w:tcPr>
          <w:p w14:paraId="6E77ABC4" w14:textId="1D90BEFF" w:rsidR="008B23DE" w:rsidRPr="008E1DE3" w:rsidRDefault="008B23DE" w:rsidP="00BA4FE6">
            <w:pPr>
              <w:ind w:firstLineChars="100" w:firstLine="192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관계의 일부 또는 전체를 나타내는 연관(</w:t>
            </w: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has)</w:t>
            </w:r>
            <w:r w:rsidR="00871350">
              <w:rPr>
                <w:rFonts w:ascii="KoPubWorld돋움체 Light" w:eastAsia="KoPubWorld돋움체 Light" w:hAnsi="KoPubWorld돋움체 Light" w:cs="KoPubWorld돋움체 Light"/>
                <w:sz w:val="22"/>
              </w:rPr>
              <w:t>.</w:t>
            </w:r>
            <w:r w:rsidR="00BA4FE6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클래스가 다른 클래스에서 컨테이너 등으로 포함되어 있고, 수명 주기가 다른 클래스</w:t>
            </w: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(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외부 생성,</w:t>
            </w: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소멸</w:t>
            </w: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).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실선과 빈 마름모로 표기</w:t>
            </w:r>
          </w:p>
        </w:tc>
      </w:tr>
      <w:tr w:rsidR="008B23DE" w14:paraId="2540E821" w14:textId="77777777" w:rsidTr="00AE734C">
        <w:tc>
          <w:tcPr>
            <w:tcW w:w="2768" w:type="dxa"/>
            <w:vAlign w:val="center"/>
          </w:tcPr>
          <w:p w14:paraId="3D62EB52" w14:textId="60968F0E" w:rsidR="008B23DE" w:rsidRDefault="008B23DE" w:rsidP="00414DE0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AFAF810" wp14:editId="3BBF7FFB">
                  <wp:extent cx="1582273" cy="298450"/>
                  <wp:effectExtent l="0" t="0" r="0" b="0"/>
                  <wp:docPr id="12" name="그림 12" descr="https://upload.wikimedia.org/wikipedia/commons/thumb/9/93/Uml_classes_en.svg/300px-Uml_classes_en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commons/thumb/9/93/Uml_classes_en.svg/300px-Uml_classes_en.svg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35" t="81007" r="37522" b="-4"/>
                          <a:stretch/>
                        </pic:blipFill>
                        <pic:spPr bwMode="auto">
                          <a:xfrm>
                            <a:off x="0" y="0"/>
                            <a:ext cx="1582835" cy="298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9" w:type="dxa"/>
            <w:vAlign w:val="center"/>
          </w:tcPr>
          <w:p w14:paraId="7432B6C3" w14:textId="77777777" w:rsidR="00C54119" w:rsidRDefault="008B23DE" w:rsidP="006D358B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omposition</w:t>
            </w:r>
          </w:p>
          <w:p w14:paraId="6BE0C3C5" w14:textId="3124741C" w:rsidR="008B23DE" w:rsidRDefault="00C54119" w:rsidP="006D358B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(</w:t>
            </w:r>
            <w:r w:rsidR="008B23DE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구성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)</w:t>
            </w:r>
          </w:p>
        </w:tc>
        <w:tc>
          <w:tcPr>
            <w:tcW w:w="4059" w:type="dxa"/>
          </w:tcPr>
          <w:p w14:paraId="45CEAFF3" w14:textId="7FE9F12B" w:rsidR="008B23DE" w:rsidRPr="008E1DE3" w:rsidRDefault="008B23DE" w:rsidP="00871350">
            <w:pPr>
              <w:ind w:firstLineChars="100" w:firstLine="192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관계의 일부 또는 전체를 나타내는 연관(own)</w:t>
            </w:r>
            <w:r w:rsidR="00871350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.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클래스가 다른 클래스에서 컨테이너 등으로 포함되어 있고, 수명 주기가 같은 클래스(내부 생성,</w:t>
            </w: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소멸). 실선과 채워진 마름모로 표기</w:t>
            </w:r>
          </w:p>
        </w:tc>
      </w:tr>
    </w:tbl>
    <w:p w14:paraId="4615EE37" w14:textId="77777777" w:rsidR="000D4D7A" w:rsidRDefault="000D4D7A" w:rsidP="000D4D7A">
      <w:pPr>
        <w:rPr>
          <w:rFonts w:ascii="KoPubWorld돋움체 Light" w:eastAsia="KoPubWorld돋움체 Light" w:hAnsi="KoPubWorld돋움체 Light" w:cs="KoPubWorld돋움체 Light"/>
          <w:sz w:val="12"/>
        </w:rPr>
      </w:pPr>
    </w:p>
    <w:p w14:paraId="45F1EF46" w14:textId="77777777" w:rsidR="00272D58" w:rsidRDefault="00272D58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4"/>
        </w:rPr>
      </w:pPr>
      <w:r>
        <w:rPr>
          <w:rFonts w:ascii="KoPubWorld돋움체 Medium" w:eastAsia="KoPubWorld돋움체 Medium" w:hAnsi="KoPubWorld돋움체 Medium" w:cs="KoPubWorld돋움체 Medium"/>
          <w:sz w:val="24"/>
        </w:rPr>
        <w:br w:type="page"/>
      </w:r>
    </w:p>
    <w:p w14:paraId="52607E9C" w14:textId="3D8582A6" w:rsidR="00D8149E" w:rsidRDefault="00967A41" w:rsidP="000D4D7A">
      <w:pPr>
        <w:rPr>
          <w:rFonts w:ascii="KoPubWorld돋움체 Medium" w:eastAsia="KoPubWorld돋움체 Medium" w:hAnsi="KoPubWorld돋움체 Medium" w:cs="KoPubWorld돋움체 Medium"/>
          <w:sz w:val="24"/>
        </w:rPr>
      </w:pPr>
      <w:r w:rsidRPr="00967A41">
        <w:rPr>
          <w:rFonts w:ascii="KoPubWorld돋움체 Medium" w:eastAsia="KoPubWorld돋움체 Medium" w:hAnsi="KoPubWorld돋움체 Medium" w:cs="KoPubWorld돋움체 Medium" w:hint="eastAsia"/>
          <w:sz w:val="24"/>
        </w:rPr>
        <w:lastRenderedPageBreak/>
        <w:t>2. 구현하려는 자신의 기획 사례</w:t>
      </w:r>
    </w:p>
    <w:p w14:paraId="5AE5FD36" w14:textId="2A4A4274" w:rsidR="00671395" w:rsidRPr="00FE4206" w:rsidRDefault="00041064" w:rsidP="00FE4206">
      <w:pPr>
        <w:ind w:firstLineChars="100" w:firstLine="192"/>
        <w:rPr>
          <w:rFonts w:ascii="KoPubWorld돋움체 Light" w:eastAsia="KoPubWorld돋움체 Light" w:hAnsi="KoPubWorld돋움체 Light" w:cs="KoPubWorld돋움체 Light"/>
          <w:sz w:val="22"/>
        </w:rPr>
      </w:pPr>
      <w:r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플레이어는 </w:t>
      </w:r>
      <w:r w:rsidR="004364F7">
        <w:rPr>
          <w:rFonts w:ascii="KoPubWorld돋움체 Light" w:eastAsia="KoPubWorld돋움체 Light" w:hAnsi="KoPubWorld돋움체 Light" w:cs="KoPubWorld돋움체 Light" w:hint="eastAsia"/>
          <w:sz w:val="22"/>
        </w:rPr>
        <w:t>자원과 건축물에 대한 정보를 가지고</w:t>
      </w:r>
      <w:r w:rsidR="00BD7870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 있으며,</w:t>
      </w:r>
      <w:r w:rsidR="00BD7870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="00BD7870">
        <w:rPr>
          <w:rFonts w:ascii="KoPubWorld돋움체 Light" w:eastAsia="KoPubWorld돋움체 Light" w:hAnsi="KoPubWorld돋움체 Light" w:cs="KoPubWorld돋움체 Light" w:hint="eastAsia"/>
          <w:sz w:val="22"/>
        </w:rPr>
        <w:t>탐험과 건설을 할 수 있으며 매 턴 작업이 완료되었는지 확인할 수 있어야 한다.</w:t>
      </w:r>
      <w:r w:rsidR="006407BA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="003C51D3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또한, </w:t>
      </w:r>
      <w:r w:rsidR="006407BA">
        <w:rPr>
          <w:rFonts w:ascii="KoPubWorld돋움체 Light" w:eastAsia="KoPubWorld돋움체 Light" w:hAnsi="KoPubWorld돋움체 Light" w:cs="KoPubWorld돋움체 Light" w:hint="eastAsia"/>
          <w:sz w:val="22"/>
        </w:rPr>
        <w:t>매 턴 건물에서 자원이 생산되는지 확인해야 하며</w:t>
      </w:r>
      <w:r w:rsidR="006407BA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="006407BA">
        <w:rPr>
          <w:rFonts w:ascii="KoPubWorld돋움체 Light" w:eastAsia="KoPubWorld돋움체 Light" w:hAnsi="KoPubWorld돋움체 Light" w:cs="KoPubWorld돋움체 Light" w:hint="eastAsia"/>
          <w:sz w:val="22"/>
        </w:rPr>
        <w:t>자원이 생산될 수 있는 경우 해당하는 자원을 획득한다.</w:t>
      </w:r>
      <w:r w:rsidR="002C2800">
        <w:rPr>
          <w:rFonts w:ascii="KoPubWorld돋움체 Light" w:eastAsia="KoPubWorld돋움체 Light" w:hAnsi="KoPubWorld돋움체 Light" w:cs="KoPubWorld돋움체 Light"/>
          <w:sz w:val="22"/>
        </w:rPr>
        <w:t xml:space="preserve"> NPC </w:t>
      </w:r>
      <w:r w:rsidR="002C2800">
        <w:rPr>
          <w:rFonts w:ascii="KoPubWorld돋움체 Light" w:eastAsia="KoPubWorld돋움체 Light" w:hAnsi="KoPubWorld돋움체 Light" w:cs="KoPubWorld돋움체 Light" w:hint="eastAsia"/>
          <w:sz w:val="22"/>
        </w:rPr>
        <w:t>와의 거래를 할 때</w:t>
      </w:r>
      <w:r w:rsidR="002C2800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="002C2800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해당 자원이 </w:t>
      </w:r>
      <w:r w:rsidR="002C2800">
        <w:rPr>
          <w:rFonts w:ascii="KoPubWorld돋움체 Light" w:eastAsia="KoPubWorld돋움체 Light" w:hAnsi="KoPubWorld돋움체 Light" w:cs="KoPubWorld돋움체 Light"/>
          <w:sz w:val="22"/>
        </w:rPr>
        <w:t>0</w:t>
      </w:r>
      <w:r w:rsidR="002C2800">
        <w:rPr>
          <w:rFonts w:ascii="KoPubWorld돋움체 Light" w:eastAsia="KoPubWorld돋움체 Light" w:hAnsi="KoPubWorld돋움체 Light" w:cs="KoPubWorld돋움체 Light" w:hint="eastAsia"/>
          <w:sz w:val="22"/>
        </w:rPr>
        <w:t>이 아닌지,</w:t>
      </w:r>
      <w:r w:rsidR="002C2800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="002C2800">
        <w:rPr>
          <w:rFonts w:ascii="KoPubWorld돋움체 Light" w:eastAsia="KoPubWorld돋움체 Light" w:hAnsi="KoPubWorld돋움체 Light" w:cs="KoPubWorld돋움체 Light" w:hint="eastAsia"/>
          <w:sz w:val="22"/>
        </w:rPr>
        <w:t>거래가능한 자원 양인지 확인 후 거래가 가능해야 한다.</w:t>
      </w:r>
      <w:r w:rsidR="006D2D5A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="006D2D5A">
        <w:rPr>
          <w:rFonts w:ascii="KoPubWorld돋움체 Light" w:eastAsia="KoPubWorld돋움체 Light" w:hAnsi="KoPubWorld돋움체 Light" w:cs="KoPubWorld돋움체 Light" w:hint="eastAsia"/>
          <w:sz w:val="22"/>
        </w:rPr>
        <w:t>플레이어와 건물들은 화면에 실제로 그려져야 한다.</w:t>
      </w:r>
    </w:p>
    <w:p w14:paraId="442FF8F4" w14:textId="77777777" w:rsidR="00FA7601" w:rsidRDefault="00FA7601" w:rsidP="000D4D7A">
      <w:pPr>
        <w:rPr>
          <w:rFonts w:ascii="KoPubWorld돋움체 Light" w:eastAsia="KoPubWorld돋움체 Light" w:hAnsi="KoPubWorld돋움체 Light" w:cs="KoPubWorld돋움체 Light"/>
          <w:sz w:val="22"/>
        </w:rPr>
      </w:pPr>
    </w:p>
    <w:p w14:paraId="7F6E7789" w14:textId="77777777" w:rsidR="00967A41" w:rsidRPr="00967A41" w:rsidRDefault="00967A41" w:rsidP="000D4D7A">
      <w:pPr>
        <w:rPr>
          <w:rFonts w:ascii="KoPubWorld돋움체 Medium" w:eastAsia="KoPubWorld돋움체 Medium" w:hAnsi="KoPubWorld돋움체 Medium" w:cs="KoPubWorld돋움체 Medium"/>
          <w:sz w:val="24"/>
        </w:rPr>
      </w:pPr>
      <w:r w:rsidRPr="00967A41">
        <w:rPr>
          <w:rFonts w:ascii="KoPubWorld돋움체 Medium" w:eastAsia="KoPubWorld돋움체 Medium" w:hAnsi="KoPubWorld돋움체 Medium" w:cs="KoPubWorld돋움체 Medium"/>
          <w:sz w:val="24"/>
        </w:rPr>
        <w:t xml:space="preserve">3. </w:t>
      </w:r>
      <w:r w:rsidRPr="00967A41">
        <w:rPr>
          <w:rFonts w:ascii="KoPubWorld돋움체 Medium" w:eastAsia="KoPubWorld돋움체 Medium" w:hAnsi="KoPubWorld돋움체 Medium" w:cs="KoPubWorld돋움체 Medium" w:hint="eastAsia"/>
          <w:sz w:val="24"/>
        </w:rPr>
        <w:t>각 구성</w:t>
      </w:r>
      <w:r w:rsidR="00197C40">
        <w:rPr>
          <w:rFonts w:ascii="KoPubWorld돋움체 Medium" w:eastAsia="KoPubWorld돋움체 Medium" w:hAnsi="KoPubWorld돋움체 Medium" w:cs="KoPubWorld돋움체 Medium" w:hint="eastAsia"/>
          <w:sz w:val="24"/>
        </w:rPr>
        <w:t xml:space="preserve"> </w:t>
      </w:r>
      <w:r w:rsidRPr="00967A41">
        <w:rPr>
          <w:rFonts w:ascii="KoPubWorld돋움체 Medium" w:eastAsia="KoPubWorld돋움체 Medium" w:hAnsi="KoPubWorld돋움체 Medium" w:cs="KoPubWorld돋움체 Medium" w:hint="eastAsia"/>
          <w:sz w:val="24"/>
        </w:rPr>
        <w:t>요소별 예시 다이어그램 작성(본인의 기획서 내용 기준)</w:t>
      </w:r>
    </w:p>
    <w:p w14:paraId="4BECCD3D" w14:textId="064F2B9B" w:rsidR="00967A41" w:rsidRDefault="005D46E7" w:rsidP="000D4D7A">
      <w:pPr>
        <w:rPr>
          <w:rFonts w:ascii="KoPubWorld돋움체 Light" w:eastAsia="KoPubWorld돋움체 Light" w:hAnsi="KoPubWorld돋움체 Light" w:cs="KoPubWorld돋움체 Light"/>
          <w:sz w:val="22"/>
        </w:rPr>
      </w:pPr>
      <w:r>
        <w:rPr>
          <w:rFonts w:ascii="KoPubWorld돋움체 Light" w:eastAsia="KoPubWorld돋움체 Light" w:hAnsi="KoPubWorld돋움체 Light" w:cs="KoPubWorld돋움체 Light"/>
          <w:noProof/>
          <w:sz w:val="22"/>
        </w:rPr>
        <w:drawing>
          <wp:inline distT="0" distB="0" distL="0" distR="0" wp14:anchorId="229648BB" wp14:editId="07EC0394">
            <wp:extent cx="5725795" cy="2446986"/>
            <wp:effectExtent l="0" t="0" r="825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486" cy="245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49016" w14:textId="77777777" w:rsidR="00346B60" w:rsidRDefault="00346B60" w:rsidP="000D4D7A">
      <w:pPr>
        <w:rPr>
          <w:rFonts w:ascii="KoPubWorld돋움체 Light" w:eastAsia="KoPubWorld돋움체 Light" w:hAnsi="KoPubWorld돋움체 Light" w:cs="KoPubWorld돋움체 Light"/>
          <w:sz w:val="22"/>
        </w:rPr>
      </w:pPr>
    </w:p>
    <w:p w14:paraId="187FFE95" w14:textId="77777777" w:rsidR="0066242F" w:rsidRDefault="0066242F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4"/>
        </w:rPr>
      </w:pPr>
      <w:r>
        <w:rPr>
          <w:rFonts w:ascii="KoPubWorld돋움체 Medium" w:eastAsia="KoPubWorld돋움체 Medium" w:hAnsi="KoPubWorld돋움체 Medium" w:cs="KoPubWorld돋움체 Medium"/>
          <w:sz w:val="24"/>
        </w:rPr>
        <w:br w:type="page"/>
      </w:r>
    </w:p>
    <w:p w14:paraId="17212267" w14:textId="4E57C727" w:rsidR="00967A41" w:rsidRDefault="00967A41" w:rsidP="00AE35A8">
      <w:pPr>
        <w:rPr>
          <w:rFonts w:ascii="KoPubWorld돋움체 Medium" w:eastAsia="KoPubWorld돋움체 Medium" w:hAnsi="KoPubWorld돋움체 Medium" w:cs="KoPubWorld돋움체 Medium"/>
          <w:sz w:val="24"/>
        </w:rPr>
      </w:pPr>
      <w:r w:rsidRPr="00967A41">
        <w:rPr>
          <w:rFonts w:ascii="KoPubWorld돋움체 Medium" w:eastAsia="KoPubWorld돋움체 Medium" w:hAnsi="KoPubWorld돋움체 Medium" w:cs="KoPubWorld돋움체 Medium"/>
          <w:sz w:val="24"/>
        </w:rPr>
        <w:lastRenderedPageBreak/>
        <w:t xml:space="preserve">4. </w:t>
      </w:r>
      <w:r w:rsidRPr="00967A41">
        <w:rPr>
          <w:rFonts w:ascii="KoPubWorld돋움체 Medium" w:eastAsia="KoPubWorld돋움체 Medium" w:hAnsi="KoPubWorld돋움체 Medium" w:cs="KoPubWorld돋움체 Medium" w:hint="eastAsia"/>
          <w:sz w:val="24"/>
        </w:rPr>
        <w:t>코드 작성</w:t>
      </w:r>
    </w:p>
    <w:p w14:paraId="1F5C7767" w14:textId="77777777" w:rsidR="00AE35A8" w:rsidRDefault="00AE35A8" w:rsidP="00AE35A8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comment"/>
          <w:rFonts w:ascii="Consolas" w:hAnsi="Consolas"/>
          <w:color w:val="999999"/>
          <w:sz w:val="18"/>
          <w:szCs w:val="18"/>
        </w:rPr>
        <w:t>// BasicHeader.h</w:t>
      </w:r>
    </w:p>
    <w:p w14:paraId="395D71E6" w14:textId="77777777" w:rsidR="00AE35A8" w:rsidRDefault="00AE35A8" w:rsidP="00AE35A8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keyword2"/>
          <w:rFonts w:ascii="Consolas" w:hAnsi="Consolas"/>
          <w:color w:val="0086B3"/>
          <w:sz w:val="18"/>
          <w:szCs w:val="18"/>
        </w:rPr>
        <w:t>#pragma</w:t>
      </w:r>
      <w:r>
        <w:rPr>
          <w:rFonts w:ascii="Consolas" w:hAnsi="Consolas"/>
          <w:color w:val="F0F0F0"/>
          <w:sz w:val="18"/>
          <w:szCs w:val="18"/>
        </w:rPr>
        <w:t xml:space="preserve"> once</w:t>
      </w:r>
    </w:p>
    <w:p w14:paraId="1BA142CE" w14:textId="77777777" w:rsidR="00B32A39" w:rsidRDefault="00B32A39" w:rsidP="00B32A39">
      <w:pPr>
        <w:pStyle w:val="HTML"/>
        <w:shd w:val="clear" w:color="auto" w:fill="272727"/>
        <w:spacing w:line="234" w:lineRule="atLeast"/>
        <w:rPr>
          <w:rStyle w:val="cs-sublime-black-common-keyword1"/>
          <w:rFonts w:ascii="Consolas" w:hAnsi="Consolas"/>
          <w:color w:val="FF3399"/>
          <w:sz w:val="18"/>
          <w:szCs w:val="18"/>
        </w:rPr>
      </w:pPr>
    </w:p>
    <w:p w14:paraId="4F9997B5" w14:textId="02BCAF64" w:rsidR="00B32A39" w:rsidRDefault="00B32A39" w:rsidP="00B32A39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struct</w:t>
      </w:r>
      <w:r>
        <w:rPr>
          <w:rFonts w:ascii="Consolas" w:hAnsi="Consolas"/>
          <w:color w:val="F0F0F0"/>
          <w:sz w:val="18"/>
          <w:szCs w:val="18"/>
        </w:rPr>
        <w:t xml:space="preserve"> Position</w:t>
      </w:r>
    </w:p>
    <w:p w14:paraId="525DE633" w14:textId="77777777" w:rsidR="00B32A39" w:rsidRDefault="00B32A39" w:rsidP="00B32A39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{</w:t>
      </w:r>
    </w:p>
    <w:p w14:paraId="77551E7F" w14:textId="77777777" w:rsidR="00B32A39" w:rsidRDefault="00B32A39" w:rsidP="00B32A39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int</w:t>
      </w:r>
      <w:r>
        <w:rPr>
          <w:rFonts w:ascii="Consolas" w:hAnsi="Consolas"/>
          <w:color w:val="F0F0F0"/>
          <w:sz w:val="18"/>
          <w:szCs w:val="18"/>
        </w:rPr>
        <w:t xml:space="preserve"> x;</w:t>
      </w:r>
    </w:p>
    <w:p w14:paraId="177FE487" w14:textId="77777777" w:rsidR="00B32A39" w:rsidRDefault="00B32A39" w:rsidP="00B32A39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int</w:t>
      </w:r>
      <w:r>
        <w:rPr>
          <w:rFonts w:ascii="Consolas" w:hAnsi="Consolas"/>
          <w:color w:val="F0F0F0"/>
          <w:sz w:val="18"/>
          <w:szCs w:val="18"/>
        </w:rPr>
        <w:t xml:space="preserve"> y;</w:t>
      </w:r>
    </w:p>
    <w:p w14:paraId="206EC239" w14:textId="77777777" w:rsidR="00B32A39" w:rsidRDefault="00B32A39" w:rsidP="00B32A39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int</w:t>
      </w:r>
      <w:r>
        <w:rPr>
          <w:rFonts w:ascii="Consolas" w:hAnsi="Consolas"/>
          <w:color w:val="F0F0F0"/>
          <w:sz w:val="18"/>
          <w:szCs w:val="18"/>
        </w:rPr>
        <w:t xml:space="preserve"> z;</w:t>
      </w:r>
    </w:p>
    <w:p w14:paraId="5D9DC3B6" w14:textId="1388D0BD" w:rsidR="00B32A39" w:rsidRPr="00B32A39" w:rsidRDefault="00B32A39" w:rsidP="00AE35A8">
      <w:pPr>
        <w:pStyle w:val="HTML"/>
        <w:shd w:val="clear" w:color="auto" w:fill="272727"/>
        <w:spacing w:line="234" w:lineRule="atLeast"/>
        <w:rPr>
          <w:rStyle w:val="cs-sublime-black-common-keyword2"/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};</w:t>
      </w:r>
    </w:p>
    <w:p w14:paraId="65141C96" w14:textId="77777777" w:rsidR="00B32A39" w:rsidRDefault="00B32A39" w:rsidP="00AE35A8">
      <w:pPr>
        <w:pStyle w:val="HTML"/>
        <w:shd w:val="clear" w:color="auto" w:fill="272727"/>
        <w:spacing w:line="234" w:lineRule="atLeast"/>
        <w:rPr>
          <w:rStyle w:val="cs-sublime-black-common-keyword2"/>
          <w:rFonts w:ascii="Consolas" w:hAnsi="Consolas"/>
          <w:color w:val="0086B3"/>
          <w:sz w:val="18"/>
          <w:szCs w:val="18"/>
        </w:rPr>
      </w:pPr>
    </w:p>
    <w:p w14:paraId="50E76955" w14:textId="583753FC" w:rsidR="00AE35A8" w:rsidRDefault="00AE35A8" w:rsidP="00AE35A8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keyword2"/>
          <w:rFonts w:ascii="Consolas" w:hAnsi="Consolas"/>
          <w:color w:val="0086B3"/>
          <w:sz w:val="18"/>
          <w:szCs w:val="18"/>
        </w:rPr>
        <w:t>#include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&lt;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vector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&gt;</w:t>
      </w:r>
    </w:p>
    <w:p w14:paraId="58C0C77B" w14:textId="77777777" w:rsidR="00AE35A8" w:rsidRDefault="00AE35A8" w:rsidP="00AE35A8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keyword2"/>
          <w:rFonts w:ascii="Consolas" w:hAnsi="Consolas"/>
          <w:color w:val="0086B3"/>
          <w:sz w:val="18"/>
          <w:szCs w:val="18"/>
        </w:rPr>
        <w:t>#include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&lt;</w:t>
      </w:r>
      <w:r>
        <w:rPr>
          <w:rFonts w:ascii="Consolas" w:hAnsi="Consolas"/>
          <w:color w:val="F0F0F0"/>
          <w:sz w:val="18"/>
          <w:szCs w:val="18"/>
        </w:rPr>
        <w:t>map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&gt;</w:t>
      </w:r>
    </w:p>
    <w:p w14:paraId="76B19F35" w14:textId="00D2AF93" w:rsidR="00AE35A8" w:rsidRDefault="00AE35A8" w:rsidP="00AE35A8">
      <w:pPr>
        <w:pStyle w:val="HTML"/>
        <w:shd w:val="clear" w:color="auto" w:fill="272727"/>
        <w:spacing w:line="234" w:lineRule="atLeast"/>
        <w:rPr>
          <w:rStyle w:val="cs-sublime-black-common-keyword1"/>
          <w:rFonts w:ascii="Consolas" w:hAnsi="Consolas"/>
          <w:color w:val="FF3399"/>
          <w:sz w:val="18"/>
          <w:szCs w:val="18"/>
        </w:rPr>
      </w:pPr>
      <w:r>
        <w:rPr>
          <w:rStyle w:val="cs-sublime-black-common-keyword2"/>
          <w:rFonts w:ascii="Consolas" w:hAnsi="Consolas"/>
          <w:color w:val="0086B3"/>
          <w:sz w:val="18"/>
          <w:szCs w:val="18"/>
        </w:rPr>
        <w:t>#include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&lt;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string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&gt;</w:t>
      </w:r>
    </w:p>
    <w:p w14:paraId="4AFFF3C3" w14:textId="77777777" w:rsidR="00B32A39" w:rsidRDefault="00B32A39" w:rsidP="00AE35A8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</w:p>
    <w:p w14:paraId="28D283A6" w14:textId="72B2A8BB" w:rsidR="00AE35A8" w:rsidRDefault="00AE35A8" w:rsidP="00AE35A8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using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namespace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std</w:t>
      </w:r>
      <w:r>
        <w:rPr>
          <w:rFonts w:ascii="Consolas" w:hAnsi="Consolas"/>
          <w:color w:val="F0F0F0"/>
          <w:sz w:val="18"/>
          <w:szCs w:val="18"/>
        </w:rPr>
        <w:t>;</w:t>
      </w:r>
    </w:p>
    <w:p w14:paraId="5AABAC03" w14:textId="4F68AB0D" w:rsidR="00171D63" w:rsidRPr="001D18B7" w:rsidRDefault="00171D63" w:rsidP="009D038A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10"/>
          <w:szCs w:val="10"/>
        </w:rPr>
      </w:pPr>
    </w:p>
    <w:p w14:paraId="4E665669" w14:textId="1436B423" w:rsidR="005E362F" w:rsidRDefault="005E362F" w:rsidP="005E362F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comment"/>
          <w:rFonts w:ascii="Consolas" w:hAnsi="Consolas"/>
          <w:color w:val="999999"/>
          <w:sz w:val="18"/>
          <w:szCs w:val="18"/>
        </w:rPr>
        <w:t>// cCharacter.h</w:t>
      </w:r>
    </w:p>
    <w:p w14:paraId="470DE4D8" w14:textId="77777777" w:rsidR="005E362F" w:rsidRDefault="005E362F" w:rsidP="005E362F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keyword2"/>
          <w:rFonts w:ascii="Consolas" w:hAnsi="Consolas"/>
          <w:color w:val="0086B3"/>
          <w:sz w:val="18"/>
          <w:szCs w:val="18"/>
        </w:rPr>
        <w:t>#pragma</w:t>
      </w:r>
      <w:r>
        <w:rPr>
          <w:rFonts w:ascii="Consolas" w:hAnsi="Consolas"/>
          <w:color w:val="F0F0F0"/>
          <w:sz w:val="18"/>
          <w:szCs w:val="18"/>
        </w:rPr>
        <w:t xml:space="preserve"> once</w:t>
      </w:r>
    </w:p>
    <w:p w14:paraId="7B10FF1E" w14:textId="55F4B062" w:rsidR="005E362F" w:rsidRDefault="005E362F" w:rsidP="005E362F">
      <w:pPr>
        <w:pStyle w:val="HTML"/>
        <w:shd w:val="clear" w:color="auto" w:fill="272727"/>
        <w:spacing w:line="234" w:lineRule="atLeast"/>
        <w:rPr>
          <w:rStyle w:val="cs-sublime-black-common-string"/>
          <w:rFonts w:ascii="Consolas" w:hAnsi="Consolas"/>
          <w:color w:val="FFD500"/>
          <w:sz w:val="18"/>
          <w:szCs w:val="18"/>
        </w:rPr>
      </w:pPr>
      <w:r>
        <w:rPr>
          <w:rStyle w:val="cs-sublime-black-common-keyword2"/>
          <w:rFonts w:ascii="Consolas" w:hAnsi="Consolas"/>
          <w:color w:val="0086B3"/>
          <w:sz w:val="18"/>
          <w:szCs w:val="18"/>
        </w:rPr>
        <w:t>#include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"BasicHeader.h"</w:t>
      </w:r>
    </w:p>
    <w:p w14:paraId="271F8F8C" w14:textId="77777777" w:rsidR="005E362F" w:rsidRDefault="005E362F" w:rsidP="005E362F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</w:p>
    <w:p w14:paraId="56181B22" w14:textId="77777777" w:rsidR="005E362F" w:rsidRDefault="005E362F" w:rsidP="005E362F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class</w:t>
      </w:r>
      <w:r>
        <w:rPr>
          <w:rFonts w:ascii="Consolas" w:hAnsi="Consolas"/>
          <w:color w:val="F0F0F0"/>
          <w:sz w:val="18"/>
          <w:szCs w:val="18"/>
        </w:rPr>
        <w:t xml:space="preserve"> cCharacter</w:t>
      </w:r>
    </w:p>
    <w:p w14:paraId="75D5BD4B" w14:textId="77777777" w:rsidR="005E362F" w:rsidRDefault="005E362F" w:rsidP="005E362F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{</w:t>
      </w:r>
    </w:p>
    <w:p w14:paraId="23CBCD33" w14:textId="77777777" w:rsidR="005E362F" w:rsidRDefault="005E362F" w:rsidP="005E362F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public</w:t>
      </w:r>
      <w:r>
        <w:rPr>
          <w:rFonts w:ascii="Consolas" w:hAnsi="Consolas"/>
          <w:color w:val="F0F0F0"/>
          <w:sz w:val="18"/>
          <w:szCs w:val="18"/>
        </w:rPr>
        <w:t>:</w:t>
      </w:r>
    </w:p>
    <w:p w14:paraId="5C8BE72E" w14:textId="77777777" w:rsidR="005E362F" w:rsidRDefault="005E362F" w:rsidP="005E362F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  <w:t>cCharacter();</w:t>
      </w:r>
    </w:p>
    <w:p w14:paraId="7E30BEC0" w14:textId="77777777" w:rsidR="005E362F" w:rsidRDefault="005E362F" w:rsidP="005E362F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virtual</w:t>
      </w:r>
      <w:r>
        <w:rPr>
          <w:rFonts w:ascii="Consolas" w:hAnsi="Consolas"/>
          <w:color w:val="F0F0F0"/>
          <w:sz w:val="18"/>
          <w:szCs w:val="18"/>
        </w:rPr>
        <w:t xml:space="preserve"> ~cCharacter();</w:t>
      </w:r>
    </w:p>
    <w:p w14:paraId="2F12D34C" w14:textId="77777777" w:rsidR="005E362F" w:rsidRDefault="005E362F" w:rsidP="005E362F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virtual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void</w:t>
      </w:r>
      <w:r>
        <w:rPr>
          <w:rFonts w:ascii="Consolas" w:hAnsi="Consolas"/>
          <w:color w:val="F0F0F0"/>
          <w:sz w:val="18"/>
          <w:szCs w:val="18"/>
        </w:rPr>
        <w:t xml:space="preserve"> SetUp()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0</w:t>
      </w:r>
      <w:r>
        <w:rPr>
          <w:rFonts w:ascii="Consolas" w:hAnsi="Consolas"/>
          <w:color w:val="F0F0F0"/>
          <w:sz w:val="18"/>
          <w:szCs w:val="18"/>
        </w:rPr>
        <w:t>;</w:t>
      </w:r>
    </w:p>
    <w:p w14:paraId="0040D4B8" w14:textId="77777777" w:rsidR="005E362F" w:rsidRDefault="005E362F" w:rsidP="005E362F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virtual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void</w:t>
      </w:r>
      <w:r>
        <w:rPr>
          <w:rFonts w:ascii="Consolas" w:hAnsi="Consolas"/>
          <w:color w:val="F0F0F0"/>
          <w:sz w:val="18"/>
          <w:szCs w:val="18"/>
        </w:rPr>
        <w:t xml:space="preserve"> Update()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0</w:t>
      </w:r>
      <w:r>
        <w:rPr>
          <w:rFonts w:ascii="Consolas" w:hAnsi="Consolas"/>
          <w:color w:val="F0F0F0"/>
          <w:sz w:val="18"/>
          <w:szCs w:val="18"/>
        </w:rPr>
        <w:t>;</w:t>
      </w:r>
    </w:p>
    <w:p w14:paraId="522D3C9B" w14:textId="77777777" w:rsidR="005E362F" w:rsidRDefault="005E362F" w:rsidP="005E362F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virtual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void</w:t>
      </w:r>
      <w:r>
        <w:rPr>
          <w:rFonts w:ascii="Consolas" w:hAnsi="Consolas"/>
          <w:color w:val="F0F0F0"/>
          <w:sz w:val="18"/>
          <w:szCs w:val="18"/>
        </w:rPr>
        <w:t xml:space="preserve"> Render()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0</w:t>
      </w:r>
      <w:r>
        <w:rPr>
          <w:rFonts w:ascii="Consolas" w:hAnsi="Consolas"/>
          <w:color w:val="F0F0F0"/>
          <w:sz w:val="18"/>
          <w:szCs w:val="18"/>
        </w:rPr>
        <w:t>;</w:t>
      </w:r>
    </w:p>
    <w:p w14:paraId="2C7AF521" w14:textId="77777777" w:rsidR="005E362F" w:rsidRDefault="005E362F" w:rsidP="005E362F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};</w:t>
      </w:r>
    </w:p>
    <w:p w14:paraId="781FB1B9" w14:textId="0B4A7021" w:rsidR="005E362F" w:rsidRPr="009D038A" w:rsidRDefault="005E362F" w:rsidP="00AE35A8">
      <w:pPr>
        <w:rPr>
          <w:rFonts w:ascii="KoPubWorld돋움체 Medium" w:eastAsia="KoPubWorld돋움체 Medium" w:hAnsi="KoPubWorld돋움체 Medium" w:cs="KoPubWorld돋움체 Medium"/>
          <w:sz w:val="10"/>
          <w:szCs w:val="10"/>
        </w:rPr>
      </w:pPr>
    </w:p>
    <w:p w14:paraId="4854C6AD" w14:textId="77777777" w:rsidR="005E362F" w:rsidRDefault="005E362F" w:rsidP="005E362F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comment"/>
          <w:rFonts w:ascii="Consolas" w:hAnsi="Consolas"/>
          <w:color w:val="999999"/>
          <w:sz w:val="18"/>
          <w:szCs w:val="18"/>
        </w:rPr>
        <w:t>// cPlayer.h</w:t>
      </w:r>
    </w:p>
    <w:p w14:paraId="7756B176" w14:textId="77777777" w:rsidR="005E362F" w:rsidRDefault="005E362F" w:rsidP="005E362F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keyword2"/>
          <w:rFonts w:ascii="Consolas" w:hAnsi="Consolas"/>
          <w:color w:val="0086B3"/>
          <w:sz w:val="18"/>
          <w:szCs w:val="18"/>
        </w:rPr>
        <w:t>#pragma</w:t>
      </w:r>
      <w:r>
        <w:rPr>
          <w:rFonts w:ascii="Consolas" w:hAnsi="Consolas"/>
          <w:color w:val="F0F0F0"/>
          <w:sz w:val="18"/>
          <w:szCs w:val="18"/>
        </w:rPr>
        <w:t xml:space="preserve"> once</w:t>
      </w:r>
    </w:p>
    <w:p w14:paraId="53E2FB2B" w14:textId="77777777" w:rsidR="005E362F" w:rsidRDefault="005E362F" w:rsidP="005E362F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keyword2"/>
          <w:rFonts w:ascii="Consolas" w:hAnsi="Consolas"/>
          <w:color w:val="0086B3"/>
          <w:sz w:val="18"/>
          <w:szCs w:val="18"/>
        </w:rPr>
        <w:t>#include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"cResource.h"</w:t>
      </w:r>
    </w:p>
    <w:p w14:paraId="45CA91D6" w14:textId="77777777" w:rsidR="005E362F" w:rsidRDefault="005E362F" w:rsidP="005E362F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keyword2"/>
          <w:rFonts w:ascii="Consolas" w:hAnsi="Consolas"/>
          <w:color w:val="0086B3"/>
          <w:sz w:val="18"/>
          <w:szCs w:val="18"/>
        </w:rPr>
        <w:t>#include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"cBuilding.h"</w:t>
      </w:r>
    </w:p>
    <w:p w14:paraId="0749AA31" w14:textId="61BE4E9F" w:rsidR="005E362F" w:rsidRDefault="005E362F" w:rsidP="005E362F">
      <w:pPr>
        <w:pStyle w:val="HTML"/>
        <w:shd w:val="clear" w:color="auto" w:fill="272727"/>
        <w:spacing w:line="234" w:lineRule="atLeast"/>
        <w:rPr>
          <w:rStyle w:val="cs-sublime-black-common-string"/>
          <w:rFonts w:ascii="Consolas" w:hAnsi="Consolas"/>
          <w:color w:val="FFD500"/>
          <w:sz w:val="18"/>
          <w:szCs w:val="18"/>
        </w:rPr>
      </w:pPr>
      <w:r>
        <w:rPr>
          <w:rStyle w:val="cs-sublime-black-common-keyword2"/>
          <w:rFonts w:ascii="Consolas" w:hAnsi="Consolas"/>
          <w:color w:val="0086B3"/>
          <w:sz w:val="18"/>
          <w:szCs w:val="18"/>
        </w:rPr>
        <w:t>#include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"cCharacter.h"</w:t>
      </w:r>
    </w:p>
    <w:p w14:paraId="5CDB244E" w14:textId="77777777" w:rsidR="005E362F" w:rsidRDefault="005E362F" w:rsidP="005E362F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</w:p>
    <w:p w14:paraId="3012DF69" w14:textId="77777777" w:rsidR="005E362F" w:rsidRDefault="005E362F" w:rsidP="005E362F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class</w:t>
      </w:r>
      <w:r>
        <w:rPr>
          <w:rFonts w:ascii="Consolas" w:hAnsi="Consolas"/>
          <w:color w:val="F0F0F0"/>
          <w:sz w:val="18"/>
          <w:szCs w:val="18"/>
        </w:rPr>
        <w:t xml:space="preserve"> cPlayer :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public</w:t>
      </w:r>
      <w:r>
        <w:rPr>
          <w:rFonts w:ascii="Consolas" w:hAnsi="Consolas"/>
          <w:color w:val="F0F0F0"/>
          <w:sz w:val="18"/>
          <w:szCs w:val="18"/>
        </w:rPr>
        <w:t xml:space="preserve"> cCharacter</w:t>
      </w:r>
    </w:p>
    <w:p w14:paraId="5F118F2B" w14:textId="77777777" w:rsidR="005E362F" w:rsidRDefault="005E362F" w:rsidP="005E362F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{</w:t>
      </w:r>
    </w:p>
    <w:p w14:paraId="3FAE3E29" w14:textId="77777777" w:rsidR="005E362F" w:rsidRDefault="005E362F" w:rsidP="005E362F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private</w:t>
      </w:r>
      <w:r>
        <w:rPr>
          <w:rFonts w:ascii="Consolas" w:hAnsi="Consolas"/>
          <w:color w:val="F0F0F0"/>
          <w:sz w:val="18"/>
          <w:szCs w:val="18"/>
        </w:rPr>
        <w:t>:</w:t>
      </w:r>
    </w:p>
    <w:p w14:paraId="1A93870F" w14:textId="77777777" w:rsidR="005E362F" w:rsidRDefault="005E362F" w:rsidP="005E362F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  <w:t xml:space="preserve">cResource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*</w:t>
      </w:r>
      <w:r>
        <w:rPr>
          <w:rFonts w:ascii="Consolas" w:hAnsi="Consolas"/>
          <w:color w:val="F0F0F0"/>
          <w:sz w:val="18"/>
          <w:szCs w:val="18"/>
        </w:rPr>
        <w:t xml:space="preserve">m_resource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cResource::GetInstance();</w:t>
      </w:r>
    </w:p>
    <w:p w14:paraId="28B10DF6" w14:textId="77777777" w:rsidR="005E362F" w:rsidRDefault="005E362F" w:rsidP="005E362F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vector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&lt;</w:t>
      </w:r>
      <w:r>
        <w:rPr>
          <w:rFonts w:ascii="Consolas" w:hAnsi="Consolas"/>
          <w:color w:val="F0F0F0"/>
          <w:sz w:val="18"/>
          <w:szCs w:val="18"/>
        </w:rPr>
        <w:t>cBuilding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 xml:space="preserve"> m_vecBuilding;</w:t>
      </w:r>
    </w:p>
    <w:p w14:paraId="2B716318" w14:textId="5E0CB421" w:rsidR="005E362F" w:rsidRDefault="005E362F" w:rsidP="005E362F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  <w:t>cPlayer();</w:t>
      </w:r>
    </w:p>
    <w:p w14:paraId="28673021" w14:textId="77777777" w:rsidR="005E362F" w:rsidRDefault="005E362F" w:rsidP="005E362F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</w:p>
    <w:p w14:paraId="37F3698F" w14:textId="77777777" w:rsidR="005E362F" w:rsidRDefault="005E362F" w:rsidP="005E362F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public</w:t>
      </w:r>
      <w:r>
        <w:rPr>
          <w:rFonts w:ascii="Consolas" w:hAnsi="Consolas"/>
          <w:color w:val="F0F0F0"/>
          <w:sz w:val="18"/>
          <w:szCs w:val="18"/>
        </w:rPr>
        <w:t>:</w:t>
      </w:r>
    </w:p>
    <w:p w14:paraId="102564A0" w14:textId="77777777" w:rsidR="005E362F" w:rsidRDefault="005E362F" w:rsidP="005E362F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  <w:t>~cPlayer();</w:t>
      </w:r>
    </w:p>
    <w:p w14:paraId="05920128" w14:textId="77777777" w:rsidR="005E362F" w:rsidRDefault="005E362F" w:rsidP="005E362F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static</w:t>
      </w:r>
      <w:r>
        <w:rPr>
          <w:rFonts w:ascii="Consolas" w:hAnsi="Consolas"/>
          <w:color w:val="F0F0F0"/>
          <w:sz w:val="18"/>
          <w:szCs w:val="18"/>
        </w:rPr>
        <w:t xml:space="preserve"> cPlayer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*</w:t>
      </w:r>
      <w:r>
        <w:rPr>
          <w:rFonts w:ascii="Consolas" w:hAnsi="Consolas"/>
          <w:color w:val="F0F0F0"/>
          <w:sz w:val="18"/>
          <w:szCs w:val="18"/>
        </w:rPr>
        <w:t xml:space="preserve"> GetInstance();</w:t>
      </w:r>
    </w:p>
    <w:p w14:paraId="4D430365" w14:textId="77777777" w:rsidR="005E362F" w:rsidRDefault="005E362F" w:rsidP="005E362F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void</w:t>
      </w:r>
      <w:r>
        <w:rPr>
          <w:rFonts w:ascii="Consolas" w:hAnsi="Consolas"/>
          <w:color w:val="F0F0F0"/>
          <w:sz w:val="18"/>
          <w:szCs w:val="18"/>
        </w:rPr>
        <w:t xml:space="preserve"> SetUp();</w:t>
      </w:r>
    </w:p>
    <w:p w14:paraId="1EE60572" w14:textId="77777777" w:rsidR="005E362F" w:rsidRDefault="005E362F" w:rsidP="005E362F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void</w:t>
      </w:r>
      <w:r>
        <w:rPr>
          <w:rFonts w:ascii="Consolas" w:hAnsi="Consolas"/>
          <w:color w:val="F0F0F0"/>
          <w:sz w:val="18"/>
          <w:szCs w:val="18"/>
        </w:rPr>
        <w:t xml:space="preserve"> Update();</w:t>
      </w:r>
    </w:p>
    <w:p w14:paraId="796BB263" w14:textId="77777777" w:rsidR="005E362F" w:rsidRDefault="005E362F" w:rsidP="005E362F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void</w:t>
      </w:r>
      <w:r>
        <w:rPr>
          <w:rFonts w:ascii="Consolas" w:hAnsi="Consolas"/>
          <w:color w:val="F0F0F0"/>
          <w:sz w:val="18"/>
          <w:szCs w:val="18"/>
        </w:rPr>
        <w:t xml:space="preserve"> Render();</w:t>
      </w:r>
    </w:p>
    <w:p w14:paraId="33A78736" w14:textId="77777777" w:rsidR="005E362F" w:rsidRDefault="005E362F" w:rsidP="005E362F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bool</w:t>
      </w:r>
      <w:r>
        <w:rPr>
          <w:rFonts w:ascii="Consolas" w:hAnsi="Consolas"/>
          <w:color w:val="F0F0F0"/>
          <w:sz w:val="18"/>
          <w:szCs w:val="18"/>
        </w:rPr>
        <w:t xml:space="preserve"> Explor(Position position);</w:t>
      </w:r>
    </w:p>
    <w:p w14:paraId="3CFAF736" w14:textId="77777777" w:rsidR="005E362F" w:rsidRDefault="005E362F" w:rsidP="005E362F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bool</w:t>
      </w:r>
      <w:r>
        <w:rPr>
          <w:rFonts w:ascii="Consolas" w:hAnsi="Consolas"/>
          <w:color w:val="F0F0F0"/>
          <w:sz w:val="18"/>
          <w:szCs w:val="18"/>
        </w:rPr>
        <w:t xml:space="preserve"> Build(Position position, 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string</w:t>
      </w:r>
      <w:r>
        <w:rPr>
          <w:rFonts w:ascii="Consolas" w:hAnsi="Consolas"/>
          <w:color w:val="F0F0F0"/>
          <w:sz w:val="18"/>
          <w:szCs w:val="18"/>
        </w:rPr>
        <w:t xml:space="preserve"> type);</w:t>
      </w:r>
    </w:p>
    <w:p w14:paraId="02EAAF3C" w14:textId="77777777" w:rsidR="005E362F" w:rsidRDefault="005E362F" w:rsidP="005E362F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};</w:t>
      </w:r>
    </w:p>
    <w:p w14:paraId="41BC4DF9" w14:textId="1CB6C6C9" w:rsidR="005E362F" w:rsidRPr="009D038A" w:rsidRDefault="005E362F" w:rsidP="00AE35A8">
      <w:pPr>
        <w:rPr>
          <w:rFonts w:ascii="KoPubWorld돋움체 Medium" w:eastAsia="KoPubWorld돋움체 Medium" w:hAnsi="KoPubWorld돋움체 Medium" w:cs="KoPubWorld돋움체 Medium"/>
          <w:sz w:val="10"/>
          <w:szCs w:val="10"/>
        </w:rPr>
      </w:pPr>
    </w:p>
    <w:p w14:paraId="518CE13E" w14:textId="77777777" w:rsidR="00412308" w:rsidRDefault="00412308" w:rsidP="00412308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comment"/>
          <w:rFonts w:ascii="Consolas" w:hAnsi="Consolas"/>
          <w:color w:val="999999"/>
          <w:sz w:val="18"/>
          <w:szCs w:val="18"/>
        </w:rPr>
        <w:lastRenderedPageBreak/>
        <w:t>// cBuilding.h</w:t>
      </w:r>
    </w:p>
    <w:p w14:paraId="24A9E928" w14:textId="77777777" w:rsidR="00412308" w:rsidRDefault="00412308" w:rsidP="00412308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keyword2"/>
          <w:rFonts w:ascii="Consolas" w:hAnsi="Consolas"/>
          <w:color w:val="0086B3"/>
          <w:sz w:val="18"/>
          <w:szCs w:val="18"/>
        </w:rPr>
        <w:t>#pragma</w:t>
      </w:r>
      <w:r>
        <w:rPr>
          <w:rFonts w:ascii="Consolas" w:hAnsi="Consolas"/>
          <w:color w:val="F0F0F0"/>
          <w:sz w:val="18"/>
          <w:szCs w:val="18"/>
        </w:rPr>
        <w:t xml:space="preserve"> once</w:t>
      </w:r>
    </w:p>
    <w:p w14:paraId="25627102" w14:textId="3B905D69" w:rsidR="00412308" w:rsidRDefault="00412308" w:rsidP="00412308">
      <w:pPr>
        <w:pStyle w:val="HTML"/>
        <w:shd w:val="clear" w:color="auto" w:fill="272727"/>
        <w:spacing w:line="234" w:lineRule="atLeast"/>
        <w:rPr>
          <w:rStyle w:val="cs-sublime-black-common-string"/>
          <w:rFonts w:ascii="Consolas" w:hAnsi="Consolas"/>
          <w:color w:val="FFD500"/>
          <w:sz w:val="18"/>
          <w:szCs w:val="18"/>
        </w:rPr>
      </w:pPr>
      <w:r>
        <w:rPr>
          <w:rStyle w:val="cs-sublime-black-common-keyword2"/>
          <w:rFonts w:ascii="Consolas" w:hAnsi="Consolas"/>
          <w:color w:val="0086B3"/>
          <w:sz w:val="18"/>
          <w:szCs w:val="18"/>
        </w:rPr>
        <w:t>#include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"BasicHeader.h"</w:t>
      </w:r>
    </w:p>
    <w:p w14:paraId="2C5C4A15" w14:textId="77777777" w:rsidR="00412308" w:rsidRDefault="00412308" w:rsidP="00412308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</w:p>
    <w:p w14:paraId="4C962C86" w14:textId="77777777" w:rsidR="00412308" w:rsidRDefault="00412308" w:rsidP="00412308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class</w:t>
      </w:r>
      <w:r>
        <w:rPr>
          <w:rFonts w:ascii="Consolas" w:hAnsi="Consolas"/>
          <w:color w:val="F0F0F0"/>
          <w:sz w:val="18"/>
          <w:szCs w:val="18"/>
        </w:rPr>
        <w:t xml:space="preserve"> cBuilding</w:t>
      </w:r>
    </w:p>
    <w:p w14:paraId="3836DF81" w14:textId="77777777" w:rsidR="00412308" w:rsidRDefault="00412308" w:rsidP="00412308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{</w:t>
      </w:r>
    </w:p>
    <w:p w14:paraId="2C293500" w14:textId="77777777" w:rsidR="00412308" w:rsidRDefault="00412308" w:rsidP="00412308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private</w:t>
      </w:r>
      <w:r>
        <w:rPr>
          <w:rFonts w:ascii="Consolas" w:hAnsi="Consolas"/>
          <w:color w:val="F0F0F0"/>
          <w:sz w:val="18"/>
          <w:szCs w:val="18"/>
        </w:rPr>
        <w:t>:</w:t>
      </w:r>
    </w:p>
    <w:p w14:paraId="43E3125F" w14:textId="77777777" w:rsidR="00412308" w:rsidRDefault="00412308" w:rsidP="00412308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string</w:t>
      </w:r>
      <w:r>
        <w:rPr>
          <w:rFonts w:ascii="Consolas" w:hAnsi="Consolas"/>
          <w:color w:val="F0F0F0"/>
          <w:sz w:val="18"/>
          <w:szCs w:val="18"/>
        </w:rPr>
        <w:t xml:space="preserve"> typeName;</w:t>
      </w:r>
    </w:p>
    <w:p w14:paraId="7944AA63" w14:textId="77777777" w:rsidR="00412308" w:rsidRDefault="00412308" w:rsidP="00412308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  <w:t>Position pos;</w:t>
      </w:r>
    </w:p>
    <w:p w14:paraId="5A499D09" w14:textId="77777777" w:rsidR="00412308" w:rsidRDefault="00412308" w:rsidP="00412308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int</w:t>
      </w:r>
      <w:r>
        <w:rPr>
          <w:rFonts w:ascii="Consolas" w:hAnsi="Consolas"/>
          <w:color w:val="F0F0F0"/>
          <w:sz w:val="18"/>
          <w:szCs w:val="18"/>
        </w:rPr>
        <w:t xml:space="preserve"> gainDate;</w:t>
      </w:r>
    </w:p>
    <w:p w14:paraId="551A52E3" w14:textId="6B92BF4C" w:rsidR="00412308" w:rsidRDefault="00412308" w:rsidP="00412308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int</w:t>
      </w:r>
      <w:r>
        <w:rPr>
          <w:rFonts w:ascii="Consolas" w:hAnsi="Consolas"/>
          <w:color w:val="F0F0F0"/>
          <w:sz w:val="18"/>
          <w:szCs w:val="18"/>
        </w:rPr>
        <w:t xml:space="preserve"> status;</w:t>
      </w:r>
    </w:p>
    <w:p w14:paraId="77C1C53C" w14:textId="77777777" w:rsidR="00412308" w:rsidRDefault="00412308" w:rsidP="00412308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</w:p>
    <w:p w14:paraId="6DEAA887" w14:textId="77777777" w:rsidR="00412308" w:rsidRDefault="00412308" w:rsidP="00412308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public</w:t>
      </w:r>
      <w:r>
        <w:rPr>
          <w:rFonts w:ascii="Consolas" w:hAnsi="Consolas"/>
          <w:color w:val="F0F0F0"/>
          <w:sz w:val="18"/>
          <w:szCs w:val="18"/>
        </w:rPr>
        <w:t>:</w:t>
      </w:r>
    </w:p>
    <w:p w14:paraId="5E50299E" w14:textId="77777777" w:rsidR="00412308" w:rsidRDefault="00412308" w:rsidP="00412308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  <w:t>cBuilding();</w:t>
      </w:r>
    </w:p>
    <w:p w14:paraId="445985DD" w14:textId="77777777" w:rsidR="00412308" w:rsidRDefault="00412308" w:rsidP="00412308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  <w:t>~cBuilding();</w:t>
      </w:r>
    </w:p>
    <w:p w14:paraId="3971459A" w14:textId="77777777" w:rsidR="00412308" w:rsidRDefault="00412308" w:rsidP="00412308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void</w:t>
      </w:r>
      <w:r>
        <w:rPr>
          <w:rFonts w:ascii="Consolas" w:hAnsi="Consolas"/>
          <w:color w:val="F0F0F0"/>
          <w:sz w:val="18"/>
          <w:szCs w:val="18"/>
        </w:rPr>
        <w:t xml:space="preserve"> Update();</w:t>
      </w:r>
    </w:p>
    <w:p w14:paraId="49880860" w14:textId="77777777" w:rsidR="00412308" w:rsidRDefault="00412308" w:rsidP="00412308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void</w:t>
      </w:r>
      <w:r>
        <w:rPr>
          <w:rFonts w:ascii="Consolas" w:hAnsi="Consolas"/>
          <w:color w:val="F0F0F0"/>
          <w:sz w:val="18"/>
          <w:szCs w:val="18"/>
        </w:rPr>
        <w:t xml:space="preserve"> Render();</w:t>
      </w:r>
    </w:p>
    <w:p w14:paraId="02B62624" w14:textId="77777777" w:rsidR="00412308" w:rsidRDefault="00412308" w:rsidP="00412308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bool</w:t>
      </w:r>
      <w:r>
        <w:rPr>
          <w:rFonts w:ascii="Consolas" w:hAnsi="Consolas"/>
          <w:color w:val="F0F0F0"/>
          <w:sz w:val="18"/>
          <w:szCs w:val="18"/>
        </w:rPr>
        <w:t xml:space="preserve"> CheckGainResource();</w:t>
      </w:r>
    </w:p>
    <w:p w14:paraId="20E1EFB3" w14:textId="2D943B0D" w:rsidR="009D038A" w:rsidRDefault="00412308" w:rsidP="00412308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};</w:t>
      </w:r>
    </w:p>
    <w:p w14:paraId="33B92533" w14:textId="7D7703C3" w:rsidR="00412308" w:rsidRPr="009D038A" w:rsidRDefault="00412308" w:rsidP="009D038A">
      <w:pPr>
        <w:widowControl/>
        <w:wordWrap/>
        <w:autoSpaceDE/>
        <w:autoSpaceDN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</w:p>
    <w:p w14:paraId="422C01C4" w14:textId="77777777" w:rsidR="00412308" w:rsidRDefault="00412308" w:rsidP="00412308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comment"/>
          <w:rFonts w:ascii="Consolas" w:hAnsi="Consolas"/>
          <w:color w:val="999999"/>
          <w:sz w:val="18"/>
          <w:szCs w:val="18"/>
        </w:rPr>
        <w:t>// cResource.h</w:t>
      </w:r>
    </w:p>
    <w:p w14:paraId="2D4C92D2" w14:textId="77777777" w:rsidR="00412308" w:rsidRDefault="00412308" w:rsidP="00412308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keyword2"/>
          <w:rFonts w:ascii="Consolas" w:hAnsi="Consolas"/>
          <w:color w:val="0086B3"/>
          <w:sz w:val="18"/>
          <w:szCs w:val="18"/>
        </w:rPr>
        <w:t>#pragma</w:t>
      </w:r>
      <w:r>
        <w:rPr>
          <w:rFonts w:ascii="Consolas" w:hAnsi="Consolas"/>
          <w:color w:val="F0F0F0"/>
          <w:sz w:val="18"/>
          <w:szCs w:val="18"/>
        </w:rPr>
        <w:t xml:space="preserve"> once</w:t>
      </w:r>
    </w:p>
    <w:p w14:paraId="6DA95B3A" w14:textId="403195DB" w:rsidR="00412308" w:rsidRDefault="00412308" w:rsidP="00412308">
      <w:pPr>
        <w:pStyle w:val="HTML"/>
        <w:shd w:val="clear" w:color="auto" w:fill="272727"/>
        <w:spacing w:line="234" w:lineRule="atLeast"/>
        <w:rPr>
          <w:rStyle w:val="cs-sublime-black-common-string"/>
          <w:rFonts w:ascii="Consolas" w:hAnsi="Consolas"/>
          <w:color w:val="FFD500"/>
          <w:sz w:val="18"/>
          <w:szCs w:val="18"/>
        </w:rPr>
      </w:pPr>
      <w:r>
        <w:rPr>
          <w:rStyle w:val="cs-sublime-black-common-keyword2"/>
          <w:rFonts w:ascii="Consolas" w:hAnsi="Consolas"/>
          <w:color w:val="0086B3"/>
          <w:sz w:val="18"/>
          <w:szCs w:val="18"/>
        </w:rPr>
        <w:t>#include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"BasicHeader.h"</w:t>
      </w:r>
    </w:p>
    <w:p w14:paraId="494ED683" w14:textId="77777777" w:rsidR="008451F4" w:rsidRDefault="008451F4" w:rsidP="00412308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</w:p>
    <w:p w14:paraId="151DB137" w14:textId="77777777" w:rsidR="00412308" w:rsidRDefault="00412308" w:rsidP="00412308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class</w:t>
      </w:r>
      <w:r>
        <w:rPr>
          <w:rFonts w:ascii="Consolas" w:hAnsi="Consolas"/>
          <w:color w:val="F0F0F0"/>
          <w:sz w:val="18"/>
          <w:szCs w:val="18"/>
        </w:rPr>
        <w:t xml:space="preserve"> cResource</w:t>
      </w:r>
    </w:p>
    <w:p w14:paraId="2F24493F" w14:textId="77777777" w:rsidR="00412308" w:rsidRDefault="00412308" w:rsidP="00412308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{</w:t>
      </w:r>
    </w:p>
    <w:p w14:paraId="1E1ACD8E" w14:textId="77777777" w:rsidR="00412308" w:rsidRDefault="00412308" w:rsidP="00412308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private</w:t>
      </w:r>
      <w:r>
        <w:rPr>
          <w:rFonts w:ascii="Consolas" w:hAnsi="Consolas"/>
          <w:color w:val="F0F0F0"/>
          <w:sz w:val="18"/>
          <w:szCs w:val="18"/>
        </w:rPr>
        <w:t>:</w:t>
      </w:r>
    </w:p>
    <w:p w14:paraId="054C87FF" w14:textId="77777777" w:rsidR="00412308" w:rsidRDefault="00412308" w:rsidP="00412308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int</w:t>
      </w:r>
      <w:r>
        <w:rPr>
          <w:rFonts w:ascii="Consolas" w:hAnsi="Consolas"/>
          <w:color w:val="F0F0F0"/>
          <w:sz w:val="18"/>
          <w:szCs w:val="18"/>
        </w:rPr>
        <w:t xml:space="preserve"> gold;</w:t>
      </w:r>
    </w:p>
    <w:p w14:paraId="6409F915" w14:textId="77777777" w:rsidR="00412308" w:rsidRDefault="00412308" w:rsidP="00412308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int</w:t>
      </w:r>
      <w:r>
        <w:rPr>
          <w:rFonts w:ascii="Consolas" w:hAnsi="Consolas"/>
          <w:color w:val="F0F0F0"/>
          <w:sz w:val="18"/>
          <w:szCs w:val="18"/>
        </w:rPr>
        <w:t xml:space="preserve"> sheep;</w:t>
      </w:r>
    </w:p>
    <w:p w14:paraId="6DA5845A" w14:textId="77777777" w:rsidR="00412308" w:rsidRDefault="00412308" w:rsidP="00412308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int</w:t>
      </w:r>
      <w:r>
        <w:rPr>
          <w:rFonts w:ascii="Consolas" w:hAnsi="Consolas"/>
          <w:color w:val="F0F0F0"/>
          <w:sz w:val="18"/>
          <w:szCs w:val="18"/>
        </w:rPr>
        <w:t xml:space="preserve"> wood;</w:t>
      </w:r>
    </w:p>
    <w:p w14:paraId="01D355DA" w14:textId="77777777" w:rsidR="00412308" w:rsidRDefault="00412308" w:rsidP="00412308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int</w:t>
      </w:r>
      <w:r>
        <w:rPr>
          <w:rFonts w:ascii="Consolas" w:hAnsi="Consolas"/>
          <w:color w:val="F0F0F0"/>
          <w:sz w:val="18"/>
          <w:szCs w:val="18"/>
        </w:rPr>
        <w:t xml:space="preserve"> brick;</w:t>
      </w:r>
    </w:p>
    <w:p w14:paraId="23914811" w14:textId="77777777" w:rsidR="00412308" w:rsidRDefault="00412308" w:rsidP="00412308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int</w:t>
      </w:r>
      <w:r>
        <w:rPr>
          <w:rFonts w:ascii="Consolas" w:hAnsi="Consolas"/>
          <w:color w:val="F0F0F0"/>
          <w:sz w:val="18"/>
          <w:szCs w:val="18"/>
        </w:rPr>
        <w:t xml:space="preserve"> flour;</w:t>
      </w:r>
    </w:p>
    <w:p w14:paraId="17866CAD" w14:textId="77777777" w:rsidR="00412308" w:rsidRDefault="00412308" w:rsidP="00412308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  <w:t>map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&lt;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string</w:t>
      </w:r>
      <w:r>
        <w:rPr>
          <w:rFonts w:ascii="Consolas" w:hAnsi="Consolas"/>
          <w:color w:val="F0F0F0"/>
          <w:sz w:val="18"/>
          <w:szCs w:val="18"/>
        </w:rPr>
        <w:t xml:space="preserve">, 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int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 xml:space="preserve"> preTrade;</w:t>
      </w:r>
    </w:p>
    <w:p w14:paraId="1B03F1AE" w14:textId="77777777" w:rsidR="00412308" w:rsidRDefault="00412308" w:rsidP="00412308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</w:p>
    <w:p w14:paraId="015B68F8" w14:textId="70884544" w:rsidR="00412308" w:rsidRDefault="00412308" w:rsidP="00412308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  <w:t>cResource();</w:t>
      </w:r>
    </w:p>
    <w:p w14:paraId="36D62E33" w14:textId="77777777" w:rsidR="008451F4" w:rsidRDefault="008451F4" w:rsidP="00412308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</w:p>
    <w:p w14:paraId="2AD6B3E2" w14:textId="77777777" w:rsidR="00412308" w:rsidRDefault="00412308" w:rsidP="00412308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public</w:t>
      </w:r>
      <w:r>
        <w:rPr>
          <w:rFonts w:ascii="Consolas" w:hAnsi="Consolas"/>
          <w:color w:val="F0F0F0"/>
          <w:sz w:val="18"/>
          <w:szCs w:val="18"/>
        </w:rPr>
        <w:t>:</w:t>
      </w:r>
    </w:p>
    <w:p w14:paraId="09BFAB04" w14:textId="77777777" w:rsidR="00412308" w:rsidRDefault="00412308" w:rsidP="00412308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static</w:t>
      </w:r>
      <w:r>
        <w:rPr>
          <w:rFonts w:ascii="Consolas" w:hAnsi="Consolas"/>
          <w:color w:val="F0F0F0"/>
          <w:sz w:val="18"/>
          <w:szCs w:val="18"/>
        </w:rPr>
        <w:t xml:space="preserve"> cResource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*</w:t>
      </w:r>
      <w:r>
        <w:rPr>
          <w:rFonts w:ascii="Consolas" w:hAnsi="Consolas"/>
          <w:color w:val="F0F0F0"/>
          <w:sz w:val="18"/>
          <w:szCs w:val="18"/>
        </w:rPr>
        <w:t xml:space="preserve"> GetInstance();</w:t>
      </w:r>
    </w:p>
    <w:p w14:paraId="19106321" w14:textId="77777777" w:rsidR="00412308" w:rsidRDefault="00412308" w:rsidP="00412308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  <w:t>~cResource();</w:t>
      </w:r>
    </w:p>
    <w:p w14:paraId="24B79A55" w14:textId="77777777" w:rsidR="00412308" w:rsidRDefault="00412308" w:rsidP="00412308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void</w:t>
      </w:r>
      <w:r>
        <w:rPr>
          <w:rFonts w:ascii="Consolas" w:hAnsi="Consolas"/>
          <w:color w:val="F0F0F0"/>
          <w:sz w:val="18"/>
          <w:szCs w:val="18"/>
        </w:rPr>
        <w:t xml:space="preserve"> SetUp();</w:t>
      </w:r>
    </w:p>
    <w:p w14:paraId="32A86697" w14:textId="77777777" w:rsidR="00412308" w:rsidRDefault="00412308" w:rsidP="00412308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void</w:t>
      </w:r>
      <w:r>
        <w:rPr>
          <w:rFonts w:ascii="Consolas" w:hAnsi="Consolas"/>
          <w:color w:val="F0F0F0"/>
          <w:sz w:val="18"/>
          <w:szCs w:val="18"/>
        </w:rPr>
        <w:t xml:space="preserve"> Update();</w:t>
      </w:r>
    </w:p>
    <w:p w14:paraId="0174776D" w14:textId="77777777" w:rsidR="00412308" w:rsidRDefault="00412308" w:rsidP="00412308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void</w:t>
      </w:r>
      <w:r>
        <w:rPr>
          <w:rFonts w:ascii="Consolas" w:hAnsi="Consolas"/>
          <w:color w:val="F0F0F0"/>
          <w:sz w:val="18"/>
          <w:szCs w:val="18"/>
        </w:rPr>
        <w:t xml:space="preserve"> AddResource(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string</w:t>
      </w:r>
      <w:r>
        <w:rPr>
          <w:rFonts w:ascii="Consolas" w:hAnsi="Consolas"/>
          <w:color w:val="F0F0F0"/>
          <w:sz w:val="18"/>
          <w:szCs w:val="18"/>
        </w:rPr>
        <w:t xml:space="preserve"> name, 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int</w:t>
      </w:r>
      <w:r>
        <w:rPr>
          <w:rFonts w:ascii="Consolas" w:hAnsi="Consolas"/>
          <w:color w:val="F0F0F0"/>
          <w:sz w:val="18"/>
          <w:szCs w:val="18"/>
        </w:rPr>
        <w:t xml:space="preserve"> value);</w:t>
      </w:r>
    </w:p>
    <w:p w14:paraId="6C165425" w14:textId="77777777" w:rsidR="00412308" w:rsidRDefault="00412308" w:rsidP="00412308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void</w:t>
      </w:r>
      <w:r>
        <w:rPr>
          <w:rFonts w:ascii="Consolas" w:hAnsi="Consolas"/>
          <w:color w:val="F0F0F0"/>
          <w:sz w:val="18"/>
          <w:szCs w:val="18"/>
        </w:rPr>
        <w:t xml:space="preserve"> MinusResource(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string</w:t>
      </w:r>
      <w:r>
        <w:rPr>
          <w:rFonts w:ascii="Consolas" w:hAnsi="Consolas"/>
          <w:color w:val="F0F0F0"/>
          <w:sz w:val="18"/>
          <w:szCs w:val="18"/>
        </w:rPr>
        <w:t xml:space="preserve"> name, 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int</w:t>
      </w:r>
      <w:r>
        <w:rPr>
          <w:rFonts w:ascii="Consolas" w:hAnsi="Consolas"/>
          <w:color w:val="F0F0F0"/>
          <w:sz w:val="18"/>
          <w:szCs w:val="18"/>
        </w:rPr>
        <w:t xml:space="preserve"> value);</w:t>
      </w:r>
    </w:p>
    <w:p w14:paraId="2FA6F2D6" w14:textId="77777777" w:rsidR="00412308" w:rsidRDefault="00412308" w:rsidP="00412308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bool</w:t>
      </w:r>
      <w:r>
        <w:rPr>
          <w:rFonts w:ascii="Consolas" w:hAnsi="Consolas"/>
          <w:color w:val="F0F0F0"/>
          <w:sz w:val="18"/>
          <w:szCs w:val="18"/>
        </w:rPr>
        <w:t xml:space="preserve"> CheckResourceZero(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string</w:t>
      </w:r>
      <w:r>
        <w:rPr>
          <w:rFonts w:ascii="Consolas" w:hAnsi="Consolas"/>
          <w:color w:val="F0F0F0"/>
          <w:sz w:val="18"/>
          <w:szCs w:val="18"/>
        </w:rPr>
        <w:t xml:space="preserve"> name);</w:t>
      </w:r>
    </w:p>
    <w:p w14:paraId="32BECBD7" w14:textId="77777777" w:rsidR="00412308" w:rsidRDefault="00412308" w:rsidP="00412308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bool</w:t>
      </w:r>
      <w:r>
        <w:rPr>
          <w:rFonts w:ascii="Consolas" w:hAnsi="Consolas"/>
          <w:color w:val="F0F0F0"/>
          <w:sz w:val="18"/>
          <w:szCs w:val="18"/>
        </w:rPr>
        <w:t xml:space="preserve"> CheckCanTrade(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string</w:t>
      </w:r>
      <w:r>
        <w:rPr>
          <w:rFonts w:ascii="Consolas" w:hAnsi="Consolas"/>
          <w:color w:val="F0F0F0"/>
          <w:sz w:val="18"/>
          <w:szCs w:val="18"/>
        </w:rPr>
        <w:t xml:space="preserve"> name, 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int</w:t>
      </w:r>
      <w:r>
        <w:rPr>
          <w:rFonts w:ascii="Consolas" w:hAnsi="Consolas"/>
          <w:color w:val="F0F0F0"/>
          <w:sz w:val="18"/>
          <w:szCs w:val="18"/>
        </w:rPr>
        <w:t xml:space="preserve"> price);</w:t>
      </w:r>
    </w:p>
    <w:p w14:paraId="5C9ED79D" w14:textId="77777777" w:rsidR="00412308" w:rsidRDefault="00412308" w:rsidP="00412308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};</w:t>
      </w:r>
    </w:p>
    <w:p w14:paraId="4630464C" w14:textId="77777777" w:rsidR="00412308" w:rsidRPr="00AE35A8" w:rsidRDefault="00412308" w:rsidP="00AE35A8">
      <w:pPr>
        <w:rPr>
          <w:rFonts w:ascii="KoPubWorld돋움체 Medium" w:eastAsia="KoPubWorld돋움체 Medium" w:hAnsi="KoPubWorld돋움체 Medium" w:cs="KoPubWorld돋움체 Medium"/>
          <w:sz w:val="24"/>
        </w:rPr>
      </w:pPr>
    </w:p>
    <w:sectPr w:rsidR="00412308" w:rsidRPr="00AE35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KoPubWorld돋움체 Light">
    <w:panose1 w:val="00000300000000000000"/>
    <w:charset w:val="81"/>
    <w:family w:val="auto"/>
    <w:pitch w:val="variable"/>
    <w:sig w:usb0="B000AABF" w:usb1="7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22849"/>
    <w:multiLevelType w:val="hybridMultilevel"/>
    <w:tmpl w:val="0A0E0EF6"/>
    <w:lvl w:ilvl="0" w:tplc="9758A464">
      <w:numFmt w:val="bullet"/>
      <w:lvlText w:val="-"/>
      <w:lvlJc w:val="left"/>
      <w:pPr>
        <w:ind w:left="760" w:hanging="360"/>
      </w:pPr>
      <w:rPr>
        <w:rFonts w:ascii="KoPubWorld돋움체 Light" w:eastAsia="KoPubWorld돋움체 Light" w:hAnsi="KoPubWorld돋움체 Light" w:cs="KoPubWorld돋움체 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FDB"/>
    <w:rsid w:val="00005FAD"/>
    <w:rsid w:val="00024F6C"/>
    <w:rsid w:val="00041064"/>
    <w:rsid w:val="000632AB"/>
    <w:rsid w:val="0007135F"/>
    <w:rsid w:val="000720FE"/>
    <w:rsid w:val="00085A1F"/>
    <w:rsid w:val="000A3B1E"/>
    <w:rsid w:val="000A6B1C"/>
    <w:rsid w:val="000B69EB"/>
    <w:rsid w:val="000C7210"/>
    <w:rsid w:val="000D4D7A"/>
    <w:rsid w:val="000D7EAC"/>
    <w:rsid w:val="000E3C5B"/>
    <w:rsid w:val="001050F6"/>
    <w:rsid w:val="00120D48"/>
    <w:rsid w:val="0015245B"/>
    <w:rsid w:val="00167C1C"/>
    <w:rsid w:val="00171D63"/>
    <w:rsid w:val="001760B9"/>
    <w:rsid w:val="00186B78"/>
    <w:rsid w:val="00197C40"/>
    <w:rsid w:val="001C397D"/>
    <w:rsid w:val="001C6332"/>
    <w:rsid w:val="001D18B7"/>
    <w:rsid w:val="001F51A7"/>
    <w:rsid w:val="001F7FA0"/>
    <w:rsid w:val="002304BA"/>
    <w:rsid w:val="00231B84"/>
    <w:rsid w:val="00250B52"/>
    <w:rsid w:val="00272D58"/>
    <w:rsid w:val="00275A8B"/>
    <w:rsid w:val="002A3B0D"/>
    <w:rsid w:val="002C2800"/>
    <w:rsid w:val="002D70FF"/>
    <w:rsid w:val="002E1B34"/>
    <w:rsid w:val="002F26B9"/>
    <w:rsid w:val="002F28D8"/>
    <w:rsid w:val="0030379A"/>
    <w:rsid w:val="00307978"/>
    <w:rsid w:val="00313427"/>
    <w:rsid w:val="00335C4E"/>
    <w:rsid w:val="00336966"/>
    <w:rsid w:val="00346B60"/>
    <w:rsid w:val="00347F61"/>
    <w:rsid w:val="00354B6B"/>
    <w:rsid w:val="003573D1"/>
    <w:rsid w:val="00357FCB"/>
    <w:rsid w:val="0036271A"/>
    <w:rsid w:val="00366FED"/>
    <w:rsid w:val="003A2795"/>
    <w:rsid w:val="003C51D3"/>
    <w:rsid w:val="003C5561"/>
    <w:rsid w:val="00405BF5"/>
    <w:rsid w:val="00412308"/>
    <w:rsid w:val="00414DE0"/>
    <w:rsid w:val="00420219"/>
    <w:rsid w:val="004215F3"/>
    <w:rsid w:val="004364F7"/>
    <w:rsid w:val="0046626F"/>
    <w:rsid w:val="00466AB9"/>
    <w:rsid w:val="004813D1"/>
    <w:rsid w:val="00492C00"/>
    <w:rsid w:val="004A381B"/>
    <w:rsid w:val="004A3AC7"/>
    <w:rsid w:val="004C7EED"/>
    <w:rsid w:val="004D39DE"/>
    <w:rsid w:val="004D742A"/>
    <w:rsid w:val="00513250"/>
    <w:rsid w:val="00514E62"/>
    <w:rsid w:val="00521469"/>
    <w:rsid w:val="00522ECE"/>
    <w:rsid w:val="005404BE"/>
    <w:rsid w:val="0056327B"/>
    <w:rsid w:val="00565AFA"/>
    <w:rsid w:val="00597C34"/>
    <w:rsid w:val="005A262A"/>
    <w:rsid w:val="005A34E3"/>
    <w:rsid w:val="005A5D6D"/>
    <w:rsid w:val="005C6D42"/>
    <w:rsid w:val="005D46E7"/>
    <w:rsid w:val="005E1522"/>
    <w:rsid w:val="005E362F"/>
    <w:rsid w:val="005F7F19"/>
    <w:rsid w:val="00611C3E"/>
    <w:rsid w:val="006221BB"/>
    <w:rsid w:val="006407BA"/>
    <w:rsid w:val="0066242F"/>
    <w:rsid w:val="00666AD1"/>
    <w:rsid w:val="00671395"/>
    <w:rsid w:val="006801E8"/>
    <w:rsid w:val="00682364"/>
    <w:rsid w:val="006911DD"/>
    <w:rsid w:val="006A6DC6"/>
    <w:rsid w:val="006D2D5A"/>
    <w:rsid w:val="006D3588"/>
    <w:rsid w:val="006D358B"/>
    <w:rsid w:val="006F5DA9"/>
    <w:rsid w:val="00702930"/>
    <w:rsid w:val="00723D8E"/>
    <w:rsid w:val="00724BF9"/>
    <w:rsid w:val="00734104"/>
    <w:rsid w:val="007364F0"/>
    <w:rsid w:val="00742E4E"/>
    <w:rsid w:val="00767BF6"/>
    <w:rsid w:val="0077615C"/>
    <w:rsid w:val="007777E6"/>
    <w:rsid w:val="00785341"/>
    <w:rsid w:val="00786737"/>
    <w:rsid w:val="007A2626"/>
    <w:rsid w:val="007C3439"/>
    <w:rsid w:val="007E0DC5"/>
    <w:rsid w:val="0080642B"/>
    <w:rsid w:val="008245B5"/>
    <w:rsid w:val="00824E7C"/>
    <w:rsid w:val="008451F4"/>
    <w:rsid w:val="00861CB3"/>
    <w:rsid w:val="00871350"/>
    <w:rsid w:val="00884407"/>
    <w:rsid w:val="00897647"/>
    <w:rsid w:val="008B23DE"/>
    <w:rsid w:val="008B667F"/>
    <w:rsid w:val="008C291C"/>
    <w:rsid w:val="008C4599"/>
    <w:rsid w:val="008E1DE3"/>
    <w:rsid w:val="008F1073"/>
    <w:rsid w:val="008F10A1"/>
    <w:rsid w:val="008F2B7B"/>
    <w:rsid w:val="009032A0"/>
    <w:rsid w:val="00910FDB"/>
    <w:rsid w:val="00915E91"/>
    <w:rsid w:val="009466A7"/>
    <w:rsid w:val="009659B4"/>
    <w:rsid w:val="00967A41"/>
    <w:rsid w:val="009706A4"/>
    <w:rsid w:val="00992D33"/>
    <w:rsid w:val="009A5FF7"/>
    <w:rsid w:val="009B04F4"/>
    <w:rsid w:val="009B2B0E"/>
    <w:rsid w:val="009D038A"/>
    <w:rsid w:val="00A1378C"/>
    <w:rsid w:val="00A30AD8"/>
    <w:rsid w:val="00A37F73"/>
    <w:rsid w:val="00A44F59"/>
    <w:rsid w:val="00A62B53"/>
    <w:rsid w:val="00A70651"/>
    <w:rsid w:val="00A751FD"/>
    <w:rsid w:val="00AA7BC1"/>
    <w:rsid w:val="00AB759A"/>
    <w:rsid w:val="00AC5B52"/>
    <w:rsid w:val="00AE35A8"/>
    <w:rsid w:val="00AE734C"/>
    <w:rsid w:val="00B04ABE"/>
    <w:rsid w:val="00B22586"/>
    <w:rsid w:val="00B32A39"/>
    <w:rsid w:val="00B4307E"/>
    <w:rsid w:val="00B44447"/>
    <w:rsid w:val="00B62C06"/>
    <w:rsid w:val="00B95867"/>
    <w:rsid w:val="00B97D36"/>
    <w:rsid w:val="00BA36FA"/>
    <w:rsid w:val="00BA4FE6"/>
    <w:rsid w:val="00BB4CD3"/>
    <w:rsid w:val="00BB769C"/>
    <w:rsid w:val="00BC7CAE"/>
    <w:rsid w:val="00BD41AE"/>
    <w:rsid w:val="00BD7870"/>
    <w:rsid w:val="00BE45AF"/>
    <w:rsid w:val="00BE5A94"/>
    <w:rsid w:val="00C035C8"/>
    <w:rsid w:val="00C1776F"/>
    <w:rsid w:val="00C23D8A"/>
    <w:rsid w:val="00C246CF"/>
    <w:rsid w:val="00C273D9"/>
    <w:rsid w:val="00C30141"/>
    <w:rsid w:val="00C54119"/>
    <w:rsid w:val="00C745D9"/>
    <w:rsid w:val="00C84BFE"/>
    <w:rsid w:val="00C963CB"/>
    <w:rsid w:val="00CC001B"/>
    <w:rsid w:val="00CC1692"/>
    <w:rsid w:val="00CE2FC4"/>
    <w:rsid w:val="00D15F35"/>
    <w:rsid w:val="00D161A7"/>
    <w:rsid w:val="00D20CAA"/>
    <w:rsid w:val="00D32196"/>
    <w:rsid w:val="00D429C5"/>
    <w:rsid w:val="00D56E9C"/>
    <w:rsid w:val="00D719BA"/>
    <w:rsid w:val="00D8149E"/>
    <w:rsid w:val="00D828A5"/>
    <w:rsid w:val="00DB7F96"/>
    <w:rsid w:val="00DD2D38"/>
    <w:rsid w:val="00DD6ADA"/>
    <w:rsid w:val="00DE3C7E"/>
    <w:rsid w:val="00E53E3E"/>
    <w:rsid w:val="00E62317"/>
    <w:rsid w:val="00E63620"/>
    <w:rsid w:val="00E76192"/>
    <w:rsid w:val="00E87502"/>
    <w:rsid w:val="00E9012D"/>
    <w:rsid w:val="00E90EEA"/>
    <w:rsid w:val="00EA2E4A"/>
    <w:rsid w:val="00EB1A52"/>
    <w:rsid w:val="00EB2D35"/>
    <w:rsid w:val="00EC094E"/>
    <w:rsid w:val="00EC286D"/>
    <w:rsid w:val="00EE2B00"/>
    <w:rsid w:val="00F12C64"/>
    <w:rsid w:val="00F1534F"/>
    <w:rsid w:val="00F15CD5"/>
    <w:rsid w:val="00F24281"/>
    <w:rsid w:val="00F2612E"/>
    <w:rsid w:val="00F43336"/>
    <w:rsid w:val="00F65E41"/>
    <w:rsid w:val="00F8161D"/>
    <w:rsid w:val="00F85800"/>
    <w:rsid w:val="00F90C36"/>
    <w:rsid w:val="00F9287D"/>
    <w:rsid w:val="00F942B6"/>
    <w:rsid w:val="00F96B41"/>
    <w:rsid w:val="00FA7601"/>
    <w:rsid w:val="00FA799A"/>
    <w:rsid w:val="00FB5161"/>
    <w:rsid w:val="00FE4206"/>
    <w:rsid w:val="00FF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2234F"/>
  <w15:chartTrackingRefBased/>
  <w15:docId w15:val="{8422C138-7851-434D-8806-BF8513DCB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161"/>
    <w:pPr>
      <w:ind w:leftChars="400" w:left="800"/>
    </w:pPr>
  </w:style>
  <w:style w:type="table" w:styleId="a4">
    <w:name w:val="Table Grid"/>
    <w:basedOn w:val="a1"/>
    <w:uiPriority w:val="39"/>
    <w:rsid w:val="008E1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4A38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A381B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sublime-black-common-string">
    <w:name w:val="cs-sublime-black-common-string"/>
    <w:basedOn w:val="a0"/>
    <w:rsid w:val="004A381B"/>
  </w:style>
  <w:style w:type="character" w:customStyle="1" w:styleId="cs-sublime-black-common-keyword1">
    <w:name w:val="cs-sublime-black-common-keyword1"/>
    <w:basedOn w:val="a0"/>
    <w:rsid w:val="004A381B"/>
  </w:style>
  <w:style w:type="character" w:customStyle="1" w:styleId="cs-sublime-black-common-comment">
    <w:name w:val="cs-sublime-black-common-comment"/>
    <w:basedOn w:val="a0"/>
    <w:rsid w:val="00EE2B00"/>
  </w:style>
  <w:style w:type="character" w:customStyle="1" w:styleId="cs-sublime-black-common-keyword0">
    <w:name w:val="cs-sublime-black-common-keyword0"/>
    <w:basedOn w:val="a0"/>
    <w:rsid w:val="00EE2B00"/>
  </w:style>
  <w:style w:type="character" w:customStyle="1" w:styleId="cs-sublime-black-common-keyword2">
    <w:name w:val="cs-sublime-black-common-keyword2"/>
    <w:basedOn w:val="a0"/>
    <w:rsid w:val="00AE35A8"/>
  </w:style>
  <w:style w:type="character" w:customStyle="1" w:styleId="cs-sublime-black-common-number">
    <w:name w:val="cs-sublime-black-common-number"/>
    <w:basedOn w:val="a0"/>
    <w:rsid w:val="005E3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0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FF25F-F554-4B20-AC27-EA32473C9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6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김예슬</cp:lastModifiedBy>
  <cp:revision>230</cp:revision>
  <cp:lastPrinted>2020-10-11T08:14:00Z</cp:lastPrinted>
  <dcterms:created xsi:type="dcterms:W3CDTF">2020-10-10T03:07:00Z</dcterms:created>
  <dcterms:modified xsi:type="dcterms:W3CDTF">2020-10-11T08:25:00Z</dcterms:modified>
</cp:coreProperties>
</file>