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95" w:rsidRDefault="003A2795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</w:rPr>
        <w:t>1. 클래스 다이어그램의 구성요소 정리</w:t>
      </w:r>
    </w:p>
    <w:p w:rsidR="000E3C5B" w:rsidRDefault="000E3C5B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</w:rPr>
        <w:t>클래스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:rsidR="005A262A" w:rsidRDefault="005A262A" w:rsidP="005A262A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보통 이름, 멤버 변수, 멤버 함수의 3구역으로 나누어서 표기함. 속성과 기능은 생략 가능, 이름은 생략 불가</w:t>
      </w:r>
    </w:p>
    <w:p w:rsidR="00565AFA" w:rsidRDefault="001F51A7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388B1" wp14:editId="008FB244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1449525" cy="962025"/>
                <wp:effectExtent l="0" t="0" r="17780" b="28575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525" cy="962025"/>
                          <a:chOff x="0" y="0"/>
                          <a:chExt cx="1449525" cy="9620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447800" cy="962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5AFA" w:rsidRDefault="0036271A" w:rsidP="00A137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lass Name</w:t>
                              </w:r>
                            </w:p>
                            <w:p w:rsidR="00565AFA" w:rsidRDefault="0036271A" w:rsidP="0036271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t>number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65AFA" w:rsidRDefault="0036271A" w:rsidP="0036271A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AddNumber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) :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  <w:proofErr w:type="spellEnd"/>
                            </w:p>
                            <w:p w:rsidR="00565AFA" w:rsidRDefault="00565AFA"/>
                            <w:p w:rsidR="00565AFA" w:rsidRDefault="00565A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0" y="352425"/>
                            <a:ext cx="14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/>
                        <wps:cNvCnPr/>
                        <wps:spPr>
                          <a:xfrm>
                            <a:off x="9525" y="666750"/>
                            <a:ext cx="14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388B1" id="그룹 9" o:spid="_x0000_s1026" style="position:absolute;left:0;text-align:left;margin-left:0;margin-top:6.25pt;width:114.15pt;height:75.75pt;z-index:251662336;mso-height-relative:margin" coordsize="1449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14478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565AFA" w:rsidRDefault="0036271A" w:rsidP="00A137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lass Name</w:t>
                        </w:r>
                      </w:p>
                      <w:p w:rsidR="00565AFA" w:rsidRDefault="0036271A" w:rsidP="0036271A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t>number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65AFA" w:rsidRDefault="0036271A" w:rsidP="0036271A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AddNumber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 :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  <w:p w:rsidR="00565AFA" w:rsidRDefault="00565AFA"/>
                      <w:p w:rsidR="00565AFA" w:rsidRDefault="00565AFA"/>
                    </w:txbxContent>
                  </v:textbox>
                </v:shape>
                <v:line id="직선 연결선 5" o:spid="_x0000_s1028" style="position:absolute;visibility:visible;mso-wrap-style:square" from="0,3524" to="1440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직선 연결선 8" o:spid="_x0000_s1029" style="position:absolute;visibility:visible;mso-wrap-style:square" from="95,6667" to="1449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565AFA" w:rsidRDefault="00565AFA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36271A" w:rsidRPr="00A1378C" w:rsidRDefault="0036271A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5A262A" w:rsidRDefault="005A262A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D828A5" w:rsidRPr="00BB4CD3" w:rsidRDefault="00EA2E4A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>[ 멤버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변수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E1DE3" w:rsidTr="008F1073">
        <w:tc>
          <w:tcPr>
            <w:tcW w:w="9016" w:type="dxa"/>
            <w:gridSpan w:val="2"/>
            <w:shd w:val="clear" w:color="auto" w:fill="D5DCE4" w:themeFill="text2" w:themeFillTint="33"/>
          </w:tcPr>
          <w:p w:rsidR="008E1DE3" w:rsidRPr="008E1DE3" w:rsidRDefault="008E1DE3" w:rsidP="00E6362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8E1DE3" w:rsidTr="001E3654">
        <w:tc>
          <w:tcPr>
            <w:tcW w:w="9016" w:type="dxa"/>
            <w:gridSpan w:val="2"/>
          </w:tcPr>
          <w:p w:rsidR="008E1DE3" w:rsidRPr="008E1DE3" w:rsidRDefault="008E1DE3" w:rsidP="00E63620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+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AttributeName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TypeName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[*]</w:t>
            </w:r>
          </w:p>
        </w:tc>
      </w:tr>
      <w:tr w:rsidR="008E1DE3" w:rsidTr="008F1073">
        <w:tc>
          <w:tcPr>
            <w:tcW w:w="2689" w:type="dxa"/>
            <w:shd w:val="clear" w:color="auto" w:fill="D5DCE4" w:themeFill="text2" w:themeFillTint="33"/>
          </w:tcPr>
          <w:p w:rsidR="008E1DE3" w:rsidRPr="008E1DE3" w:rsidRDefault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표시 여부</w:t>
            </w:r>
          </w:p>
        </w:tc>
        <w:tc>
          <w:tcPr>
            <w:tcW w:w="6327" w:type="dxa"/>
          </w:tcPr>
          <w:p w:rsidR="008E1DE3" w:rsidRDefault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Public</w:t>
            </w:r>
          </w:p>
          <w:p w:rsidR="00824E7C" w:rsidRDefault="008E1DE3" w:rsidP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-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Private</w:t>
            </w:r>
          </w:p>
          <w:p w:rsidR="008E1DE3" w:rsidRDefault="008E1DE3" w:rsidP="008E1DE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#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Protected</w:t>
            </w:r>
          </w:p>
          <w:p w:rsidR="008E1DE3" w:rsidRPr="008E1DE3" w:rsidRDefault="008E1DE3" w:rsidP="00824E7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~ : Package</w:t>
            </w:r>
          </w:p>
        </w:tc>
      </w:tr>
      <w:tr w:rsidR="008E1DE3" w:rsidTr="008F1073">
        <w:tc>
          <w:tcPr>
            <w:tcW w:w="2689" w:type="dxa"/>
            <w:shd w:val="clear" w:color="auto" w:fill="D5DCE4" w:themeFill="text2" w:themeFillTint="33"/>
          </w:tcPr>
          <w:p w:rsidR="008E1DE3" w:rsidRPr="008E1DE3" w:rsidRDefault="00F942B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형식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 존재 하지 않음</w:t>
            </w:r>
          </w:p>
        </w:tc>
        <w:tc>
          <w:tcPr>
            <w:tcW w:w="6327" w:type="dxa"/>
          </w:tcPr>
          <w:p w:rsidR="008E1DE3" w:rsidRPr="008E1DE3" w:rsidRDefault="00F942B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: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TypeName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생략</w:t>
            </w:r>
          </w:p>
        </w:tc>
      </w:tr>
      <w:tr w:rsidR="008E1DE3" w:rsidTr="008F1073">
        <w:tc>
          <w:tcPr>
            <w:tcW w:w="2689" w:type="dxa"/>
            <w:shd w:val="clear" w:color="auto" w:fill="D5DCE4" w:themeFill="text2" w:themeFillTint="33"/>
          </w:tcPr>
          <w:p w:rsidR="008E1DE3" w:rsidRPr="008E1DE3" w:rsidRDefault="00120D48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:rsidR="00BC7CAE" w:rsidRPr="008E1DE3" w:rsidRDefault="00366FED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*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]</w:t>
            </w:r>
            <w:r w:rsidR="004C7EE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단,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이면 생략</w:t>
            </w:r>
            <w:r w:rsidR="004C7EE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</w:tr>
      <w:tr w:rsidR="0077615C" w:rsidTr="008F1073">
        <w:tc>
          <w:tcPr>
            <w:tcW w:w="2689" w:type="dxa"/>
            <w:shd w:val="clear" w:color="auto" w:fill="D5DCE4" w:themeFill="text2" w:themeFillTint="33"/>
          </w:tcPr>
          <w:p w:rsidR="0077615C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final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키워드 사용 상수</w:t>
            </w:r>
          </w:p>
        </w:tc>
        <w:tc>
          <w:tcPr>
            <w:tcW w:w="6327" w:type="dxa"/>
          </w:tcPr>
          <w:p w:rsidR="0077615C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readOnly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}</w:t>
            </w:r>
          </w:p>
        </w:tc>
      </w:tr>
      <w:tr w:rsidR="0077615C" w:rsidTr="008F1073">
        <w:tc>
          <w:tcPr>
            <w:tcW w:w="2689" w:type="dxa"/>
            <w:shd w:val="clear" w:color="auto" w:fill="D5DCE4" w:themeFill="text2" w:themeFillTint="33"/>
          </w:tcPr>
          <w:p w:rsidR="0077615C" w:rsidRPr="008E1DE3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static</w:t>
            </w:r>
          </w:p>
        </w:tc>
        <w:tc>
          <w:tcPr>
            <w:tcW w:w="6327" w:type="dxa"/>
          </w:tcPr>
          <w:p w:rsidR="0077615C" w:rsidRPr="00F942B6" w:rsidRDefault="0077615C" w:rsidP="0077615C">
            <w:pPr>
              <w:rPr>
                <w:rFonts w:ascii="KoPubWorld돋움체 Light" w:eastAsia="KoPubWorld돋움체 Light" w:hAnsi="KoPubWorld돋움체 Light" w:cs="KoPubWorld돋움체 Light"/>
                <w:sz w:val="22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 xml:space="preserve">해당 </w:t>
            </w:r>
            <w:r w:rsidR="00336966"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 xml:space="preserve">변수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>밑에 밑줄</w:t>
            </w:r>
          </w:p>
        </w:tc>
      </w:tr>
    </w:tbl>
    <w:p w:rsidR="00FB5161" w:rsidRDefault="00FB5161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B62C06" w:rsidRDefault="00B62C0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:rsidR="001C6332" w:rsidRPr="00BB4CD3" w:rsidRDefault="00EA2E4A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lastRenderedPageBreak/>
        <w:t>[ 멤버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함수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C6332" w:rsidTr="008F1073">
        <w:tc>
          <w:tcPr>
            <w:tcW w:w="9016" w:type="dxa"/>
            <w:gridSpan w:val="2"/>
            <w:shd w:val="clear" w:color="auto" w:fill="D5DCE4" w:themeFill="text2" w:themeFillTint="33"/>
          </w:tcPr>
          <w:p w:rsidR="001C6332" w:rsidRPr="008E1DE3" w:rsidRDefault="001C6332" w:rsidP="0077074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1C6332" w:rsidTr="00770746">
        <w:tc>
          <w:tcPr>
            <w:tcW w:w="9016" w:type="dxa"/>
            <w:gridSpan w:val="2"/>
          </w:tcPr>
          <w:p w:rsidR="001C6332" w:rsidRPr="008E1DE3" w:rsidRDefault="001C6332" w:rsidP="00770746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+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OperationName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(parameter1 : Type 1[*],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…) :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ReturnType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[*]</w:t>
            </w:r>
          </w:p>
        </w:tc>
      </w:tr>
      <w:tr w:rsidR="001C6332" w:rsidTr="008F1073">
        <w:tc>
          <w:tcPr>
            <w:tcW w:w="2689" w:type="dxa"/>
            <w:shd w:val="clear" w:color="auto" w:fill="D5DCE4" w:themeFill="text2" w:themeFillTint="33"/>
          </w:tcPr>
          <w:p w:rsidR="001C6332" w:rsidRPr="008E1DE3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표시 여부</w:t>
            </w:r>
          </w:p>
        </w:tc>
        <w:tc>
          <w:tcPr>
            <w:tcW w:w="6327" w:type="dxa"/>
          </w:tcPr>
          <w:p w:rsidR="001C6332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Public</w:t>
            </w:r>
          </w:p>
          <w:p w:rsidR="001C6332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-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Private</w:t>
            </w:r>
          </w:p>
          <w:p w:rsidR="001C6332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#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Protected</w:t>
            </w:r>
          </w:p>
          <w:p w:rsidR="001C6332" w:rsidRPr="008E1DE3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~ : Package</w:t>
            </w:r>
          </w:p>
        </w:tc>
      </w:tr>
      <w:tr w:rsidR="001C6332" w:rsidTr="008F1073">
        <w:tc>
          <w:tcPr>
            <w:tcW w:w="2689" w:type="dxa"/>
            <w:shd w:val="clear" w:color="auto" w:fill="D5DCE4" w:themeFill="text2" w:themeFillTint="33"/>
          </w:tcPr>
          <w:p w:rsidR="001C6332" w:rsidRPr="008E1DE3" w:rsidRDefault="000D7EAC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virtual</w:t>
            </w:r>
            <w:r w:rsidR="004813D1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46626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선언</w:t>
            </w:r>
          </w:p>
        </w:tc>
        <w:tc>
          <w:tcPr>
            <w:tcW w:w="6327" w:type="dxa"/>
          </w:tcPr>
          <w:p w:rsidR="00335C4E" w:rsidRDefault="00F24281" w:rsidP="00724BF9">
            <w:pP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</w:pPr>
            <w:r w:rsidRPr="00F2428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1) </w:t>
            </w:r>
            <w:proofErr w:type="spellStart"/>
            <w:r w:rsidR="00A751FD">
              <w:rPr>
                <w:rFonts w:ascii="KoPubWorld돋움체 Light" w:eastAsia="KoPubWorld돋움체 Light" w:hAnsi="KoPubWorld돋움체 Light" w:cs="KoPubWorld돋움체 Light" w:hint="eastAsia"/>
                <w:i/>
                <w:sz w:val="22"/>
              </w:rPr>
              <w:t>이탤릭체</w:t>
            </w:r>
            <w:proofErr w:type="spellEnd"/>
            <w:r w:rsidR="00024F6C"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  <w:t xml:space="preserve"> </w:t>
            </w:r>
            <w:r w:rsidR="00024F6C">
              <w:rPr>
                <w:rFonts w:ascii="KoPubWorld돋움체 Light" w:eastAsia="KoPubWorld돋움체 Light" w:hAnsi="KoPubWorld돋움체 Light" w:cs="KoPubWorld돋움체 Light" w:hint="eastAsia"/>
                <w:i/>
                <w:sz w:val="22"/>
              </w:rPr>
              <w:t>표기</w:t>
            </w:r>
          </w:p>
          <w:p w:rsidR="001C6332" w:rsidRPr="000D7EAC" w:rsidRDefault="00F24281" w:rsidP="00724BF9">
            <w:pP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2) </w:t>
            </w:r>
            <w:proofErr w:type="spellStart"/>
            <w:r w:rsidR="005A34E3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ReturnType</w:t>
            </w:r>
            <w:proofErr w:type="spellEnd"/>
            <w:r w:rsidR="005A34E3" w:rsidRPr="00335C4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335C4E" w:rsidRPr="00335C4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뒤에 </w:t>
            </w:r>
            <w:proofErr w:type="gramStart"/>
            <w:r w:rsidR="00024F6C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 abstract</w:t>
            </w:r>
            <w:proofErr w:type="gramEnd"/>
            <w:r w:rsidR="00024F6C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}</w:t>
            </w:r>
            <w:r w:rsidR="00EC094E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표기</w:t>
            </w:r>
          </w:p>
        </w:tc>
      </w:tr>
      <w:tr w:rsidR="001C6332" w:rsidTr="008F1073">
        <w:tc>
          <w:tcPr>
            <w:tcW w:w="2689" w:type="dxa"/>
            <w:shd w:val="clear" w:color="auto" w:fill="D5DCE4" w:themeFill="text2" w:themeFillTint="33"/>
          </w:tcPr>
          <w:p w:rsidR="001C6332" w:rsidRPr="008E1DE3" w:rsidRDefault="001760B9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반환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형식</w:t>
            </w:r>
          </w:p>
        </w:tc>
        <w:tc>
          <w:tcPr>
            <w:tcW w:w="6327" w:type="dxa"/>
          </w:tcPr>
          <w:p w:rsidR="001760B9" w:rsidRPr="008E1DE3" w:rsidRDefault="001760B9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ReturnType</w:t>
            </w:r>
            <w:proofErr w:type="spellEnd"/>
            <w:r w:rsidR="00BE5A94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정의되어 있지 않을 경우 생략</w:t>
            </w:r>
          </w:p>
        </w:tc>
      </w:tr>
      <w:tr w:rsidR="001C6332" w:rsidTr="008F1073">
        <w:tc>
          <w:tcPr>
            <w:tcW w:w="2689" w:type="dxa"/>
            <w:shd w:val="clear" w:color="auto" w:fill="D5DCE4" w:themeFill="text2" w:themeFillTint="33"/>
          </w:tcPr>
          <w:p w:rsidR="001C6332" w:rsidRPr="008E1DE3" w:rsidRDefault="00120D48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:rsidR="001C6332" w:rsidRPr="008E1DE3" w:rsidRDefault="001C633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*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]</w:t>
            </w:r>
            <w:r w:rsidR="006F5D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단,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이면 생략</w:t>
            </w:r>
            <w:r w:rsidR="006F5DA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</w:tr>
      <w:tr w:rsidR="0015245B" w:rsidTr="008F1073">
        <w:tc>
          <w:tcPr>
            <w:tcW w:w="2689" w:type="dxa"/>
            <w:shd w:val="clear" w:color="auto" w:fill="D5DCE4" w:themeFill="text2" w:themeFillTint="33"/>
          </w:tcPr>
          <w:p w:rsidR="0015245B" w:rsidRPr="008E1DE3" w:rsidRDefault="0015245B" w:rsidP="0015245B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static</w:t>
            </w:r>
          </w:p>
        </w:tc>
        <w:tc>
          <w:tcPr>
            <w:tcW w:w="6327" w:type="dxa"/>
          </w:tcPr>
          <w:p w:rsidR="0015245B" w:rsidRPr="00F942B6" w:rsidRDefault="0015245B" w:rsidP="0015245B">
            <w:pPr>
              <w:rPr>
                <w:rFonts w:ascii="KoPubWorld돋움체 Light" w:eastAsia="KoPubWorld돋움체 Light" w:hAnsi="KoPubWorld돋움체 Light" w:cs="KoPubWorld돋움체 Light"/>
                <w:sz w:val="22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>해당 함수 밑에 밑줄</w:t>
            </w:r>
          </w:p>
        </w:tc>
      </w:tr>
    </w:tbl>
    <w:p w:rsidR="00734104" w:rsidRDefault="00734104" w:rsidP="00AC5B52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9032A0" w:rsidRDefault="00C963CB" w:rsidP="0015245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다중성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:rsidR="00682364" w:rsidRPr="00682364" w:rsidRDefault="00682364" w:rsidP="00682364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하나의 인스턴스에 연관된 다른 쪽 클래스의 가능한 인스턴스의 수 의미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C5B52" w:rsidTr="00770746">
        <w:tc>
          <w:tcPr>
            <w:tcW w:w="2689" w:type="dxa"/>
            <w:shd w:val="clear" w:color="auto" w:fill="D5DCE4" w:themeFill="text2" w:themeFillTint="33"/>
          </w:tcPr>
          <w:p w:rsidR="00AC5B52" w:rsidRPr="008E1DE3" w:rsidRDefault="00AC5B52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=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=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무제한</w:t>
            </w:r>
          </w:p>
          <w:p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1, 2, 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4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1, 2, 4</w:t>
            </w:r>
          </w:p>
          <w:p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1..*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: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이상</w:t>
            </w:r>
          </w:p>
          <w:p w:rsidR="00AC5B52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5..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10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5 ~ 10</w:t>
            </w:r>
          </w:p>
          <w:p w:rsidR="00AC5B52" w:rsidRPr="008E1DE3" w:rsidRDefault="00AC5B52" w:rsidP="00AC5B5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1,2…4 : 1, 2 ~ 4</w:t>
            </w:r>
          </w:p>
        </w:tc>
      </w:tr>
    </w:tbl>
    <w:p w:rsidR="00AC5B52" w:rsidRDefault="00E62317" w:rsidP="00AC5B52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/>
      </w: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</w:rPr>
        <w:t>스테레오</w:t>
      </w:r>
      <w:proofErr w:type="gramEnd"/>
      <w:r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타입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:rsidR="00C23D8A" w:rsidRPr="00C23D8A" w:rsidRDefault="00C23D8A" w:rsidP="00C23D8A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UML</w:t>
      </w:r>
      <w:r w:rsidRPr="008C291C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제공 요소 이외의 추가적</w:t>
      </w:r>
      <w:r w:rsidR="00F9287D">
        <w:rPr>
          <w:rFonts w:ascii="KoPubWorld돋움체 Light" w:eastAsia="KoPubWorld돋움체 Light" w:hAnsi="KoPubWorld돋움체 Light" w:cs="KoPubWorld돋움체 Light" w:hint="eastAsia"/>
          <w:sz w:val="22"/>
        </w:rPr>
        <w:t>인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확장</w:t>
      </w:r>
      <w:r w:rsidR="0007135F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요소 표기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. </w:t>
      </w:r>
      <w:proofErr w:type="spellStart"/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길러멧</w:t>
      </w:r>
      <w:proofErr w:type="spellEnd"/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사이에 작성</w:t>
      </w:r>
      <w:r w:rsidR="00A44F59">
        <w:rPr>
          <w:rFonts w:ascii="KoPubWorld돋움체 Light" w:eastAsia="KoPubWorld돋움체 Light" w:hAnsi="KoPubWorld돋움체 Light" w:cs="KoPubWorld돋움체 Light" w:hint="eastAsia"/>
          <w:sz w:val="22"/>
        </w:rPr>
        <w:t>. 이름 부분에 작성됨.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032A0" w:rsidTr="00770746">
        <w:tc>
          <w:tcPr>
            <w:tcW w:w="2689" w:type="dxa"/>
            <w:shd w:val="clear" w:color="auto" w:fill="D5DCE4" w:themeFill="text2" w:themeFillTint="33"/>
          </w:tcPr>
          <w:p w:rsidR="009032A0" w:rsidRPr="008E1DE3" w:rsidRDefault="00DB7F96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순수 가상 클래스</w:t>
            </w:r>
          </w:p>
        </w:tc>
        <w:tc>
          <w:tcPr>
            <w:tcW w:w="6327" w:type="dxa"/>
          </w:tcPr>
          <w:p w:rsidR="009032A0" w:rsidRPr="008E1DE3" w:rsidRDefault="00347F61" w:rsidP="00347F61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≪ interface ≫</w:t>
            </w:r>
          </w:p>
        </w:tc>
      </w:tr>
      <w:tr w:rsidR="009032A0" w:rsidTr="00770746">
        <w:tc>
          <w:tcPr>
            <w:tcW w:w="2689" w:type="dxa"/>
            <w:shd w:val="clear" w:color="auto" w:fill="D5DCE4" w:themeFill="text2" w:themeFillTint="33"/>
          </w:tcPr>
          <w:p w:rsidR="009032A0" w:rsidRPr="008E1DE3" w:rsidRDefault="00DB7F96" w:rsidP="00770746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추상 클래스</w:t>
            </w:r>
          </w:p>
        </w:tc>
        <w:tc>
          <w:tcPr>
            <w:tcW w:w="6327" w:type="dxa"/>
          </w:tcPr>
          <w:p w:rsidR="009032A0" w:rsidRPr="008E1DE3" w:rsidRDefault="00347F61" w:rsidP="00347F61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≪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abstract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≫</w:t>
            </w:r>
            <w:r w:rsidR="00514E6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, </w:t>
            </w:r>
            <w:proofErr w:type="gramStart"/>
            <w:r w:rsidR="00514E6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 abstract</w:t>
            </w:r>
            <w:proofErr w:type="gramEnd"/>
            <w:r w:rsidR="00514E6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}</w:t>
            </w:r>
          </w:p>
        </w:tc>
      </w:tr>
    </w:tbl>
    <w:p w:rsidR="00275A8B" w:rsidRDefault="00275A8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F85800" w:rsidRDefault="00F8580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:rsidR="00742E4E" w:rsidRPr="00BB4CD3" w:rsidRDefault="00F43336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t>[</w:t>
      </w:r>
      <w:r w:rsidR="007777E6"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>관계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6327B" w:rsidTr="000B69EB">
        <w:tc>
          <w:tcPr>
            <w:tcW w:w="9016" w:type="dxa"/>
            <w:gridSpan w:val="2"/>
            <w:shd w:val="clear" w:color="auto" w:fill="D5DCE4" w:themeFill="text2" w:themeFillTint="33"/>
            <w:vAlign w:val="center"/>
          </w:tcPr>
          <w:p w:rsidR="0056327B" w:rsidRDefault="0056327B" w:rsidP="0056327B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420219" w:rsidTr="000A3B1E">
        <w:tc>
          <w:tcPr>
            <w:tcW w:w="9016" w:type="dxa"/>
            <w:gridSpan w:val="2"/>
            <w:vAlign w:val="center"/>
          </w:tcPr>
          <w:p w:rsidR="00420219" w:rsidRPr="008E1DE3" w:rsidRDefault="00420219" w:rsidP="000A3B1E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6ED540" wp14:editId="51F7E233">
                  <wp:extent cx="2860040" cy="1571625"/>
                  <wp:effectExtent l="0" t="0" r="0" b="0"/>
                  <wp:docPr id="1" name="그림 1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19" w:rsidTr="00492C00">
        <w:tc>
          <w:tcPr>
            <w:tcW w:w="3114" w:type="dxa"/>
          </w:tcPr>
          <w:p w:rsidR="00420219" w:rsidRPr="008E1DE3" w:rsidRDefault="00420219" w:rsidP="00420219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4215F3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Association : </w:t>
            </w:r>
            <w:r w:rsidR="00405BF5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연관</w:t>
            </w:r>
          </w:p>
        </w:tc>
        <w:tc>
          <w:tcPr>
            <w:tcW w:w="5902" w:type="dxa"/>
          </w:tcPr>
          <w:p w:rsidR="00420219" w:rsidRPr="008F10A1" w:rsidRDefault="004215F3" w:rsidP="00DD2D38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한 클래스가 다른 클래스에서 제공하는 기능 사용</w:t>
            </w:r>
            <w:r w:rsidR="006D358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DD2D38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멤버 </w:t>
            </w:r>
            <w:r w:rsidR="00DD2D3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변수</w:t>
            </w:r>
            <w:r w:rsidR="006D358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  <w:r w:rsidR="00BE45A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. </w:t>
            </w:r>
            <w:r w:rsidR="009B2B0E"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방향성이 없는 연관</w:t>
            </w:r>
            <w:r w:rsidR="00F90C3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은 실선으로,</w:t>
            </w:r>
            <w:r w:rsidR="009B2B0E" w:rsidRPr="008F10A1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9B2B0E"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방향성이 있는 연관</w:t>
            </w:r>
            <w:r w:rsidR="00F90C36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은 열린 화살표가 있는</w:t>
            </w:r>
            <w:r w:rsidR="009B2B0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BE45A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실선</w:t>
            </w:r>
            <w:r w:rsidR="00611C3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으로 표기</w:t>
            </w:r>
          </w:p>
        </w:tc>
      </w:tr>
      <w:tr w:rsidR="00420219" w:rsidTr="00492C00">
        <w:tc>
          <w:tcPr>
            <w:tcW w:w="3114" w:type="dxa"/>
          </w:tcPr>
          <w:p w:rsidR="00492C00" w:rsidRDefault="000C7210" w:rsidP="000632AB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Inheritance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/ </w:t>
            </w:r>
            <w:r w:rsidR="000632AB">
              <w:rPr>
                <w:rFonts w:ascii="KoPubWorld돋움체 Light" w:eastAsia="KoPubWorld돋움체 Light" w:hAnsi="KoPubWorld돋움체 Light" w:cs="KoPubWorld돋움체 Light"/>
                <w:sz w:val="22"/>
              </w:rPr>
              <w:t>G</w:t>
            </w:r>
            <w:r w:rsidR="000632A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eneralization</w:t>
            </w:r>
            <w:r w:rsidR="000632AB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</w:p>
          <w:p w:rsidR="000632AB" w:rsidRPr="004215F3" w:rsidRDefault="000632AB" w:rsidP="000632AB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: </w:t>
            </w:r>
            <w:r w:rsidR="000C721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상속 /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일반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화</w:t>
            </w:r>
          </w:p>
        </w:tc>
        <w:tc>
          <w:tcPr>
            <w:tcW w:w="5902" w:type="dxa"/>
          </w:tcPr>
          <w:p w:rsidR="00420219" w:rsidRPr="008F10A1" w:rsidRDefault="00D56E9C" w:rsidP="00D56E9C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부모 클래스와 자식 클래스 간의 상속 관계. </w:t>
            </w:r>
            <w:r w:rsidR="00005FA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실선과 비어있는 삼각형을 부모 클래스로 연결</w:t>
            </w:r>
          </w:p>
        </w:tc>
      </w:tr>
      <w:tr w:rsidR="004215F3" w:rsidTr="00492C00">
        <w:tc>
          <w:tcPr>
            <w:tcW w:w="3114" w:type="dxa"/>
          </w:tcPr>
          <w:p w:rsidR="00492C00" w:rsidRDefault="004215F3" w:rsidP="004215F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Realization /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Implementation </w:t>
            </w:r>
          </w:p>
          <w:p w:rsidR="004215F3" w:rsidRDefault="004215F3" w:rsidP="004215F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실현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구현</w:t>
            </w:r>
          </w:p>
        </w:tc>
        <w:tc>
          <w:tcPr>
            <w:tcW w:w="5902" w:type="dxa"/>
          </w:tcPr>
          <w:p w:rsidR="004215F3" w:rsidRPr="008E1DE3" w:rsidRDefault="00666AD1" w:rsidP="00FA799A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인터페이스의 함수를 오버라이딩하여 실제 기능으로 구현한 관계</w:t>
            </w:r>
            <w:r w:rsidR="00CC169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. 점선과 비어있는 삼각형을 인터페이스 쪽으로 연결</w:t>
            </w:r>
          </w:p>
        </w:tc>
      </w:tr>
      <w:tr w:rsidR="004215F3" w:rsidTr="00492C00">
        <w:tc>
          <w:tcPr>
            <w:tcW w:w="3114" w:type="dxa"/>
          </w:tcPr>
          <w:p w:rsidR="004215F3" w:rsidRPr="004215F3" w:rsidRDefault="004215F3" w:rsidP="004215F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ependency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4307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의존,</w:t>
            </w:r>
            <w:r w:rsidR="00B4307E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B4307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종속</w:t>
            </w:r>
          </w:p>
        </w:tc>
        <w:tc>
          <w:tcPr>
            <w:tcW w:w="5902" w:type="dxa"/>
          </w:tcPr>
          <w:p w:rsidR="004A3AC7" w:rsidRPr="008E1DE3" w:rsidRDefault="009B04F4" w:rsidP="00D56E9C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서버와 클라이언트의 관계처럼 </w:t>
            </w:r>
            <w:r w:rsidR="00B4307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한 요소의 정의를 변경하면 다른 요소가 변경될 수 있는 두 요소 사이에 존재</w:t>
            </w:r>
            <w:r w:rsidR="00C273D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함</w:t>
            </w:r>
            <w:r w:rsidR="00D56E9C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. </w:t>
            </w:r>
            <w:r w:rsidR="002F26B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지역</w:t>
            </w:r>
            <w:r w:rsidR="00723D8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r w:rsidR="002F26B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변수나 함수의 매개변수로 사용됨.</w:t>
            </w:r>
            <w:r w:rsidR="002F26B9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5C6D42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점선과 열린 화살표로 표기</w:t>
            </w:r>
          </w:p>
        </w:tc>
      </w:tr>
      <w:tr w:rsidR="004215F3" w:rsidTr="00492C00">
        <w:tc>
          <w:tcPr>
            <w:tcW w:w="3114" w:type="dxa"/>
          </w:tcPr>
          <w:p w:rsidR="004215F3" w:rsidRDefault="004215F3" w:rsidP="004215F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ggregation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집합</w:t>
            </w:r>
          </w:p>
        </w:tc>
        <w:tc>
          <w:tcPr>
            <w:tcW w:w="5902" w:type="dxa"/>
          </w:tcPr>
          <w:p w:rsidR="005F7F19" w:rsidRPr="001C397D" w:rsidRDefault="005F7F19" w:rsidP="009466A7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관계의 일부 또는 전체를 나타내는 연관</w:t>
            </w:r>
            <w:r w:rsidR="001C397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 w:rsidR="001C397D">
              <w:rPr>
                <w:rFonts w:ascii="KoPubWorld돋움체 Light" w:eastAsia="KoPubWorld돋움체 Light" w:hAnsi="KoPubWorld돋움체 Light" w:cs="KoPubWorld돋움체 Light"/>
                <w:sz w:val="22"/>
              </w:rPr>
              <w:t>has)</w:t>
            </w:r>
          </w:p>
          <w:p w:rsidR="003C5561" w:rsidRDefault="003C5561" w:rsidP="009466A7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클래스가 다른 클래스</w:t>
            </w:r>
            <w:r w:rsidR="005F7F1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에서 컨테이너 등으로 포함되어 있고,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수명 주기가 다른 </w:t>
            </w:r>
            <w:r w:rsidR="0030797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</w:t>
            </w:r>
            <w:r w:rsidR="002304BA">
              <w:rPr>
                <w:rFonts w:ascii="KoPubWorld돋움체 Light" w:eastAsia="KoPubWorld돋움체 Light" w:hAnsi="KoPubWorld돋움체 Light" w:cs="KoPubWorld돋움체 Light"/>
                <w:sz w:val="22"/>
              </w:rPr>
              <w:t>(</w:t>
            </w:r>
            <w:r w:rsidR="002304BA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외부 생성,</w:t>
            </w:r>
            <w:r w:rsidR="002304BA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2304BA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소멸</w:t>
            </w:r>
            <w:r w:rsidR="002304BA">
              <w:rPr>
                <w:rFonts w:ascii="KoPubWorld돋움체 Light" w:eastAsia="KoPubWorld돋움체 Light" w:hAnsi="KoPubWorld돋움체 Light" w:cs="KoPubWorld돋움체 Light"/>
                <w:sz w:val="22"/>
              </w:rPr>
              <w:t>).</w:t>
            </w:r>
            <w:r w:rsidR="006D358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실선과 빈 마름모로 표기</w:t>
            </w:r>
          </w:p>
          <w:p w:rsidR="003C5561" w:rsidRDefault="003C5561" w:rsidP="00E8750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ex) </w:t>
            </w:r>
            <w:r w:rsidR="008C459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도서관과 학생</w:t>
            </w:r>
          </w:p>
          <w:p w:rsidR="008C4599" w:rsidRPr="008E1DE3" w:rsidRDefault="008C4599" w:rsidP="00E87502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학생은 도서관 없이 존재 할 수 있다.</w:t>
            </w:r>
          </w:p>
        </w:tc>
      </w:tr>
      <w:tr w:rsidR="004215F3" w:rsidTr="00492C00">
        <w:tc>
          <w:tcPr>
            <w:tcW w:w="3114" w:type="dxa"/>
          </w:tcPr>
          <w:p w:rsidR="004215F3" w:rsidRDefault="004215F3" w:rsidP="004215F3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omposition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구성</w:t>
            </w:r>
          </w:p>
        </w:tc>
        <w:tc>
          <w:tcPr>
            <w:tcW w:w="5902" w:type="dxa"/>
          </w:tcPr>
          <w:p w:rsidR="008245B5" w:rsidRDefault="008245B5" w:rsidP="004D39DE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관계의 일부 또는 전체를 나타내는 연관</w:t>
            </w:r>
            <w:r w:rsidR="001C397D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(own)</w:t>
            </w:r>
          </w:p>
          <w:p w:rsidR="006D3588" w:rsidRDefault="00C246CF" w:rsidP="004D39DE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클래스가 다른 클래스</w:t>
            </w:r>
            <w:r w:rsidR="005F7F19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에서 컨테이너 등으로 포함되어 있고,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수명 주기가 같은 </w:t>
            </w:r>
            <w:r w:rsidR="00CC001B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</w:t>
            </w:r>
            <w:r w:rsidR="002304BA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(내부 생성,</w:t>
            </w:r>
            <w:r w:rsidR="002304BA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="002304BA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소멸)</w:t>
            </w:r>
            <w:r w:rsidR="006D3588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. 실선과 채워진 마름모로 표기</w:t>
            </w:r>
          </w:p>
          <w:p w:rsidR="00897647" w:rsidRDefault="00897647" w:rsidP="00897647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ex)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대학교와 학과</w:t>
            </w:r>
          </w:p>
          <w:p w:rsidR="00897647" w:rsidRDefault="00897647" w:rsidP="00897647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대학교가 없어지면 학과도 없어진다.</w:t>
            </w:r>
          </w:p>
          <w:p w:rsidR="002A3B0D" w:rsidRDefault="002A3B0D" w:rsidP="002A3B0D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lastRenderedPageBreak/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x2)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자동차와 엔진</w:t>
            </w:r>
          </w:p>
          <w:p w:rsidR="002A3B0D" w:rsidRPr="008E1DE3" w:rsidRDefault="002A3B0D" w:rsidP="002A3B0D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엔진은 자동차의 일부이다.</w:t>
            </w:r>
          </w:p>
        </w:tc>
      </w:tr>
    </w:tbl>
    <w:p w:rsidR="000D4D7A" w:rsidRDefault="000D4D7A" w:rsidP="000D4D7A">
      <w:pPr>
        <w:rPr>
          <w:rFonts w:ascii="KoPubWorld돋움체 Light" w:eastAsia="KoPubWorld돋움체 Light" w:hAnsi="KoPubWorld돋움체 Light" w:cs="KoPubWorld돋움체 Light"/>
          <w:sz w:val="12"/>
        </w:rPr>
      </w:pPr>
    </w:p>
    <w:p w:rsidR="00D8149E" w:rsidRDefault="00967A41" w:rsidP="000D4D7A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2. 구현하려는 자신의 기획 사례</w:t>
      </w:r>
    </w:p>
    <w:p w:rsidR="00671395" w:rsidRPr="00FE4206" w:rsidRDefault="00041064" w:rsidP="00FE4206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플레이어는 </w:t>
      </w:r>
      <w:r w:rsidR="00D8149E">
        <w:rPr>
          <w:rFonts w:ascii="KoPubWorld돋움체 Light" w:eastAsia="KoPubWorld돋움체 Light" w:hAnsi="KoPubWorld돋움체 Light" w:cs="KoPubWorld돋움체 Light" w:hint="eastAsia"/>
          <w:sz w:val="22"/>
        </w:rPr>
        <w:t>자원에 관련된 변수와 건축물에 관련된 변수를 가지고 있</w:t>
      </w:r>
      <w:r w:rsidR="00671395">
        <w:rPr>
          <w:rFonts w:ascii="KoPubWorld돋움체 Light" w:eastAsia="KoPubWorld돋움체 Light" w:hAnsi="KoPubWorld돋움체 Light" w:cs="KoPubWorld돋움체 Light" w:hint="eastAsia"/>
          <w:sz w:val="22"/>
        </w:rPr>
        <w:t>고,</w:t>
      </w:r>
      <w:r w:rsidR="00671395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지형 탐색,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건설을 할 수 있다.</w:t>
      </w:r>
      <w:r w:rsidR="00D8149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71395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매 턴 </w:t>
      </w:r>
      <w:bookmarkStart w:id="0" w:name="_GoBack"/>
      <w:bookmarkEnd w:id="0"/>
    </w:p>
    <w:p w:rsidR="00FA7601" w:rsidRDefault="00FA7601" w:rsidP="000D4D7A">
      <w:pPr>
        <w:rPr>
          <w:rFonts w:ascii="KoPubWorld돋움체 Light" w:eastAsia="KoPubWorld돋움체 Light" w:hAnsi="KoPubWorld돋움체 Light" w:cs="KoPubWorld돋움체 Light" w:hint="eastAsia"/>
          <w:sz w:val="22"/>
        </w:rPr>
      </w:pPr>
    </w:p>
    <w:p w:rsidR="00967A41" w:rsidRPr="00967A41" w:rsidRDefault="00967A41" w:rsidP="000D4D7A">
      <w:pPr>
        <w:rPr>
          <w:rFonts w:ascii="KoPubWorld돋움체 Medium" w:eastAsia="KoPubWorld돋움체 Medium" w:hAnsi="KoPubWorld돋움체 Medium" w:cs="KoPubWorld돋움체 Medium" w:hint="eastAsia"/>
          <w:sz w:val="24"/>
        </w:rPr>
      </w:pPr>
      <w:r w:rsidRPr="00967A41">
        <w:rPr>
          <w:rFonts w:ascii="KoPubWorld돋움체 Medium" w:eastAsia="KoPubWorld돋움체 Medium" w:hAnsi="KoPubWorld돋움체 Medium" w:cs="KoPubWorld돋움체 Medium"/>
          <w:sz w:val="24"/>
        </w:rPr>
        <w:t xml:space="preserve">3. </w:t>
      </w: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각 구성</w:t>
      </w:r>
      <w:r w:rsidR="00197C40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요소별 예시 다이어그램 작성(본인의 기획서 내용 기준)</w:t>
      </w:r>
    </w:p>
    <w:p w:rsidR="00967A41" w:rsidRDefault="00967A41" w:rsidP="000D4D7A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967A41" w:rsidRPr="00967A41" w:rsidRDefault="00967A41" w:rsidP="000D4D7A">
      <w:pPr>
        <w:rPr>
          <w:rFonts w:ascii="KoPubWorld돋움체 Medium" w:eastAsia="KoPubWorld돋움체 Medium" w:hAnsi="KoPubWorld돋움체 Medium" w:cs="KoPubWorld돋움체 Medium" w:hint="eastAsia"/>
          <w:sz w:val="24"/>
        </w:rPr>
      </w:pPr>
      <w:r w:rsidRPr="00967A41">
        <w:rPr>
          <w:rFonts w:ascii="KoPubWorld돋움체 Medium" w:eastAsia="KoPubWorld돋움체 Medium" w:hAnsi="KoPubWorld돋움체 Medium" w:cs="KoPubWorld돋움체 Medium"/>
          <w:sz w:val="24"/>
        </w:rPr>
        <w:t xml:space="preserve">4. </w:t>
      </w:r>
      <w:r w:rsidRPr="00967A41">
        <w:rPr>
          <w:rFonts w:ascii="KoPubWorld돋움체 Medium" w:eastAsia="KoPubWorld돋움체 Medium" w:hAnsi="KoPubWorld돋움체 Medium" w:cs="KoPubWorld돋움체 Medium" w:hint="eastAsia"/>
          <w:sz w:val="24"/>
        </w:rPr>
        <w:t>코드 작성</w:t>
      </w:r>
    </w:p>
    <w:p w:rsidR="00967A41" w:rsidRPr="005404BE" w:rsidRDefault="00967A41" w:rsidP="000D4D7A">
      <w:pPr>
        <w:rPr>
          <w:rFonts w:ascii="KoPubWorld돋움체 Light" w:eastAsia="KoPubWorld돋움체 Light" w:hAnsi="KoPubWorld돋움체 Light" w:cs="KoPubWorld돋움체 Light"/>
          <w:sz w:val="22"/>
        </w:rPr>
      </w:pPr>
    </w:p>
    <w:sectPr w:rsidR="00967A41" w:rsidRPr="00540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22849"/>
    <w:multiLevelType w:val="hybridMultilevel"/>
    <w:tmpl w:val="0A0E0EF6"/>
    <w:lvl w:ilvl="0" w:tplc="9758A464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DB"/>
    <w:rsid w:val="00005FAD"/>
    <w:rsid w:val="00024F6C"/>
    <w:rsid w:val="00041064"/>
    <w:rsid w:val="000632AB"/>
    <w:rsid w:val="0007135F"/>
    <w:rsid w:val="000720FE"/>
    <w:rsid w:val="000A3B1E"/>
    <w:rsid w:val="000B69EB"/>
    <w:rsid w:val="000C7210"/>
    <w:rsid w:val="000D4D7A"/>
    <w:rsid w:val="000D7EAC"/>
    <w:rsid w:val="000E3C5B"/>
    <w:rsid w:val="00120D48"/>
    <w:rsid w:val="0015245B"/>
    <w:rsid w:val="00167C1C"/>
    <w:rsid w:val="001760B9"/>
    <w:rsid w:val="00197C40"/>
    <w:rsid w:val="001C397D"/>
    <w:rsid w:val="001C6332"/>
    <w:rsid w:val="001F51A7"/>
    <w:rsid w:val="001F7FA0"/>
    <w:rsid w:val="002304BA"/>
    <w:rsid w:val="00275A8B"/>
    <w:rsid w:val="002A3B0D"/>
    <w:rsid w:val="002D70FF"/>
    <w:rsid w:val="002E1B34"/>
    <w:rsid w:val="002F26B9"/>
    <w:rsid w:val="002F28D8"/>
    <w:rsid w:val="00307978"/>
    <w:rsid w:val="00313427"/>
    <w:rsid w:val="00335C4E"/>
    <w:rsid w:val="00336966"/>
    <w:rsid w:val="00347F61"/>
    <w:rsid w:val="00354B6B"/>
    <w:rsid w:val="00357FCB"/>
    <w:rsid w:val="0036271A"/>
    <w:rsid w:val="00366FED"/>
    <w:rsid w:val="003A2795"/>
    <w:rsid w:val="003C5561"/>
    <w:rsid w:val="00405BF5"/>
    <w:rsid w:val="00420219"/>
    <w:rsid w:val="004215F3"/>
    <w:rsid w:val="0046626F"/>
    <w:rsid w:val="00466AB9"/>
    <w:rsid w:val="004813D1"/>
    <w:rsid w:val="00492C00"/>
    <w:rsid w:val="004A3AC7"/>
    <w:rsid w:val="004C7EED"/>
    <w:rsid w:val="004D39DE"/>
    <w:rsid w:val="004D742A"/>
    <w:rsid w:val="00513250"/>
    <w:rsid w:val="00514E62"/>
    <w:rsid w:val="00521469"/>
    <w:rsid w:val="00522ECE"/>
    <w:rsid w:val="005404BE"/>
    <w:rsid w:val="0056327B"/>
    <w:rsid w:val="00565AFA"/>
    <w:rsid w:val="00597C34"/>
    <w:rsid w:val="005A262A"/>
    <w:rsid w:val="005A34E3"/>
    <w:rsid w:val="005C6D42"/>
    <w:rsid w:val="005E1522"/>
    <w:rsid w:val="005F7F19"/>
    <w:rsid w:val="00611C3E"/>
    <w:rsid w:val="006221BB"/>
    <w:rsid w:val="00666AD1"/>
    <w:rsid w:val="00671395"/>
    <w:rsid w:val="00682364"/>
    <w:rsid w:val="006A6DC6"/>
    <w:rsid w:val="006D3588"/>
    <w:rsid w:val="006F5DA9"/>
    <w:rsid w:val="00702930"/>
    <w:rsid w:val="00723D8E"/>
    <w:rsid w:val="00724BF9"/>
    <w:rsid w:val="00734104"/>
    <w:rsid w:val="00742E4E"/>
    <w:rsid w:val="0077615C"/>
    <w:rsid w:val="007777E6"/>
    <w:rsid w:val="00785341"/>
    <w:rsid w:val="00786737"/>
    <w:rsid w:val="007C3439"/>
    <w:rsid w:val="007E0DC5"/>
    <w:rsid w:val="008245B5"/>
    <w:rsid w:val="00824E7C"/>
    <w:rsid w:val="00861CB3"/>
    <w:rsid w:val="00884407"/>
    <w:rsid w:val="00897647"/>
    <w:rsid w:val="008B667F"/>
    <w:rsid w:val="008C291C"/>
    <w:rsid w:val="008C4599"/>
    <w:rsid w:val="008E1DE3"/>
    <w:rsid w:val="008F1073"/>
    <w:rsid w:val="008F10A1"/>
    <w:rsid w:val="008F2B7B"/>
    <w:rsid w:val="009032A0"/>
    <w:rsid w:val="00910FDB"/>
    <w:rsid w:val="009466A7"/>
    <w:rsid w:val="009659B4"/>
    <w:rsid w:val="00967A41"/>
    <w:rsid w:val="009A5FF7"/>
    <w:rsid w:val="009B04F4"/>
    <w:rsid w:val="009B2B0E"/>
    <w:rsid w:val="00A1378C"/>
    <w:rsid w:val="00A30AD8"/>
    <w:rsid w:val="00A44F59"/>
    <w:rsid w:val="00A62B53"/>
    <w:rsid w:val="00A70651"/>
    <w:rsid w:val="00A751FD"/>
    <w:rsid w:val="00AA7BC1"/>
    <w:rsid w:val="00AB759A"/>
    <w:rsid w:val="00AC5B52"/>
    <w:rsid w:val="00B22586"/>
    <w:rsid w:val="00B4307E"/>
    <w:rsid w:val="00B62C06"/>
    <w:rsid w:val="00B95867"/>
    <w:rsid w:val="00BA36FA"/>
    <w:rsid w:val="00BB4CD3"/>
    <w:rsid w:val="00BB769C"/>
    <w:rsid w:val="00BC7CAE"/>
    <w:rsid w:val="00BD41AE"/>
    <w:rsid w:val="00BE45AF"/>
    <w:rsid w:val="00BE5A94"/>
    <w:rsid w:val="00C1776F"/>
    <w:rsid w:val="00C23D8A"/>
    <w:rsid w:val="00C246CF"/>
    <w:rsid w:val="00C273D9"/>
    <w:rsid w:val="00C30141"/>
    <w:rsid w:val="00C963CB"/>
    <w:rsid w:val="00CC001B"/>
    <w:rsid w:val="00CC1692"/>
    <w:rsid w:val="00CE2FC4"/>
    <w:rsid w:val="00D161A7"/>
    <w:rsid w:val="00D32196"/>
    <w:rsid w:val="00D56E9C"/>
    <w:rsid w:val="00D8149E"/>
    <w:rsid w:val="00D828A5"/>
    <w:rsid w:val="00DB7F96"/>
    <w:rsid w:val="00DD2D38"/>
    <w:rsid w:val="00DD6ADA"/>
    <w:rsid w:val="00DE3C7E"/>
    <w:rsid w:val="00E53E3E"/>
    <w:rsid w:val="00E62317"/>
    <w:rsid w:val="00E63620"/>
    <w:rsid w:val="00E87502"/>
    <w:rsid w:val="00E9012D"/>
    <w:rsid w:val="00E90EEA"/>
    <w:rsid w:val="00EA2E4A"/>
    <w:rsid w:val="00EB1A52"/>
    <w:rsid w:val="00EB2D35"/>
    <w:rsid w:val="00EC094E"/>
    <w:rsid w:val="00EC286D"/>
    <w:rsid w:val="00F1534F"/>
    <w:rsid w:val="00F15CD5"/>
    <w:rsid w:val="00F24281"/>
    <w:rsid w:val="00F2612E"/>
    <w:rsid w:val="00F43336"/>
    <w:rsid w:val="00F85800"/>
    <w:rsid w:val="00F90C36"/>
    <w:rsid w:val="00F9287D"/>
    <w:rsid w:val="00F942B6"/>
    <w:rsid w:val="00FA7601"/>
    <w:rsid w:val="00FA799A"/>
    <w:rsid w:val="00FB5161"/>
    <w:rsid w:val="00FE4206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C028"/>
  <w15:chartTrackingRefBased/>
  <w15:docId w15:val="{8422C138-7851-434D-8806-BF8513D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61"/>
    <w:pPr>
      <w:ind w:leftChars="400" w:left="800"/>
    </w:pPr>
  </w:style>
  <w:style w:type="table" w:styleId="a4">
    <w:name w:val="Table Grid"/>
    <w:basedOn w:val="a1"/>
    <w:uiPriority w:val="39"/>
    <w:rsid w:val="008E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F25F-F554-4B20-AC27-EA32473C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2020-10-10T03:07:00Z</dcterms:created>
  <dcterms:modified xsi:type="dcterms:W3CDTF">2020-10-10T08:33:00Z</dcterms:modified>
</cp:coreProperties>
</file>