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F9" w:rsidRDefault="00687CF9" w:rsidP="00687C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Пра</w:t>
      </w:r>
      <w:r w:rsidRPr="00C56C8E">
        <w:rPr>
          <w:rFonts w:ascii="Times New Roman" w:hAnsi="Times New Roman" w:cs="Times New Roman"/>
          <w:b/>
          <w:sz w:val="32"/>
          <w:szCs w:val="32"/>
        </w:rPr>
        <w:t>ктическая работа</w:t>
      </w:r>
      <w:r w:rsidR="007974D0">
        <w:rPr>
          <w:rFonts w:ascii="Times New Roman" w:hAnsi="Times New Roman" w:cs="Times New Roman"/>
          <w:b/>
          <w:sz w:val="32"/>
          <w:szCs w:val="32"/>
        </w:rPr>
        <w:t xml:space="preserve"> № 4</w:t>
      </w:r>
    </w:p>
    <w:p w:rsidR="00687CF9" w:rsidRPr="00687CF9" w:rsidRDefault="00687CF9" w:rsidP="00687CF9">
      <w:pPr>
        <w:jc w:val="center"/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sz w:val="32"/>
          <w:szCs w:val="32"/>
        </w:rPr>
        <w:t xml:space="preserve">айт </w:t>
      </w:r>
      <w:r w:rsidRPr="009D2AE2">
        <w:rPr>
          <w:rFonts w:ascii="Times New Roman" w:hAnsi="Times New Roman" w:cs="Times New Roman"/>
          <w:b/>
          <w:sz w:val="32"/>
          <w:szCs w:val="32"/>
        </w:rPr>
        <w:t>«Lionic»</w:t>
      </w:r>
      <w:r>
        <w:rPr>
          <w:rFonts w:ascii="Times New Roman" w:hAnsi="Times New Roman" w:cs="Times New Roman"/>
          <w:b/>
          <w:sz w:val="32"/>
          <w:szCs w:val="32"/>
        </w:rPr>
        <w:t xml:space="preserve"> - создание форм и их стилизация</w:t>
      </w:r>
    </w:p>
    <w:bookmarkEnd w:id="0"/>
    <w:p w:rsidR="00487FCC" w:rsidRPr="00687CF9" w:rsidRDefault="00687CF9" w:rsidP="00687CF9">
      <w:pPr>
        <w:pStyle w:val="a3"/>
        <w:numPr>
          <w:ilvl w:val="0"/>
          <w:numId w:val="1"/>
        </w:numPr>
      </w:pPr>
      <w:r>
        <w:t xml:space="preserve">Создадим контейнер в секции </w:t>
      </w:r>
      <w:r w:rsidRPr="00687CF9">
        <w:rPr>
          <w:lang w:val="en-US"/>
        </w:rPr>
        <w:t>Join</w:t>
      </w:r>
      <w:r w:rsidRPr="00687CF9">
        <w:t>-</w:t>
      </w:r>
      <w:r w:rsidRPr="00687CF9">
        <w:rPr>
          <w:lang w:val="en-US"/>
        </w:rPr>
        <w:t>us</w:t>
      </w:r>
      <w:r>
        <w:t>. В контейнере размести тег заголовка (</w:t>
      </w:r>
      <w:r>
        <w:rPr>
          <w:lang w:val="en-US"/>
        </w:rPr>
        <w:t>h</w:t>
      </w:r>
      <w:r w:rsidRPr="00687CF9">
        <w:t>2</w:t>
      </w:r>
      <w:r>
        <w:t>) и тег абзаца</w:t>
      </w:r>
    </w:p>
    <w:p w:rsidR="00687CF9" w:rsidRPr="00687CF9" w:rsidRDefault="00E4668E" w:rsidP="00687CF9">
      <w:pPr>
        <w:pStyle w:val="a3"/>
      </w:pPr>
      <w:r>
        <w:rPr>
          <w:noProof/>
          <w:lang w:eastAsia="ru-RU"/>
        </w:rPr>
        <w:drawing>
          <wp:inline distT="0" distB="0" distL="0" distR="0" wp14:anchorId="44DA2B26" wp14:editId="1F5B605F">
            <wp:extent cx="538162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F9" w:rsidRDefault="00410656" w:rsidP="00687CF9">
      <w:pPr>
        <w:pStyle w:val="a3"/>
        <w:numPr>
          <w:ilvl w:val="0"/>
          <w:numId w:val="1"/>
        </w:numPr>
      </w:pPr>
      <w:r>
        <w:t>Добавим класс заголовка и абзаца для стилей:</w:t>
      </w:r>
    </w:p>
    <w:p w:rsidR="00E4668E" w:rsidRPr="00E4668E" w:rsidRDefault="00E4668E" w:rsidP="00E4668E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68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E466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– </w:t>
      </w:r>
      <w:r w:rsidRPr="00E466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466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6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"section-title</w:t>
      </w:r>
    </w:p>
    <w:p w:rsidR="00E4668E" w:rsidRPr="00E4668E" w:rsidRDefault="00E4668E" w:rsidP="00E4668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668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E466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– </w:t>
      </w:r>
      <w:r w:rsidRPr="00E4668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E466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6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"section-descr</w:t>
      </w:r>
    </w:p>
    <w:p w:rsidR="00410656" w:rsidRDefault="00410656" w:rsidP="00410656">
      <w:pPr>
        <w:pStyle w:val="a3"/>
        <w:rPr>
          <w:lang w:val="en-US"/>
        </w:rPr>
      </w:pPr>
    </w:p>
    <w:p w:rsidR="00410656" w:rsidRDefault="002648C6" w:rsidP="002648C6">
      <w:pPr>
        <w:pStyle w:val="a3"/>
        <w:numPr>
          <w:ilvl w:val="0"/>
          <w:numId w:val="1"/>
        </w:numPr>
      </w:pPr>
      <w:r>
        <w:t xml:space="preserve">Далее для того, чтобы выровнять элементы по середине добавим дополнительные классы, а также пропишем для них стили в </w:t>
      </w:r>
      <w:r>
        <w:rPr>
          <w:lang w:val="en-US"/>
        </w:rPr>
        <w:t>css</w:t>
      </w:r>
      <w:r>
        <w:t>:</w:t>
      </w:r>
    </w:p>
    <w:p w:rsidR="002648C6" w:rsidRDefault="002648C6" w:rsidP="002648C6">
      <w:pPr>
        <w:pStyle w:val="a3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69490C" wp14:editId="76EF8794">
            <wp:extent cx="3647943" cy="135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66"/>
                    <a:stretch/>
                  </pic:blipFill>
                  <pic:spPr bwMode="auto">
                    <a:xfrm>
                      <a:off x="0" y="0"/>
                      <a:ext cx="4177352" cy="155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27CB">
        <w:rPr>
          <w:noProof/>
          <w:lang w:val="en-US" w:eastAsia="ru-RU"/>
        </w:rPr>
        <w:t xml:space="preserve">    </w:t>
      </w:r>
      <w:r w:rsidRPr="002648C6">
        <w:rPr>
          <w:noProof/>
          <w:lang w:eastAsia="ru-RU"/>
        </w:rPr>
        <w:t xml:space="preserve"> </w:t>
      </w:r>
      <w:r w:rsidR="006E27CB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7A1C58F0" wp14:editId="00599355">
            <wp:extent cx="1892410" cy="11855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622" cy="12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F5" w:rsidRPr="00695BF5" w:rsidRDefault="002648C6" w:rsidP="00B60B88">
      <w:pPr>
        <w:pStyle w:val="a3"/>
        <w:numPr>
          <w:ilvl w:val="0"/>
          <w:numId w:val="1"/>
        </w:numPr>
        <w:shd w:val="clear" w:color="auto" w:fill="FFFFFF"/>
        <w:spacing w:line="285" w:lineRule="atLeast"/>
      </w:pPr>
      <w:r>
        <w:rPr>
          <w:noProof/>
          <w:lang w:eastAsia="ru-RU"/>
        </w:rPr>
        <w:t xml:space="preserve">Далее смотрим, что не хватает отступов. Для секций мы уже прописывали эти отступы, поэтому добавим класс </w:t>
      </w:r>
      <w:r w:rsidR="00695BF5" w:rsidRPr="00695BF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section-offset </w:t>
      </w:r>
      <w:r w:rsidR="00695BF5" w:rsidRPr="00695BF5">
        <w:rPr>
          <w:rFonts w:ascii="Consolas" w:eastAsia="Times New Roman" w:hAnsi="Consolas" w:cs="Times New Roman"/>
          <w:sz w:val="21"/>
          <w:szCs w:val="21"/>
          <w:lang w:eastAsia="ru-RU"/>
        </w:rPr>
        <w:t>в секцию</w:t>
      </w:r>
      <w:r w:rsidR="00695BF5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:rsidR="00695BF5" w:rsidRPr="00695BF5" w:rsidRDefault="00695BF5" w:rsidP="00695BF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5BF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695B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95BF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95B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95B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"join-us"</w:t>
      </w:r>
      <w:r w:rsidRPr="00695B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95BF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95B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95B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"join-us </w:t>
      </w:r>
      <w:r w:rsidRPr="00695BF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ru-RU"/>
        </w:rPr>
        <w:t>section-offset</w:t>
      </w:r>
      <w:r w:rsidRPr="00695B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95BF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12CA2" w:rsidRPr="00212CA2" w:rsidRDefault="00212CA2" w:rsidP="00212CA2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12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Добавим отступ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снизу </w:t>
      </w:r>
      <w:r w:rsidRPr="00212CA2">
        <w:rPr>
          <w:rFonts w:ascii="Consolas" w:eastAsia="Times New Roman" w:hAnsi="Consolas" w:cs="Times New Roman"/>
          <w:sz w:val="21"/>
          <w:szCs w:val="21"/>
          <w:lang w:eastAsia="ru-RU"/>
        </w:rPr>
        <w:t>30</w:t>
      </w:r>
      <w:r w:rsidRPr="00212CA2">
        <w:rPr>
          <w:rFonts w:ascii="Consolas" w:eastAsia="Times New Roman" w:hAnsi="Consolas" w:cs="Times New Roman"/>
          <w:sz w:val="21"/>
          <w:szCs w:val="21"/>
          <w:lang w:val="en-US" w:eastAsia="ru-RU"/>
        </w:rPr>
        <w:t>px</w:t>
      </w:r>
      <w:r w:rsidRPr="00212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между абзацем и формой в </w:t>
      </w:r>
      <w:r w:rsidRPr="00212CA2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Pr="00212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у класса </w:t>
      </w:r>
      <w:r w:rsidR="00112390">
        <w:rPr>
          <w:rFonts w:ascii="Consolas" w:eastAsia="Times New Roman" w:hAnsi="Consolas" w:cs="Times New Roman"/>
          <w:sz w:val="21"/>
          <w:szCs w:val="21"/>
          <w:lang w:eastAsia="ru-RU"/>
        </w:rPr>
        <w:br/>
      </w:r>
      <w:r w:rsidRPr="00212CA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.join-us-descr</w:t>
      </w:r>
    </w:p>
    <w:p w:rsidR="00A445E2" w:rsidRDefault="00381081" w:rsidP="002A18A3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r>
        <w:t>Далее переходим к созданию форм. После нашего описания (</w:t>
      </w:r>
      <w:r w:rsidRPr="002A18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&lt;р&gt;</w:t>
      </w:r>
      <w:r w:rsidRPr="002A18A3">
        <w:rPr>
          <w:rFonts w:ascii="Consolas" w:hAnsi="Consolas"/>
          <w:color w:val="800000"/>
          <w:sz w:val="21"/>
          <w:szCs w:val="21"/>
        </w:rPr>
        <w:t xml:space="preserve"> </w:t>
      </w:r>
      <w:r w:rsidRPr="002A18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>
        <w:t>) д</w:t>
      </w:r>
      <w:r w:rsidRPr="002A18A3">
        <w:rPr>
          <w:lang w:val="en-US"/>
        </w:rPr>
        <w:t>o</w:t>
      </w:r>
      <w:r>
        <w:t xml:space="preserve">бавим тег </w:t>
      </w:r>
      <w:r w:rsidRPr="002A18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r w:rsidR="002A18A3" w:rsidRPr="002A18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</w:t>
      </w:r>
      <w:r w:rsidR="002A18A3" w:rsidRPr="002A18A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 качестве значения </w:t>
      </w:r>
      <w:r w:rsidR="002A18A3" w:rsidRPr="002A18A3">
        <w:rPr>
          <w:rFonts w:ascii="Consolas" w:hAnsi="Consolas"/>
          <w:color w:val="FF0000"/>
          <w:sz w:val="21"/>
          <w:szCs w:val="21"/>
        </w:rPr>
        <w:t xml:space="preserve">action </w:t>
      </w:r>
      <w:r w:rsidR="002A18A3" w:rsidRPr="002A18A3">
        <w:rPr>
          <w:rFonts w:ascii="Consolas" w:hAnsi="Consolas"/>
          <w:sz w:val="21"/>
          <w:szCs w:val="21"/>
        </w:rPr>
        <w:t xml:space="preserve">используем сайт </w:t>
      </w:r>
      <w:r w:rsidRPr="002A18A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https:jsonplaceholder.typicode.com/posts</w:t>
      </w:r>
      <w:r w:rsidR="002A18A3" w:rsidRPr="002A18A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</w:p>
    <w:p w:rsidR="002A18A3" w:rsidRPr="00A445E2" w:rsidRDefault="002A18A3" w:rsidP="00A445E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2A18A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Method</w:t>
      </w:r>
      <w:r w:rsidRPr="00A445E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A445E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– </w:t>
      </w:r>
      <w:r w:rsidRPr="002A18A3">
        <w:rPr>
          <w:rFonts w:ascii="Consolas" w:eastAsia="Times New Roman" w:hAnsi="Consolas" w:cs="Times New Roman"/>
          <w:sz w:val="21"/>
          <w:szCs w:val="21"/>
          <w:lang w:eastAsia="ru-RU"/>
        </w:rPr>
        <w:t>указываем</w:t>
      </w:r>
      <w:r w:rsidRPr="00A445E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2A18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</w:t>
      </w:r>
      <w:r w:rsidRPr="00A445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A18A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</w:t>
      </w:r>
      <w:r w:rsidRPr="00A445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A18A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A445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445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2A18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</w:t>
      </w:r>
      <w:r w:rsidR="0066093F" w:rsidRPr="00A445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</w:p>
    <w:p w:rsidR="002A18A3" w:rsidRPr="002A18A3" w:rsidRDefault="006E27CB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FDC3F2" wp14:editId="183C2610">
            <wp:extent cx="5231958" cy="968201"/>
            <wp:effectExtent l="0" t="0" r="698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03"/>
                    <a:stretch/>
                  </pic:blipFill>
                  <pic:spPr bwMode="auto">
                    <a:xfrm>
                      <a:off x="0" y="0"/>
                      <a:ext cx="5254919" cy="97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7CB" w:rsidRDefault="006E27CB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:rsidR="002A18A3" w:rsidRDefault="002A18A3" w:rsidP="002A18A3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Далее определимся со структурой формы. </w:t>
      </w:r>
    </w:p>
    <w:p w:rsidR="002A18A3" w:rsidRDefault="002A18A3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Для начала поделим ее на 2 части: верхнюю и нижнюю. </w:t>
      </w:r>
    </w:p>
    <w:p w:rsidR="002A18A3" w:rsidRDefault="002A18A3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Сверху будут все поля, а снизу кнопка и чекбокс. </w:t>
      </w:r>
    </w:p>
    <w:p w:rsidR="002A18A3" w:rsidRPr="002A18A3" w:rsidRDefault="00036C1D" w:rsidP="00036C1D">
      <w:pPr>
        <w:pStyle w:val="a3"/>
        <w:shd w:val="clear" w:color="auto" w:fill="FFFFFF"/>
        <w:spacing w:line="285" w:lineRule="atLeast"/>
        <w:ind w:left="142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BC6E0B" wp14:editId="233EEC2C">
            <wp:extent cx="4763235" cy="195163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69"/>
                    <a:stretch/>
                  </pic:blipFill>
                  <pic:spPr bwMode="auto">
                    <a:xfrm>
                      <a:off x="0" y="0"/>
                      <a:ext cx="4778499" cy="1957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CB6" w:rsidRDefault="005E0CB6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12390" w:rsidRDefault="002A18A3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Затем верхнюю часть мы поделим на 2: </w:t>
      </w:r>
    </w:p>
    <w:p w:rsidR="00112390" w:rsidRDefault="002A18A3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левую (4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правую (поле для ввода). </w:t>
      </w:r>
    </w:p>
    <w:p w:rsidR="00112390" w:rsidRDefault="005E0CB6" w:rsidP="00036C1D">
      <w:pPr>
        <w:pStyle w:val="a3"/>
        <w:shd w:val="clear" w:color="auto" w:fill="FFFFFF"/>
        <w:spacing w:line="285" w:lineRule="atLeast"/>
        <w:ind w:left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FE04F1" wp14:editId="4CA980F0">
            <wp:extent cx="4959422" cy="1119117"/>
            <wp:effectExtent l="0" t="0" r="0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667" cy="11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1D" w:rsidRDefault="00036C1D" w:rsidP="00112390">
      <w:pPr>
        <w:pStyle w:val="a3"/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81081" w:rsidRDefault="002A18A3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Эти </w:t>
      </w:r>
      <w:r w:rsidR="001123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две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части равнозначные.</w:t>
      </w:r>
    </w:p>
    <w:p w:rsidR="002A18A3" w:rsidRDefault="002A18A3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левой части заведем нужные нам поля. По макету сразу видно,</w:t>
      </w:r>
      <w:r w:rsidR="00C716B8" w:rsidRPr="00C716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какие нам нужны теги:</w:t>
      </w:r>
    </w:p>
    <w:p w:rsidR="002A18A3" w:rsidRPr="002A18A3" w:rsidRDefault="002A18A3" w:rsidP="002A18A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C0BE3B" wp14:editId="51947A92">
            <wp:extent cx="25622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90" w:rsidRPr="00112390" w:rsidRDefault="00112390" w:rsidP="00112390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123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Напишем код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1123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Вначале создадим обертку, которая будет </w:t>
      </w:r>
      <w:r w:rsidR="00C716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</w:t>
      </w:r>
      <w:r w:rsidRPr="001123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писывать верхнюю часть формы  </w:t>
      </w:r>
      <w:r w:rsidRPr="0011239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1123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1239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1123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123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"form-top"</w:t>
      </w:r>
      <w:r w:rsidRPr="0011239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12390" w:rsidRDefault="00112390" w:rsidP="00112390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Далее внутри нее создадим 2 части левую и правую. </w:t>
      </w:r>
    </w:p>
    <w:p w:rsidR="00381081" w:rsidRDefault="00112390" w:rsidP="00112390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123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левой сразу создадим все </w:t>
      </w:r>
      <w:r w:rsidRPr="0011239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input</w:t>
      </w:r>
      <w:r w:rsidRPr="001123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112390" w:rsidRDefault="00112390" w:rsidP="00112390">
      <w:pPr>
        <w:pStyle w:val="a3"/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6CAABC" wp14:editId="0CDBFEBD">
            <wp:extent cx="4532243" cy="1170971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881" cy="11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8" w:rsidRPr="00C716B8" w:rsidRDefault="00C716B8" w:rsidP="00C716B8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6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Далее добавим </w:t>
      </w:r>
      <w:r w:rsidRPr="00C716B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C716B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. </w:t>
      </w:r>
    </w:p>
    <w:p w:rsidR="00C716B8" w:rsidRDefault="00C716B8" w:rsidP="00C716B8">
      <w:pPr>
        <w:pStyle w:val="a3"/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  <w:r w:rsidRPr="00C716B8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Т.к., будем вписывать страны в </w:t>
      </w:r>
      <w:r w:rsidRPr="00C716B8">
        <w:rPr>
          <w:rFonts w:ascii="Consolas" w:hAnsi="Consolas"/>
          <w:color w:val="FF0000"/>
          <w:sz w:val="21"/>
          <w:szCs w:val="21"/>
          <w:lang w:val="en-US"/>
        </w:rPr>
        <w:t>name</w:t>
      </w:r>
      <w:r>
        <w:rPr>
          <w:rFonts w:ascii="Consolas" w:hAnsi="Consolas"/>
          <w:color w:val="FF0000"/>
          <w:sz w:val="21"/>
          <w:szCs w:val="21"/>
        </w:rPr>
        <w:t xml:space="preserve"> </w:t>
      </w:r>
      <w:r w:rsidRPr="00C716B8">
        <w:rPr>
          <w:rFonts w:ascii="Consolas" w:hAnsi="Consolas"/>
          <w:sz w:val="21"/>
          <w:szCs w:val="21"/>
        </w:rPr>
        <w:t xml:space="preserve">указываем </w:t>
      </w:r>
      <w:r w:rsidRPr="00C716B8">
        <w:rPr>
          <w:rFonts w:ascii="Consolas" w:hAnsi="Consolas"/>
          <w:color w:val="0000FF"/>
          <w:sz w:val="21"/>
          <w:szCs w:val="21"/>
          <w:lang w:val="en-US"/>
        </w:rPr>
        <w:t>country</w:t>
      </w:r>
      <w:r>
        <w:rPr>
          <w:rFonts w:ascii="Consolas" w:hAnsi="Consolas"/>
          <w:color w:val="0000FF"/>
          <w:sz w:val="21"/>
          <w:szCs w:val="21"/>
        </w:rPr>
        <w:t xml:space="preserve">. </w:t>
      </w:r>
    </w:p>
    <w:p w:rsidR="00C716B8" w:rsidRDefault="00C716B8" w:rsidP="00C716B8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716B8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Далее опции, которые будем использовать. </w:t>
      </w:r>
    </w:p>
    <w:p w:rsidR="00C716B8" w:rsidRDefault="00C716B8" w:rsidP="00C716B8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C716B8">
        <w:rPr>
          <w:rFonts w:ascii="Consolas" w:eastAsia="Times New Roman" w:hAnsi="Consolas" w:cs="Times New Roman"/>
          <w:sz w:val="21"/>
          <w:szCs w:val="21"/>
          <w:lang w:eastAsia="ru-RU"/>
        </w:rPr>
        <w:t>Первая опция пустая по умолчанию, будет служить заголовком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C716B8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Чтобы ее нельзя было выбрать, используем атрибут </w:t>
      </w:r>
      <w:r w:rsidRPr="00C716B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disabled</w:t>
      </w:r>
      <w:r w:rsidRPr="00C716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16B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selected</w:t>
      </w:r>
    </w:p>
    <w:p w:rsidR="00C716B8" w:rsidRPr="00C716B8" w:rsidRDefault="00C716B8" w:rsidP="00C716B8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C49510" wp14:editId="135830C8">
            <wp:extent cx="3983603" cy="10913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486" cy="11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D1" w:rsidRDefault="00C716B8" w:rsidP="00EE76D1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76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Далее укажем список </w:t>
      </w:r>
      <w:r w:rsidR="00EE76D1" w:rsidRPr="00EE76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6 </w:t>
      </w:r>
      <w:r w:rsidRPr="00EE76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 из макета</w:t>
      </w:r>
      <w:r w:rsidR="00EE76D1" w:rsidRPr="00EE76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EE76D1" w:rsidRPr="00EE76D1" w:rsidRDefault="00A445E2" w:rsidP="00EE76D1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</w:t>
      </w:r>
      <w:r w:rsidR="00EE76D1" w:rsidRPr="00EE76D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ption*6 – </w:t>
      </w:r>
      <w:r w:rsidR="00EE76D1" w:rsidRPr="00EE76D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Enter</w:t>
      </w:r>
    </w:p>
    <w:p w:rsidR="00C716B8" w:rsidRDefault="00C716B8" w:rsidP="00620011">
      <w:pPr>
        <w:pStyle w:val="a3"/>
        <w:shd w:val="clear" w:color="auto" w:fill="FFFFFF"/>
        <w:spacing w:line="285" w:lineRule="atLeast"/>
        <w:ind w:left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FD8607C" wp14:editId="635D21FF">
            <wp:extent cx="1367625" cy="1573216"/>
            <wp:effectExtent l="0" t="0" r="444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439" cy="16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011" w:rsidRPr="00620011">
        <w:rPr>
          <w:noProof/>
          <w:lang w:eastAsia="ru-RU"/>
        </w:rPr>
        <w:t xml:space="preserve"> </w:t>
      </w:r>
      <w:r w:rsidR="00620011">
        <w:rPr>
          <w:noProof/>
          <w:lang w:val="en-US" w:eastAsia="ru-RU"/>
        </w:rPr>
        <w:t xml:space="preserve">      </w:t>
      </w:r>
      <w:r w:rsidR="005E0CB6">
        <w:rPr>
          <w:noProof/>
          <w:lang w:eastAsia="ru-RU"/>
        </w:rPr>
        <w:drawing>
          <wp:inline distT="0" distB="0" distL="0" distR="0" wp14:anchorId="196398E0" wp14:editId="0C174BD4">
            <wp:extent cx="3895725" cy="12287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B6" w:rsidRDefault="005E0CB6" w:rsidP="00620011">
      <w:pPr>
        <w:pStyle w:val="a3"/>
        <w:shd w:val="clear" w:color="auto" w:fill="FFFFFF"/>
        <w:spacing w:line="285" w:lineRule="atLeast"/>
        <w:ind w:left="0"/>
        <w:rPr>
          <w:noProof/>
          <w:lang w:val="en-US" w:eastAsia="ru-RU"/>
        </w:rPr>
      </w:pPr>
    </w:p>
    <w:p w:rsidR="008507ED" w:rsidRDefault="008507ED" w:rsidP="008507ED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Левая часть формы готова. Теперь добавляем правую часть.</w:t>
      </w:r>
    </w:p>
    <w:p w:rsidR="008507ED" w:rsidRPr="008507ED" w:rsidRDefault="008507ED" w:rsidP="008507ED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07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Создадим обертку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в ней текстовое поле</w:t>
      </w:r>
    </w:p>
    <w:p w:rsidR="008507ED" w:rsidRPr="008507ED" w:rsidRDefault="008507ED" w:rsidP="008507E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7E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507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07E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507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507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"form-right"</w:t>
      </w:r>
      <w:r w:rsidRPr="008507E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507ED" w:rsidRPr="008507ED" w:rsidRDefault="008507ED" w:rsidP="008507ED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7E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&lt;textarea</w:t>
      </w:r>
      <w:r w:rsidRPr="008507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07E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507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507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"comment"</w:t>
      </w:r>
      <w:r w:rsidRPr="008507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07E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507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507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"Comment"</w:t>
      </w:r>
      <w:r w:rsidRPr="008507ED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"</w:t>
      </w:r>
      <w:r w:rsidRPr="008507E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&gt;&lt;/textarea&gt;</w:t>
      </w:r>
    </w:p>
    <w:p w:rsidR="008507ED" w:rsidRDefault="008507ED" w:rsidP="008507E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8507E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507ED" w:rsidRPr="00142B55" w:rsidRDefault="008507ED" w:rsidP="008507ED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Т.к. у нас уже заложен каркас этой секции, мы можем прописать для него стили. </w:t>
      </w:r>
      <w:r w:rsidR="00142B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Начнем с тега </w:t>
      </w:r>
      <w:r w:rsidRPr="008507E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input</w:t>
      </w:r>
      <w:r w:rsidR="00142B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. </w:t>
      </w:r>
      <w:r w:rsidR="00142B5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Каждому из них добавим класс </w:t>
      </w:r>
    </w:p>
    <w:p w:rsidR="00142B55" w:rsidRDefault="00142B55" w:rsidP="00142B5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r w:rsidRPr="00142B55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142B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42B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"form-input"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</w:p>
    <w:p w:rsidR="005E0CB6" w:rsidRDefault="005E0CB6" w:rsidP="00142B5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42B55" w:rsidRDefault="00142B55" w:rsidP="00142B5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861BF2" wp14:editId="4935FD3B">
            <wp:extent cx="4608367" cy="675861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926" cy="6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B6" w:rsidRDefault="005E0CB6" w:rsidP="00142B5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142B55" w:rsidRPr="00142B55" w:rsidRDefault="00142B55" w:rsidP="00142B5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2B5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В </w:t>
      </w:r>
      <w:r w:rsidRPr="00142B55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Pr="00142B5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пропишем из макета стили для этого класса</w:t>
      </w:r>
    </w:p>
    <w:p w:rsidR="00142B55" w:rsidRPr="008507ED" w:rsidRDefault="00142B55" w:rsidP="00142B5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96386B" wp14:editId="72B8CE2F">
            <wp:extent cx="1638853" cy="100186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5927" cy="10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8B" w:rsidRPr="00E2428B" w:rsidRDefault="00142B55" w:rsidP="00E2428B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42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Далее добавим стили для </w:t>
      </w:r>
      <w:r w:rsidR="00E2428B" w:rsidRPr="00E2428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r w:rsidR="00E2428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. </w:t>
      </w:r>
      <w:r w:rsidR="00E2428B" w:rsidRPr="00E2428B">
        <w:rPr>
          <w:rFonts w:ascii="Consolas" w:eastAsia="Times New Roman" w:hAnsi="Consolas" w:cs="Times New Roman"/>
          <w:sz w:val="21"/>
          <w:szCs w:val="21"/>
          <w:lang w:eastAsia="ru-RU"/>
        </w:rPr>
        <w:t>Добавляем класс</w:t>
      </w:r>
    </w:p>
    <w:p w:rsidR="00E2428B" w:rsidRPr="00E2428B" w:rsidRDefault="00E2428B" w:rsidP="00E2428B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428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E242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428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ru-RU"/>
        </w:rPr>
        <w:t>class</w:t>
      </w:r>
      <w:r w:rsidRPr="00E242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=</w:t>
      </w:r>
      <w:r w:rsidRPr="00E2428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ru-RU"/>
        </w:rPr>
        <w:t>"form-select"</w:t>
      </w:r>
      <w:r w:rsidRPr="00E242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428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E242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2428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"country"</w:t>
      </w:r>
      <w:r w:rsidRPr="00E2428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507ED" w:rsidRDefault="00E2428B" w:rsidP="00E2428B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42B5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В </w:t>
      </w:r>
      <w:r w:rsidRPr="00142B55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Pr="00142B5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пропишем из макета стили для этого класса</w:t>
      </w:r>
    </w:p>
    <w:p w:rsidR="00E2428B" w:rsidRDefault="00E2428B" w:rsidP="00E2428B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566FB8" wp14:editId="13EDEA2F">
            <wp:extent cx="1836751" cy="108085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3116" cy="10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B6" w:rsidRDefault="005E0CB6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:rsidR="00E2428B" w:rsidRPr="00E2428B" w:rsidRDefault="00E2428B" w:rsidP="00E2428B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42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Далее добавим стили для </w:t>
      </w:r>
      <w:r w:rsidRPr="00E2428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textarea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. </w:t>
      </w:r>
      <w:r w:rsidRPr="00E2428B">
        <w:rPr>
          <w:rFonts w:ascii="Consolas" w:eastAsia="Times New Roman" w:hAnsi="Consolas" w:cs="Times New Roman"/>
          <w:sz w:val="21"/>
          <w:szCs w:val="21"/>
          <w:lang w:eastAsia="ru-RU"/>
        </w:rPr>
        <w:t>Добавляем класс</w:t>
      </w:r>
    </w:p>
    <w:p w:rsidR="00E2428B" w:rsidRPr="00E2428B" w:rsidRDefault="00E2428B" w:rsidP="008C7993">
      <w:pPr>
        <w:pStyle w:val="a3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428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&lt;textarea </w:t>
      </w:r>
      <w:r w:rsidRPr="00E2428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ru-RU"/>
        </w:rPr>
        <w:t>class="form-textarea"</w:t>
      </w:r>
      <w:r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 name="comment" </w:t>
      </w:r>
      <w:r w:rsidRPr="00E2428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placeholder="Comment"&gt;&lt;/textarea&gt;</w:t>
      </w:r>
    </w:p>
    <w:p w:rsidR="00E2428B" w:rsidRDefault="00E2428B" w:rsidP="00E2428B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42B5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В </w:t>
      </w:r>
      <w:r w:rsidRPr="00142B55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Pr="00142B5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пропишем из макета стили для этого класса</w:t>
      </w:r>
    </w:p>
    <w:p w:rsidR="00E2428B" w:rsidRDefault="00E2428B" w:rsidP="00E2428B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AD9F34" wp14:editId="64CC54BC">
            <wp:extent cx="2838615" cy="9790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8615" cy="9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D0" w:rsidRPr="001B05D0" w:rsidRDefault="00E2428B" w:rsidP="001B05D0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05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Далее разделим нашу форму пополам, так чтобы 4 </w:t>
      </w:r>
      <w:r w:rsidRPr="001B05D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input</w:t>
      </w:r>
      <w:r w:rsidRPr="001B05D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1B05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занимали половину, а </w:t>
      </w:r>
      <w:r w:rsidRPr="001B05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 w:rsidRPr="001B05D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 </w:t>
      </w:r>
      <w:r w:rsidRPr="001B05D0">
        <w:rPr>
          <w:rFonts w:ascii="Consolas" w:eastAsia="Times New Roman" w:hAnsi="Consolas" w:cs="Times New Roman"/>
          <w:sz w:val="21"/>
          <w:szCs w:val="21"/>
          <w:lang w:eastAsia="ru-RU"/>
        </w:rPr>
        <w:t>вторую половину</w:t>
      </w:r>
      <w:r w:rsidR="001B05D0" w:rsidRPr="001B05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. Для этого пропишем стили для класса </w:t>
      </w:r>
      <w:r w:rsidR="001B05D0" w:rsidRPr="001B05D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form-top</w:t>
      </w:r>
    </w:p>
    <w:p w:rsidR="001B05D0" w:rsidRPr="001B05D0" w:rsidRDefault="0008286C" w:rsidP="001B05D0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70EEFF" wp14:editId="0B8D87D4">
            <wp:extent cx="2162755" cy="62445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407" cy="6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8B" w:rsidRPr="0008286C" w:rsidRDefault="001B05D0" w:rsidP="001B05D0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05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Далее</w:t>
      </w:r>
      <w:r w:rsidR="004B7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задайте самостоятельно</w:t>
      </w:r>
      <w:r w:rsidRPr="001B05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левой (</w:t>
      </w:r>
      <w:r w:rsidRPr="001B05D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form-left</w:t>
      </w:r>
      <w:r w:rsidRPr="001B05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и правой (</w:t>
      </w:r>
      <w:r w:rsidRPr="001B05D0">
        <w:rPr>
          <w:rFonts w:ascii="Consolas" w:hAnsi="Consolas"/>
          <w:color w:val="0000FF"/>
          <w:sz w:val="21"/>
          <w:szCs w:val="21"/>
        </w:rPr>
        <w:t>form-right</w:t>
      </w:r>
      <w:r w:rsidRPr="001B05D0">
        <w:rPr>
          <w:rFonts w:ascii="Consolas" w:hAnsi="Consolas"/>
          <w:color w:val="000000"/>
          <w:sz w:val="21"/>
          <w:szCs w:val="21"/>
        </w:rPr>
        <w:t xml:space="preserve">) </w:t>
      </w:r>
      <w:r w:rsidRPr="001B05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части </w:t>
      </w:r>
      <w:r w:rsidR="008C79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r w:rsidR="008C79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css</w:t>
      </w:r>
      <w:r w:rsidR="008C7993" w:rsidRPr="008C79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B05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ширину по 50%</w:t>
      </w:r>
      <w:r w:rsidR="004B7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</w:t>
      </w:r>
    </w:p>
    <w:p w:rsidR="0008286C" w:rsidRPr="001B05D0" w:rsidRDefault="0008286C" w:rsidP="001B05D0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05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растянут на всю ширину. Для того, чтобы это исправить нам нужно внутри класса </w:t>
      </w:r>
      <w:r w:rsidRPr="0008286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08286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-</w:t>
      </w:r>
      <w:r w:rsidRPr="001B05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задать ширину </w:t>
      </w:r>
      <w:r w:rsidRPr="0008286C">
        <w:rPr>
          <w:rFonts w:ascii="Consolas" w:eastAsia="Times New Roman" w:hAnsi="Consolas" w:cs="Times New Roman"/>
          <w:sz w:val="21"/>
          <w:szCs w:val="21"/>
          <w:lang w:eastAsia="ru-RU"/>
        </w:rPr>
        <w:t>100%</w:t>
      </w:r>
    </w:p>
    <w:p w:rsidR="00E2428B" w:rsidRDefault="0008286C" w:rsidP="00E2428B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952F0" wp14:editId="756F4DDD">
            <wp:extent cx="3045349" cy="122565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200" cy="12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6C" w:rsidRPr="00786022" w:rsidRDefault="0008286C" w:rsidP="0008286C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Для того, чтобы наши инпуты имели правильные размеры, правильно </w:t>
      </w:r>
      <w:r w:rsidR="000A24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позиционировались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нам нужно для формы добавить отступы</w:t>
      </w:r>
      <w:r w:rsidR="000A24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Если мы посмотрим относительно других секций, то увидим, что инпуты начинаются не от начала секции. Добавим в стилях отступы слева и справа в секцию </w:t>
      </w:r>
      <w:r w:rsidR="000A24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</w:t>
      </w:r>
      <w:r w:rsidR="000A24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 Стили для этого класса мы еще не создавали</w:t>
      </w:r>
    </w:p>
    <w:p w:rsidR="00786022" w:rsidRDefault="00786022" w:rsidP="0078602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0BA7D0" wp14:editId="5BD3FE29">
            <wp:extent cx="1622066" cy="685047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4212" cy="6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22" w:rsidRPr="00786022" w:rsidRDefault="00786022" w:rsidP="00786022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Для того, чтобы инпуты </w:t>
      </w:r>
      <w:r w:rsidR="004B77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выровнять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относительно друг друга и </w:t>
      </w:r>
      <w:r w:rsidRPr="00E2428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="008C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добавим стили для класса</w:t>
      </w:r>
    </w:p>
    <w:p w:rsidR="00786022" w:rsidRDefault="002C52DC" w:rsidP="0078602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89FAB8" wp14:editId="5217BC00">
            <wp:extent cx="2162175" cy="92774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5860" cy="9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22" w:rsidRDefault="002C52DC" w:rsidP="00786022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Далее нам нужно добавить отступы между инпутами и </w:t>
      </w:r>
      <w:r w:rsidRPr="00E2428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. </w:t>
      </w:r>
      <w:r w:rsidRPr="002C52D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Т.к. у нас использованы стили </w:t>
      </w:r>
      <w:r w:rsidRPr="002C52DC">
        <w:rPr>
          <w:rFonts w:ascii="Consolas" w:eastAsia="Times New Roman" w:hAnsi="Consolas" w:cs="Times New Roman"/>
          <w:sz w:val="21"/>
          <w:szCs w:val="21"/>
          <w:lang w:val="en-US" w:eastAsia="ru-RU"/>
        </w:rPr>
        <w:t>flex</w:t>
      </w:r>
      <w:r w:rsidRPr="002C52DC">
        <w:rPr>
          <w:rFonts w:ascii="Consolas" w:eastAsia="Times New Roman" w:hAnsi="Consolas" w:cs="Times New Roman"/>
          <w:sz w:val="21"/>
          <w:szCs w:val="21"/>
          <w:lang w:eastAsia="ru-RU"/>
        </w:rPr>
        <w:t>, мы просто можем уменьшить размеры процентов.</w:t>
      </w:r>
    </w:p>
    <w:p w:rsidR="002C52DC" w:rsidRDefault="002C52DC" w:rsidP="002C52DC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713BB3" wp14:editId="7C56EDCC">
            <wp:extent cx="1947320" cy="13994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0964" cy="14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DC" w:rsidRPr="004B777E" w:rsidRDefault="008C7993" w:rsidP="004B777E">
      <w:pPr>
        <w:pStyle w:val="a3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B777E">
        <w:rPr>
          <w:rFonts w:ascii="Consolas" w:eastAsia="Times New Roman" w:hAnsi="Consolas" w:cs="Times New Roman"/>
          <w:sz w:val="21"/>
          <w:szCs w:val="21"/>
          <w:lang w:eastAsia="ru-RU"/>
        </w:rPr>
        <w:br w:type="page"/>
      </w:r>
      <w:r w:rsidR="002C52DC" w:rsidRPr="004B777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Зададим высоту </w:t>
      </w:r>
      <w:r w:rsidR="002C52DC" w:rsidRPr="004B77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 w:rsidR="002C52DC" w:rsidRPr="004B777E">
        <w:rPr>
          <w:rFonts w:ascii="Consolas" w:eastAsia="Times New Roman" w:hAnsi="Consolas" w:cs="Times New Roman"/>
          <w:sz w:val="21"/>
          <w:szCs w:val="21"/>
          <w:lang w:eastAsia="ru-RU"/>
        </w:rPr>
        <w:t>. Мы видим, что левая и правая часть в макете по высоте равны, поэтому задаем в стилях</w:t>
      </w:r>
    </w:p>
    <w:p w:rsidR="002C52DC" w:rsidRDefault="002C52DC" w:rsidP="002C52DC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34B1F2" wp14:editId="666F5DE2">
            <wp:extent cx="2886323" cy="130933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2307" cy="13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B9" w:rsidRDefault="00F157B9" w:rsidP="00F157B9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Добавим нижнюю часть нашей формы – кнопку и чекбокс</w:t>
      </w:r>
      <w:r w:rsidRPr="00F157B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. </w:t>
      </w:r>
      <w:r w:rsidR="0058450F">
        <w:rPr>
          <w:rFonts w:ascii="Consolas" w:eastAsia="Times New Roman" w:hAnsi="Consolas" w:cs="Times New Roman"/>
          <w:sz w:val="21"/>
          <w:szCs w:val="21"/>
          <w:lang w:eastAsia="ru-RU"/>
        </w:rPr>
        <w:t>И внутри нее создадим обертку и 2 наших элемента</w:t>
      </w:r>
    </w:p>
    <w:p w:rsidR="0058450F" w:rsidRDefault="0058450F" w:rsidP="00F157B9">
      <w:pPr>
        <w:pStyle w:val="a3"/>
        <w:shd w:val="clear" w:color="auto" w:fill="FFFFFF"/>
        <w:spacing w:line="285" w:lineRule="atLeast"/>
        <w:rPr>
          <w:noProof/>
          <w:lang w:eastAsia="ru-RU"/>
        </w:rPr>
      </w:pPr>
    </w:p>
    <w:p w:rsidR="00F157B9" w:rsidRDefault="0058450F" w:rsidP="00F157B9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6BC33" wp14:editId="3295DB4F">
            <wp:extent cx="3247752" cy="1335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2542" cy="13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0F" w:rsidRPr="0058450F" w:rsidRDefault="0058450F" w:rsidP="0058450F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Чтобы вся часть была кликабельна обернем наш инпут и текст в тег </w:t>
      </w:r>
      <w:r w:rsidRPr="0058450F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label</w:t>
      </w:r>
    </w:p>
    <w:p w:rsidR="0058450F" w:rsidRDefault="0058450F" w:rsidP="00F157B9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F53B7D" wp14:editId="03859464">
            <wp:extent cx="4162639" cy="1327867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9" cy="13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:rsidR="0058450F" w:rsidRDefault="0058450F" w:rsidP="00F157B9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58450F" w:rsidRDefault="0058450F" w:rsidP="0058450F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С помощью класса и его стилей настроим, чтобы кнопка и чекбокс располагались друг под другом</w:t>
      </w:r>
    </w:p>
    <w:p w:rsidR="0058450F" w:rsidRDefault="0058450F" w:rsidP="0058450F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E25B74" wp14:editId="30404EBB">
            <wp:extent cx="1606163" cy="735024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6028" cy="7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3F10A431" wp14:editId="307FE415">
            <wp:extent cx="3681079" cy="1256407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9325" cy="12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0F" w:rsidRDefault="0058450F" w:rsidP="005D6719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На данном этапе эти элементы по центру. Нам нужно их сдвинуть вправо</w:t>
      </w:r>
      <w:r w:rsidR="005D6719" w:rsidRPr="005D671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r w:rsidR="005D6719">
        <w:rPr>
          <w:rFonts w:ascii="Consolas" w:eastAsia="Times New Roman" w:hAnsi="Consolas" w:cs="Times New Roman"/>
          <w:sz w:val="21"/>
          <w:szCs w:val="21"/>
          <w:lang w:eastAsia="ru-RU"/>
        </w:rPr>
        <w:t>в конец</w:t>
      </w:r>
      <w:r w:rsidR="008C7993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. Для этого в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Pr="0058450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добавляем стили для класса, который еще не стилизовали</w:t>
      </w:r>
    </w:p>
    <w:p w:rsidR="0058450F" w:rsidRDefault="008C7993" w:rsidP="0058450F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48E155" wp14:editId="682F7EB0">
            <wp:extent cx="1979875" cy="657286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8981" cy="6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B0" w:rsidRDefault="007772B0" w:rsidP="007772B0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Добавим отступы перед кнопкой</w:t>
      </w:r>
    </w:p>
    <w:p w:rsidR="007772B0" w:rsidRDefault="007772B0" w:rsidP="007772B0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FD53E1" wp14:editId="7F6E2A7A">
            <wp:extent cx="2305878" cy="948061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5853" cy="9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B0" w:rsidRPr="00D16483" w:rsidRDefault="007772B0" w:rsidP="007772B0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Оформим кнопку</w:t>
      </w:r>
      <w:r w:rsidR="00D16483">
        <w:rPr>
          <w:rFonts w:ascii="Consolas" w:eastAsia="Times New Roman" w:hAnsi="Consolas" w:cs="Times New Roman"/>
          <w:sz w:val="21"/>
          <w:szCs w:val="21"/>
          <w:lang w:eastAsia="ru-RU"/>
        </w:rPr>
        <w:t>. Добавим в класс сброс всех стилей + класс именно для кнопки в этой секции</w:t>
      </w:r>
    </w:p>
    <w:p w:rsidR="00D16483" w:rsidRDefault="00D16483" w:rsidP="00D1648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4C1579" wp14:editId="11F525B5">
            <wp:extent cx="3962733" cy="8851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3854" cy="9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83" w:rsidRDefault="00D16483" w:rsidP="00D1648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Пропишем стили в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</w:p>
    <w:p w:rsidR="00D16483" w:rsidRDefault="00D16483" w:rsidP="00D1648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722735" wp14:editId="247BD195">
            <wp:extent cx="1397203" cy="963811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4455" cy="9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83" w:rsidRPr="00232A42" w:rsidRDefault="00D16483" w:rsidP="00D16483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Укажем стили для описания (инпута)</w:t>
      </w:r>
      <w:r w:rsidR="00232A4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. Для этого в </w:t>
      </w:r>
      <w:r w:rsidR="00232A42" w:rsidRPr="00232A4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r w:rsidR="00232A42" w:rsidRPr="00232A4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232A4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добавим класс </w:t>
      </w:r>
    </w:p>
    <w:p w:rsidR="00232A42" w:rsidRPr="00A445E2" w:rsidRDefault="00232A42" w:rsidP="00232A4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A445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A445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445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ru-RU"/>
        </w:rPr>
        <w:t>class</w:t>
      </w:r>
      <w:r w:rsidRPr="00A445E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=</w:t>
      </w:r>
      <w:r w:rsidRPr="00A445E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ru-RU"/>
        </w:rPr>
        <w:t>"form-check"</w:t>
      </w:r>
      <w:r w:rsidRPr="00A445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C7993" w:rsidRPr="00A445E2" w:rsidRDefault="008C7993" w:rsidP="008C7993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Пропишем</w:t>
      </w:r>
      <w:r w:rsidRPr="00A445E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стили</w:t>
      </w:r>
      <w:r w:rsidRPr="00A445E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A445E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</w:p>
    <w:p w:rsidR="00232A42" w:rsidRDefault="00AB59F5" w:rsidP="00232A4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9E15BB" wp14:editId="6D16B233">
            <wp:extent cx="1272845" cy="720606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91919" cy="7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F5" w:rsidRPr="00A445E2" w:rsidRDefault="00AB59F5" w:rsidP="00232A4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Между текстом и чекбоксом добавим отступ</w:t>
      </w:r>
    </w:p>
    <w:p w:rsidR="00AB59F5" w:rsidRDefault="00AB59F5" w:rsidP="00232A4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C984A64" wp14:editId="29683200">
            <wp:extent cx="1353312" cy="46437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7919" cy="4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F5" w:rsidRDefault="00AB59F5" w:rsidP="00232A4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Добавим стили для нашей ссылки</w:t>
      </w:r>
    </w:p>
    <w:p w:rsidR="00AB59F5" w:rsidRDefault="00AB59F5" w:rsidP="00232A4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BA97B64" wp14:editId="5E469506">
            <wp:extent cx="2201875" cy="545419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0885" cy="5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8D" w:rsidRDefault="00D8538D" w:rsidP="00232A4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Добавим нижнюю границу этой секции</w:t>
      </w:r>
    </w:p>
    <w:p w:rsidR="00D8538D" w:rsidRDefault="00D8538D" w:rsidP="00232A42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364CC" wp14:editId="5427AE72">
            <wp:extent cx="2018995" cy="47958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0383" cy="49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7E" w:rsidRDefault="004B777E" w:rsidP="004B777E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Добавьте отступы между строками инпута.</w:t>
      </w:r>
    </w:p>
    <w:p w:rsidR="004B777E" w:rsidRDefault="004B777E" w:rsidP="004B777E">
      <w:pPr>
        <w:pStyle w:val="a3"/>
        <w:shd w:val="clear" w:color="auto" w:fill="FFFFFF"/>
        <w:spacing w:line="285" w:lineRule="atLeast"/>
        <w:ind w:left="0" w:firstLine="709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D0CE47" wp14:editId="35EF76FB">
            <wp:extent cx="3107125" cy="643738"/>
            <wp:effectExtent l="0" t="0" r="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4497" cy="6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8D" w:rsidRDefault="00D8538D" w:rsidP="004B777E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Провер</w:t>
      </w:r>
      <w:r w:rsidR="004B777E">
        <w:rPr>
          <w:rFonts w:ascii="Consolas" w:eastAsia="Times New Roman" w:hAnsi="Consolas" w:cs="Times New Roman"/>
          <w:sz w:val="21"/>
          <w:szCs w:val="21"/>
          <w:lang w:eastAsia="ru-RU"/>
        </w:rPr>
        <w:t>ьте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работает ли наша форма. </w:t>
      </w:r>
      <w:r w:rsidR="004B777E">
        <w:rPr>
          <w:rFonts w:ascii="Consolas" w:eastAsia="Times New Roman" w:hAnsi="Consolas" w:cs="Times New Roman"/>
          <w:sz w:val="21"/>
          <w:szCs w:val="21"/>
          <w:lang w:eastAsia="ru-RU"/>
        </w:rPr>
        <w:t>Заполните ее и отправьте</w:t>
      </w:r>
    </w:p>
    <w:p w:rsidR="00527EDF" w:rsidRDefault="00527EDF" w:rsidP="00D8538D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CC5C04" wp14:editId="72DA1E2F">
            <wp:extent cx="3502853" cy="1258214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607" b="6605"/>
                    <a:stretch/>
                  </pic:blipFill>
                  <pic:spPr bwMode="auto">
                    <a:xfrm>
                      <a:off x="0" y="0"/>
                      <a:ext cx="3582059" cy="128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DF" w:rsidRDefault="00527EDF" w:rsidP="00D8538D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Если все верно, то должен получиться результат формы</w:t>
      </w:r>
    </w:p>
    <w:p w:rsidR="00527EDF" w:rsidRPr="00A445E2" w:rsidRDefault="00527EDF" w:rsidP="00D8538D">
      <w:pPr>
        <w:pStyle w:val="a3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7AE25E" wp14:editId="46CBCCFF">
            <wp:extent cx="2099462" cy="78557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13367"/>
                    <a:stretch/>
                  </pic:blipFill>
                  <pic:spPr bwMode="auto">
                    <a:xfrm>
                      <a:off x="0" y="0"/>
                      <a:ext cx="2164678" cy="80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EDF" w:rsidRPr="00A4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016"/>
    <w:multiLevelType w:val="hybridMultilevel"/>
    <w:tmpl w:val="42587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2CEA"/>
    <w:multiLevelType w:val="hybridMultilevel"/>
    <w:tmpl w:val="42587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01"/>
    <w:rsid w:val="00036C1D"/>
    <w:rsid w:val="0007375B"/>
    <w:rsid w:val="0008286C"/>
    <w:rsid w:val="000A2477"/>
    <w:rsid w:val="00112390"/>
    <w:rsid w:val="00142B55"/>
    <w:rsid w:val="001B05D0"/>
    <w:rsid w:val="00212CA2"/>
    <w:rsid w:val="00232A42"/>
    <w:rsid w:val="002648C6"/>
    <w:rsid w:val="002A18A3"/>
    <w:rsid w:val="002C52DC"/>
    <w:rsid w:val="00381081"/>
    <w:rsid w:val="00410656"/>
    <w:rsid w:val="00487FCC"/>
    <w:rsid w:val="004B777E"/>
    <w:rsid w:val="00527EDF"/>
    <w:rsid w:val="0058450F"/>
    <w:rsid w:val="005D6719"/>
    <w:rsid w:val="005E0CB6"/>
    <w:rsid w:val="00620011"/>
    <w:rsid w:val="0066093F"/>
    <w:rsid w:val="00687CF9"/>
    <w:rsid w:val="00695BF5"/>
    <w:rsid w:val="006E27CB"/>
    <w:rsid w:val="007772B0"/>
    <w:rsid w:val="00786022"/>
    <w:rsid w:val="007974D0"/>
    <w:rsid w:val="008507ED"/>
    <w:rsid w:val="008C7993"/>
    <w:rsid w:val="00914901"/>
    <w:rsid w:val="00A445E2"/>
    <w:rsid w:val="00AB59F5"/>
    <w:rsid w:val="00C716B8"/>
    <w:rsid w:val="00D16483"/>
    <w:rsid w:val="00D8538D"/>
    <w:rsid w:val="00E2428B"/>
    <w:rsid w:val="00E4668E"/>
    <w:rsid w:val="00EE76D1"/>
    <w:rsid w:val="00F1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070E"/>
  <w15:chartTrackingRefBased/>
  <w15:docId w15:val="{64A6DBAF-D09B-48C0-ADB2-498CAAF8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Lector</cp:lastModifiedBy>
  <cp:revision>23</cp:revision>
  <dcterms:created xsi:type="dcterms:W3CDTF">2022-03-29T17:46:00Z</dcterms:created>
  <dcterms:modified xsi:type="dcterms:W3CDTF">2022-03-31T10:39:00Z</dcterms:modified>
</cp:coreProperties>
</file>