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008B3" w14:textId="77777777" w:rsidR="005B10AA" w:rsidRPr="00924CF4" w:rsidRDefault="005B10AA" w:rsidP="005B10AA">
      <w:pPr>
        <w:pStyle w:val="Heading2"/>
        <w:numPr>
          <w:ilvl w:val="1"/>
          <w:numId w:val="2"/>
        </w:numPr>
        <w:tabs>
          <w:tab w:val="num" w:pos="1440"/>
        </w:tabs>
        <w:rPr>
          <w:rFonts w:asciiTheme="minorHAnsi" w:hAnsiTheme="minorHAnsi"/>
          <w:sz w:val="20"/>
          <w:szCs w:val="20"/>
        </w:rPr>
      </w:pPr>
      <w:hyperlink r:id="rId5" w:tgtFrame="_blank" w:history="1">
        <w:r w:rsidRPr="00924CF4">
          <w:rPr>
            <w:rStyle w:val="Hyperlink"/>
            <w:rFonts w:asciiTheme="minorHAnsi" w:hAnsiTheme="minorHAnsi"/>
            <w:sz w:val="20"/>
            <w:szCs w:val="20"/>
          </w:rPr>
          <w:t>Why Some Professors Welcome New Lab Members with Clear Expectations—In Writing</w:t>
        </w:r>
      </w:hyperlink>
      <w:r w:rsidRPr="00924CF4">
        <w:rPr>
          <w:rFonts w:asciiTheme="minorHAnsi" w:hAnsiTheme="minorHAnsi"/>
          <w:sz w:val="20"/>
          <w:szCs w:val="20"/>
        </w:rPr>
        <w:t> (Science)</w:t>
      </w:r>
    </w:p>
    <w:p w14:paraId="587A73AC" w14:textId="77777777" w:rsidR="005B10AA" w:rsidRPr="00924CF4" w:rsidRDefault="005B10AA" w:rsidP="005B10AA">
      <w:pPr>
        <w:pStyle w:val="Heading2"/>
        <w:numPr>
          <w:ilvl w:val="1"/>
          <w:numId w:val="2"/>
        </w:numPr>
        <w:tabs>
          <w:tab w:val="num" w:pos="1440"/>
        </w:tabs>
        <w:rPr>
          <w:rFonts w:asciiTheme="minorHAnsi" w:hAnsiTheme="minorHAnsi"/>
          <w:sz w:val="20"/>
          <w:szCs w:val="20"/>
        </w:rPr>
      </w:pPr>
      <w:hyperlink r:id="rId6" w:tgtFrame="_blank" w:history="1">
        <w:r w:rsidRPr="00924CF4">
          <w:rPr>
            <w:rStyle w:val="Hyperlink"/>
            <w:rFonts w:asciiTheme="minorHAnsi" w:hAnsiTheme="minorHAnsi"/>
            <w:sz w:val="20"/>
            <w:szCs w:val="20"/>
          </w:rPr>
          <w:t>Creating a New Member Handbook</w:t>
        </w:r>
      </w:hyperlink>
      <w:r w:rsidRPr="00924CF4">
        <w:rPr>
          <w:rFonts w:asciiTheme="minorHAnsi" w:hAnsiTheme="minorHAnsi"/>
          <w:sz w:val="20"/>
          <w:szCs w:val="20"/>
        </w:rPr>
        <w:t> (ORI)</w:t>
      </w:r>
    </w:p>
    <w:p w14:paraId="6CB4739C" w14:textId="77777777" w:rsidR="005B10AA" w:rsidRPr="00924CF4" w:rsidRDefault="005B10AA" w:rsidP="005B10AA">
      <w:pPr>
        <w:pStyle w:val="Heading2"/>
        <w:numPr>
          <w:ilvl w:val="1"/>
          <w:numId w:val="2"/>
        </w:numPr>
        <w:tabs>
          <w:tab w:val="num" w:pos="1440"/>
        </w:tabs>
        <w:rPr>
          <w:rStyle w:val="Hyperlink"/>
          <w:rFonts w:asciiTheme="minorHAnsi" w:hAnsiTheme="minorHAnsi"/>
          <w:sz w:val="20"/>
          <w:szCs w:val="20"/>
          <w:u w:val="none"/>
        </w:rPr>
      </w:pPr>
      <w:r w:rsidRPr="00924CF4">
        <w:rPr>
          <w:rStyle w:val="Hyperlink"/>
          <w:rFonts w:asciiTheme="minorHAnsi" w:hAnsiTheme="minorHAnsi"/>
          <w:sz w:val="20"/>
          <w:szCs w:val="20"/>
          <w:u w:val="none"/>
        </w:rPr>
        <w:t>SOP Examples</w:t>
      </w:r>
    </w:p>
    <w:p w14:paraId="61C4179D" w14:textId="77777777" w:rsidR="005B10AA" w:rsidRPr="00924CF4" w:rsidRDefault="005B10AA" w:rsidP="005B10AA">
      <w:pPr>
        <w:pStyle w:val="Heading2"/>
        <w:numPr>
          <w:ilvl w:val="2"/>
          <w:numId w:val="2"/>
        </w:numPr>
        <w:tabs>
          <w:tab w:val="num" w:pos="2160"/>
        </w:tabs>
        <w:rPr>
          <w:rStyle w:val="Hyperlink"/>
          <w:rFonts w:asciiTheme="minorHAnsi" w:hAnsiTheme="minorHAnsi"/>
          <w:sz w:val="20"/>
          <w:szCs w:val="20"/>
        </w:rPr>
      </w:pPr>
      <w:hyperlink r:id="rId7" w:tgtFrame="_blank" w:history="1">
        <w:r w:rsidRPr="00924CF4">
          <w:rPr>
            <w:rStyle w:val="Hyperlink"/>
            <w:rFonts w:asciiTheme="minorHAnsi" w:hAnsiTheme="minorHAnsi"/>
            <w:sz w:val="20"/>
            <w:szCs w:val="20"/>
          </w:rPr>
          <w:t>Prof. Mariam Aly's Lab Manual</w:t>
        </w:r>
      </w:hyperlink>
      <w:r w:rsidRPr="00924CF4">
        <w:rPr>
          <w:rStyle w:val="Hyperlink"/>
          <w:rFonts w:asciiTheme="minorHAnsi" w:hAnsiTheme="minorHAnsi"/>
          <w:sz w:val="20"/>
          <w:szCs w:val="20"/>
        </w:rPr>
        <w:t> (as seen in Nature "</w:t>
      </w:r>
      <w:hyperlink r:id="rId8" w:tgtFrame="_blank" w:history="1">
        <w:r w:rsidRPr="00924CF4">
          <w:rPr>
            <w:rStyle w:val="Hyperlink"/>
            <w:rFonts w:asciiTheme="minorHAnsi" w:hAnsiTheme="minorHAnsi"/>
            <w:sz w:val="20"/>
            <w:szCs w:val="20"/>
          </w:rPr>
          <w:t>The Key to a Happy Lab Life is in the Manual</w:t>
        </w:r>
      </w:hyperlink>
      <w:r w:rsidRPr="00924CF4">
        <w:rPr>
          <w:rStyle w:val="Hyperlink"/>
          <w:rFonts w:asciiTheme="minorHAnsi" w:hAnsiTheme="minorHAnsi"/>
          <w:sz w:val="20"/>
          <w:szCs w:val="20"/>
        </w:rPr>
        <w:t>")</w:t>
      </w:r>
    </w:p>
    <w:p w14:paraId="691C9892" w14:textId="77777777" w:rsidR="002769C0" w:rsidRDefault="002769C0"/>
    <w:sectPr w:rsidR="0027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33DDB"/>
    <w:multiLevelType w:val="multilevel"/>
    <w:tmpl w:val="52C6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841B9"/>
    <w:multiLevelType w:val="hybridMultilevel"/>
    <w:tmpl w:val="0FE8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2432">
    <w:abstractNumId w:val="0"/>
  </w:num>
  <w:num w:numId="2" w16cid:durableId="1410079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58"/>
    <w:rsid w:val="000A3CA5"/>
    <w:rsid w:val="002769C0"/>
    <w:rsid w:val="002A0D88"/>
    <w:rsid w:val="002A3722"/>
    <w:rsid w:val="004906A1"/>
    <w:rsid w:val="004E177F"/>
    <w:rsid w:val="005B10AA"/>
    <w:rsid w:val="00B12C58"/>
    <w:rsid w:val="00B1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6B168"/>
  <w15:chartTrackingRefBased/>
  <w15:docId w15:val="{670D0F3D-8B87-4D47-A785-52D4480A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C58"/>
  </w:style>
  <w:style w:type="paragraph" w:styleId="Heading1">
    <w:name w:val="heading 1"/>
    <w:basedOn w:val="Normal"/>
    <w:next w:val="Normal"/>
    <w:link w:val="Heading1Char"/>
    <w:uiPriority w:val="9"/>
    <w:qFormat/>
    <w:rsid w:val="00B1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C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C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C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C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C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C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C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C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2C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d41586-018-06167-w?utm_source=fbk_nr&amp;utm_medium=social&amp;utm_campaign=NNPna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ylab/labmanual/blob/master/aly-lab-manu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i.hhs.gov/blog/creating-new-member-handbook" TargetMode="External"/><Relationship Id="rId5" Type="http://schemas.openxmlformats.org/officeDocument/2006/relationships/hyperlink" Target="https://www.sciencemag.org/careers/2019/08/why-some-professors-welcome-new-lab-members-clear-expectations-wri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Lefort</dc:creator>
  <cp:keywords/>
  <dc:description/>
  <cp:lastModifiedBy>Roger Lefort</cp:lastModifiedBy>
  <cp:revision>4</cp:revision>
  <dcterms:created xsi:type="dcterms:W3CDTF">2024-09-06T15:54:00Z</dcterms:created>
  <dcterms:modified xsi:type="dcterms:W3CDTF">2024-09-07T04:53:00Z</dcterms:modified>
</cp:coreProperties>
</file>