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48BDB" w14:textId="77777777" w:rsidR="00EC14E1" w:rsidRPr="00EC14E1" w:rsidRDefault="00EC14E1" w:rsidP="00EC14E1">
      <w:pPr>
        <w:pStyle w:val="Heading1"/>
      </w:pPr>
      <w:r w:rsidRPr="00EC14E1">
        <w:t>CHAPTER 3–MEMORY PUZZLE</w:t>
      </w:r>
    </w:p>
    <w:p w14:paraId="22163DCE" w14:textId="77777777" w:rsidR="00EC14E1" w:rsidRPr="00EC14E1" w:rsidRDefault="00EC14E1" w:rsidP="00AF2ED5">
      <w:pPr>
        <w:pStyle w:val="Heading2"/>
      </w:pPr>
      <w:r w:rsidRPr="00EC14E1">
        <w:t xml:space="preserve">How to Play Memory Puzzle </w:t>
      </w:r>
    </w:p>
    <w:p w14:paraId="74201F0D" w14:textId="77777777" w:rsidR="00AF2ED5" w:rsidRPr="00EC14E1" w:rsidRDefault="00AF2ED5" w:rsidP="00AF2ED5">
      <w:pPr>
        <w:jc w:val="both"/>
      </w:pPr>
      <w:r w:rsidRPr="00EC14E1">
        <w:t xml:space="preserve">V hre Memory Puzzle je niekoľko ikon zakrytých bielymi boxmi. Každá ikona má dve kusy. Hráč môže kliknúť na dve políčka, aby videl, ktorá ikona je za nimi. Ak sa ikony zhodujú, tieto boxy zostávajú odkryté. Hráč vyhráva, keď sú všetky krabice na doske odhalené. Aby hráč mal nápovedu, krabice sa na začiatku hry rýchlo odhalia. </w:t>
      </w:r>
    </w:p>
    <w:p w14:paraId="367BFD86" w14:textId="1D53B860" w:rsidR="00AF2ED5" w:rsidRPr="00EC14E1" w:rsidRDefault="00AF2ED5" w:rsidP="00AF2ED5">
      <w:pPr>
        <w:pStyle w:val="Heading2"/>
      </w:pPr>
      <w:r w:rsidRPr="00EC14E1">
        <w:t xml:space="preserve">Vnorené </w:t>
      </w:r>
      <w:r>
        <w:t>cykly</w:t>
      </w:r>
    </w:p>
    <w:p w14:paraId="49D4CD6C" w14:textId="77777777" w:rsidR="00AF2ED5" w:rsidRPr="00EC14E1" w:rsidRDefault="00AF2ED5" w:rsidP="00AF2ED5">
      <w:pPr>
        <w:jc w:val="both"/>
      </w:pPr>
      <w:r w:rsidRPr="00EC14E1">
        <w:t xml:space="preserve">Jeden koncept, ktorý uvidíte v Memory Puzzle (a vo väčšine hier v tejto knihe), je použitie for slučky v rámci inej for slučky. Tieto sa nazývajú vnorené pre slučky. Vnorené pre cykly sú užitočné na prechádzanie všetkými možnými kombináciami dvoch zoznamov. Do interaktívneho shellu zadajte nasledujúce: </w:t>
      </w:r>
    </w:p>
    <w:p w14:paraId="2A8E7AF3" w14:textId="128BDB51" w:rsidR="00EC14E1" w:rsidRPr="00EC14E1" w:rsidRDefault="00EC14E1" w:rsidP="00AF2ED5">
      <w:pPr>
        <w:spacing w:after="0" w:line="240" w:lineRule="auto"/>
      </w:pPr>
      <w:r w:rsidRPr="00EC14E1">
        <w:t xml:space="preserve">for x in [0, 1, 2, 3, 4]: </w:t>
      </w:r>
    </w:p>
    <w:p w14:paraId="370F7CF1" w14:textId="18647329" w:rsidR="00EC14E1" w:rsidRPr="00EC14E1" w:rsidRDefault="00EC14E1" w:rsidP="00AF2ED5">
      <w:pPr>
        <w:spacing w:after="0" w:line="240" w:lineRule="auto"/>
        <w:ind w:firstLine="708"/>
      </w:pPr>
      <w:r w:rsidRPr="00EC14E1">
        <w:t xml:space="preserve">for y in ['a', 'b', 'c']: </w:t>
      </w:r>
    </w:p>
    <w:p w14:paraId="6838FA06" w14:textId="6F477DD6" w:rsidR="00EC14E1" w:rsidRDefault="00EC14E1" w:rsidP="00AF2ED5">
      <w:pPr>
        <w:spacing w:after="0" w:line="240" w:lineRule="auto"/>
        <w:ind w:left="708" w:firstLine="708"/>
      </w:pPr>
      <w:r w:rsidRPr="00EC14E1">
        <w:t xml:space="preserve">print(x, y) </w:t>
      </w:r>
    </w:p>
    <w:p w14:paraId="13FC2D9D" w14:textId="77777777" w:rsidR="00AF2ED5" w:rsidRDefault="00AF2ED5" w:rsidP="00AF2ED5">
      <w:pPr>
        <w:spacing w:after="0" w:line="240" w:lineRule="auto"/>
        <w:ind w:left="708" w:firstLine="708"/>
      </w:pPr>
    </w:p>
    <w:p w14:paraId="1BA008D7" w14:textId="77777777" w:rsidR="00AF2ED5" w:rsidRPr="00AF2ED5" w:rsidRDefault="00AF2ED5" w:rsidP="00AF2ED5">
      <w:pPr>
        <w:spacing w:after="0" w:line="240" w:lineRule="auto"/>
        <w:jc w:val="both"/>
      </w:pPr>
      <w:r w:rsidRPr="00AF2ED5">
        <w:t xml:space="preserve">V kóde Memory Puzzle je niekoľko momentov, keď musíme prejsť všetky možné X a Y súradnice na doske. Použijeme vnorené pre cykly, aby sme získali každú kombináciu. Všimnite si, že vnútorná for slučka (for slučka vo vnútri druhej for slučky) prejde všetkými svojimi iteráciami predtým, než prejde na ďalšiu iteráciu vonkajšieho for loopu. Ak obrátime poradie for slučiek, vytlačia sa rovnaké hodnoty, ale v inom poradí. Zadajte nasledujúci kód do interaktívneho shellu a porovnajte poradie, v ktorom vypisuje hodnoty, s poradím v predchádzajúcom príklade vnoreného for loopu: </w:t>
      </w:r>
    </w:p>
    <w:p w14:paraId="77605295" w14:textId="168FF918" w:rsidR="00AF2ED5" w:rsidRPr="00AF2ED5" w:rsidRDefault="00AF2ED5" w:rsidP="00AF2ED5">
      <w:pPr>
        <w:spacing w:after="0" w:line="240" w:lineRule="auto"/>
      </w:pPr>
      <w:r w:rsidRPr="00AF2ED5">
        <w:t xml:space="preserve">for y in ['a', 'b', 'c']: </w:t>
      </w:r>
    </w:p>
    <w:p w14:paraId="454D14BE" w14:textId="78EB55A1" w:rsidR="00AF2ED5" w:rsidRPr="00AF2ED5" w:rsidRDefault="00AF2ED5" w:rsidP="00AF2ED5">
      <w:pPr>
        <w:spacing w:after="0" w:line="240" w:lineRule="auto"/>
        <w:ind w:firstLine="708"/>
      </w:pPr>
      <w:r w:rsidRPr="00AF2ED5">
        <w:t xml:space="preserve">for x in [0, 1, 2, 3, 4]: </w:t>
      </w:r>
    </w:p>
    <w:p w14:paraId="3921852E" w14:textId="3BF040BB" w:rsidR="00AF2ED5" w:rsidRPr="00AF2ED5" w:rsidRDefault="00AF2ED5" w:rsidP="00AF2ED5">
      <w:pPr>
        <w:spacing w:after="0" w:line="240" w:lineRule="auto"/>
        <w:ind w:left="708" w:firstLine="708"/>
      </w:pPr>
      <w:r w:rsidRPr="00AF2ED5">
        <w:t xml:space="preserve">print(x, y) </w:t>
      </w:r>
    </w:p>
    <w:p w14:paraId="0744A16E" w14:textId="77777777" w:rsidR="00AF2ED5" w:rsidRPr="00AF2ED5" w:rsidRDefault="00AF2ED5" w:rsidP="00F0424C">
      <w:pPr>
        <w:pStyle w:val="Heading2"/>
      </w:pPr>
      <w:r w:rsidRPr="00AF2ED5">
        <w:t xml:space="preserve">Zdrojový kód Memory Puzzle </w:t>
      </w:r>
    </w:p>
    <w:p w14:paraId="15A43AA2" w14:textId="4D5EBC7E" w:rsidR="00AF2ED5" w:rsidRPr="00EC14E1" w:rsidRDefault="00AF2ED5" w:rsidP="00AF2ED5">
      <w:pPr>
        <w:spacing w:after="0" w:line="240" w:lineRule="auto"/>
        <w:jc w:val="both"/>
      </w:pPr>
      <w:r w:rsidRPr="00AF2ED5">
        <w:t xml:space="preserve">Tento zdrojový kód je možné stiahnuť z http://invpy.com/memorypuzzle.py. Najprv napíš celý program do editora súborov IDLE, ulož ho ako </w:t>
      </w:r>
      <w:r w:rsidRPr="00AF2ED5">
        <w:rPr>
          <w:i/>
          <w:iCs/>
        </w:rPr>
        <w:t xml:space="preserve">memorypuzzle.py </w:t>
      </w:r>
      <w:r w:rsidRPr="00AF2ED5">
        <w:t>a spusti ho. Ak dostaneš nejaké chybové hlásenia, pozri sa na číslo riadku, ktoré je uvedené v chybe</w:t>
      </w:r>
    </w:p>
    <w:p w14:paraId="49C1B2E4" w14:textId="6B8D91F9" w:rsidR="00AF2ED5" w:rsidRDefault="00AF2ED5" w:rsidP="00AF2ED5">
      <w:pPr>
        <w:spacing w:after="0" w:line="240" w:lineRule="auto"/>
      </w:pPr>
    </w:p>
    <w:p w14:paraId="494A9FC8" w14:textId="77777777" w:rsidR="00AF5937" w:rsidRPr="00AF5937" w:rsidRDefault="00AF5937" w:rsidP="00AF5937">
      <w:pPr>
        <w:pStyle w:val="Heading2"/>
      </w:pPr>
      <w:r w:rsidRPr="00AF5937">
        <w:t xml:space="preserve">Credits and Imports </w:t>
      </w:r>
    </w:p>
    <w:p w14:paraId="4EE09A71" w14:textId="77777777" w:rsidR="00AF5937" w:rsidRPr="00AF5937" w:rsidRDefault="00AF5937" w:rsidP="00AF5937">
      <w:pPr>
        <w:spacing w:after="0" w:line="240" w:lineRule="auto"/>
      </w:pPr>
      <w:r w:rsidRPr="00AF5937">
        <w:t xml:space="preserve">1. # Memory Puzzle </w:t>
      </w:r>
    </w:p>
    <w:p w14:paraId="1991B247" w14:textId="77777777" w:rsidR="00AF5937" w:rsidRPr="00AF5937" w:rsidRDefault="00AF5937" w:rsidP="00AF5937">
      <w:pPr>
        <w:spacing w:after="0" w:line="240" w:lineRule="auto"/>
      </w:pPr>
      <w:r w:rsidRPr="00AF5937">
        <w:t xml:space="preserve">2. # By Al Sweigart al@inventwithpython.com </w:t>
      </w:r>
    </w:p>
    <w:p w14:paraId="0570FD60" w14:textId="77777777" w:rsidR="00AF5937" w:rsidRPr="00AF5937" w:rsidRDefault="00AF5937" w:rsidP="00AF5937">
      <w:pPr>
        <w:spacing w:after="0" w:line="240" w:lineRule="auto"/>
      </w:pPr>
      <w:r w:rsidRPr="00AF5937">
        <w:t xml:space="preserve">3. # http://inventwithpython.com/pygame </w:t>
      </w:r>
    </w:p>
    <w:p w14:paraId="5AB50C76" w14:textId="77777777" w:rsidR="00AF5937" w:rsidRPr="00AF5937" w:rsidRDefault="00AF5937" w:rsidP="00AF5937">
      <w:pPr>
        <w:spacing w:after="0" w:line="240" w:lineRule="auto"/>
      </w:pPr>
      <w:r w:rsidRPr="00AF5937">
        <w:t xml:space="preserve">4. # Released under a "Simplified BSD" license </w:t>
      </w:r>
    </w:p>
    <w:p w14:paraId="6EABFABC" w14:textId="77777777" w:rsidR="00AF5937" w:rsidRPr="00AF5937" w:rsidRDefault="00AF5937" w:rsidP="00AF5937">
      <w:pPr>
        <w:spacing w:after="0" w:line="240" w:lineRule="auto"/>
      </w:pPr>
      <w:r w:rsidRPr="00AF5937">
        <w:t xml:space="preserve">5. </w:t>
      </w:r>
    </w:p>
    <w:p w14:paraId="56BEDF67" w14:textId="77777777" w:rsidR="00AF5937" w:rsidRPr="00AF5937" w:rsidRDefault="00AF5937" w:rsidP="00AF5937">
      <w:pPr>
        <w:spacing w:after="0" w:line="240" w:lineRule="auto"/>
      </w:pPr>
      <w:r w:rsidRPr="00AF5937">
        <w:t xml:space="preserve">6. import random, pygame, sys </w:t>
      </w:r>
    </w:p>
    <w:p w14:paraId="738D5BD7" w14:textId="77777777" w:rsidR="00AF5937" w:rsidRDefault="00AF5937" w:rsidP="00AF5937">
      <w:pPr>
        <w:spacing w:after="0" w:line="240" w:lineRule="auto"/>
      </w:pPr>
      <w:r w:rsidRPr="00AF5937">
        <w:t xml:space="preserve">7. from pygame.locals import * </w:t>
      </w:r>
    </w:p>
    <w:p w14:paraId="37E0887C" w14:textId="77777777" w:rsidR="00AF5937" w:rsidRPr="00AF5937" w:rsidRDefault="00AF5937" w:rsidP="00AF5937">
      <w:pPr>
        <w:spacing w:after="0" w:line="240" w:lineRule="auto"/>
      </w:pPr>
    </w:p>
    <w:p w14:paraId="29409548" w14:textId="3280B153" w:rsidR="00AF5937" w:rsidRPr="00AF5937" w:rsidRDefault="00AF5937" w:rsidP="00214682">
      <w:pPr>
        <w:spacing w:after="0" w:line="240" w:lineRule="auto"/>
        <w:jc w:val="both"/>
      </w:pPr>
      <w:r w:rsidRPr="00AF5937">
        <w:t>Na vrchu programu sú komentáre o tom, čo hra je, kto ju vytvoril a kde môže používateľ nájsť viac informácií. Je tam tiež poznámka, že zdrojový kód je voľne kopírovateľný pod ―Zjednodušenou BSD</w:t>
      </w:r>
      <w:r w:rsidRPr="00AF5937">
        <w:rPr>
          <w:rFonts w:ascii="Arial" w:hAnsi="Arial" w:cs="Arial"/>
        </w:rPr>
        <w:t>‖</w:t>
      </w:r>
      <w:r w:rsidRPr="00AF5937">
        <w:t xml:space="preserve"> licenciou. Licenca Simplified BSD je vhodnejšia pre softvér než licencia Creative Common </w:t>
      </w:r>
    </w:p>
    <w:p w14:paraId="2DABA8F9" w14:textId="77777777" w:rsidR="00AF5937" w:rsidRDefault="00AF5937" w:rsidP="00214682">
      <w:pPr>
        <w:spacing w:after="0" w:line="240" w:lineRule="auto"/>
        <w:jc w:val="both"/>
      </w:pPr>
      <w:r w:rsidRPr="00AF5937">
        <w:lastRenderedPageBreak/>
        <w:t xml:space="preserve">Tento program využíva mnohé funkcie v iných moduloch, takže tieto moduly importuje na riadok 6. Riadok 7 je tiež príkaz importu vo formáte from (názov modulu) import *, čo znamená, že nemusíte pred ním písať názov modulu. V module pygame.locals nie sú žiadne funkcie, ale je v ňom niekoľko konštantných premenných, ktoré chceme použiť, ako MOUSEMOTION, KEYUP alebo QUIT. Pri použití tohto štýlu importu stačí napísať MOUSEMOTION namiesto pygame.locals.MOUSEMOTION. </w:t>
      </w:r>
    </w:p>
    <w:p w14:paraId="5C84C8FB" w14:textId="77777777" w:rsidR="00AF5937" w:rsidRPr="00AF5937" w:rsidRDefault="00AF5937" w:rsidP="007F16E8">
      <w:pPr>
        <w:spacing w:after="0" w:line="240" w:lineRule="auto"/>
      </w:pPr>
    </w:p>
    <w:p w14:paraId="31ABC747" w14:textId="77777777" w:rsidR="00AF5937" w:rsidRPr="00AF5937" w:rsidRDefault="00AF5937" w:rsidP="00BA3E9C">
      <w:pPr>
        <w:pStyle w:val="Heading2"/>
      </w:pPr>
      <w:r w:rsidRPr="00AF5937">
        <w:t xml:space="preserve">Magické čísla sú zlé </w:t>
      </w:r>
    </w:p>
    <w:p w14:paraId="68D9EF1C" w14:textId="77777777" w:rsidR="00AF5937" w:rsidRPr="00AF5937" w:rsidRDefault="00AF5937" w:rsidP="00AF5937">
      <w:pPr>
        <w:spacing w:after="0" w:line="240" w:lineRule="auto"/>
      </w:pPr>
      <w:r w:rsidRPr="00AF5937">
        <w:t xml:space="preserve">9. FPS = 30 # frames per second, the general speed of the program </w:t>
      </w:r>
    </w:p>
    <w:p w14:paraId="0BB7030E" w14:textId="77777777" w:rsidR="00AF5937" w:rsidRPr="00AF5937" w:rsidRDefault="00AF5937" w:rsidP="00AF5937">
      <w:pPr>
        <w:spacing w:after="0" w:line="240" w:lineRule="auto"/>
      </w:pPr>
      <w:r w:rsidRPr="00AF5937">
        <w:t xml:space="preserve">10. WINDOWWIDTH = 640 # size of window's width in pixels </w:t>
      </w:r>
    </w:p>
    <w:p w14:paraId="06FCE98F" w14:textId="77777777" w:rsidR="00AF5937" w:rsidRPr="00AF5937" w:rsidRDefault="00AF5937" w:rsidP="00AF5937">
      <w:pPr>
        <w:spacing w:after="0" w:line="240" w:lineRule="auto"/>
      </w:pPr>
      <w:r w:rsidRPr="00AF5937">
        <w:t xml:space="preserve">11. WINDOWHEIGHT = 480 # size of windows' height in pixels </w:t>
      </w:r>
    </w:p>
    <w:p w14:paraId="2F98D2A4" w14:textId="77777777" w:rsidR="00AF5937" w:rsidRPr="00AF5937" w:rsidRDefault="00AF5937" w:rsidP="00AF5937">
      <w:pPr>
        <w:spacing w:after="0" w:line="240" w:lineRule="auto"/>
      </w:pPr>
      <w:r w:rsidRPr="00AF5937">
        <w:t xml:space="preserve">12. REVEALSPEED = 8 # speed boxes' sliding reveals and covers </w:t>
      </w:r>
    </w:p>
    <w:p w14:paraId="14D5A031" w14:textId="77777777" w:rsidR="00AF5937" w:rsidRPr="00AF5937" w:rsidRDefault="00AF5937" w:rsidP="00AF5937">
      <w:pPr>
        <w:spacing w:after="0" w:line="240" w:lineRule="auto"/>
      </w:pPr>
      <w:r w:rsidRPr="00AF5937">
        <w:t xml:space="preserve">13. BOXSIZE = 40 # size of box height &amp; width in pixels </w:t>
      </w:r>
    </w:p>
    <w:p w14:paraId="626F3DA2" w14:textId="77777777" w:rsidR="00AF5937" w:rsidRDefault="00AF5937" w:rsidP="00AF5937">
      <w:pPr>
        <w:spacing w:after="0" w:line="240" w:lineRule="auto"/>
      </w:pPr>
      <w:r w:rsidRPr="00AF5937">
        <w:t xml:space="preserve">14. GAPSIZE = 10 # size of gap between boxes in pixels </w:t>
      </w:r>
    </w:p>
    <w:p w14:paraId="367C4943" w14:textId="77777777" w:rsidR="00AF5937" w:rsidRPr="00AF5937" w:rsidRDefault="00AF5937" w:rsidP="00AF5937">
      <w:pPr>
        <w:spacing w:after="0" w:line="240" w:lineRule="auto"/>
      </w:pPr>
    </w:p>
    <w:p w14:paraId="509AA5FB" w14:textId="77777777" w:rsidR="00214682" w:rsidRPr="00AF5937" w:rsidRDefault="00214682" w:rsidP="00214682">
      <w:pPr>
        <w:spacing w:after="0" w:line="240" w:lineRule="auto"/>
        <w:jc w:val="both"/>
      </w:pPr>
      <w:r w:rsidRPr="00AF5937">
        <w:t xml:space="preserve">Herné programy v tejto knihe používajú veľa konštantných premenných. Možno si neuvedomujete, prečo sú také praktické. Napríklad namiesto použitia premennej BOXSIZE v našom kóde by sme mohli jednoducho napísať celé číslo 40 priamo do kódu. Ale existujú dva dôvody, prečo používať konštantné premenné. </w:t>
      </w:r>
    </w:p>
    <w:p w14:paraId="1568C69B" w14:textId="433938B9" w:rsidR="00214682" w:rsidRPr="00214682" w:rsidRDefault="00214682" w:rsidP="00214682">
      <w:pPr>
        <w:spacing w:after="0" w:line="240" w:lineRule="auto"/>
        <w:jc w:val="both"/>
      </w:pPr>
      <w:r w:rsidRPr="00AF5937">
        <w:t>Po prvé, ak by sme chceli neskôr zmeniť veľkosť každého boxu, museli by sme prejsť celý program a nájsť a nahradiť ho zakaždým, keď by sme zadali 40. Použitím konštanty BOXSIZE stačí zmeniť len riadok 13 a zvyšok programu je už aktuálny. Toto je</w:t>
      </w:r>
      <w:r>
        <w:t xml:space="preserve"> o</w:t>
      </w:r>
      <w:r w:rsidRPr="00214682">
        <w:t xml:space="preserve">veľa lepšie, najmä preto, že by sme mohli použiť celočíselnú hodnotu 40 na niečo iné než veľkosť bielych políčok, a neúmyselná zmena tejto 40 by spôsobila chyby v našom programe. </w:t>
      </w:r>
    </w:p>
    <w:p w14:paraId="6F97DB1C" w14:textId="77777777" w:rsidR="00214682" w:rsidRDefault="00214682" w:rsidP="00482D08">
      <w:pPr>
        <w:spacing w:after="0" w:line="240" w:lineRule="auto"/>
      </w:pPr>
      <w:r w:rsidRPr="00214682">
        <w:t xml:space="preserve">Po druhé, kód je čitateľnejší. Choďte dole na ďalšiu sekciu a pozrite sa na riadok 18. Tým sa nastaví výpočet XMARGIN konštanty, čo je počet pixelov na boku celej dosky. Je to zložitý výraz, ale môžete si starostlivo poskladať, čo znamená. Riadok 18 vyzerá takto: </w:t>
      </w:r>
    </w:p>
    <w:p w14:paraId="4E8F49C3" w14:textId="77777777" w:rsidR="00214682" w:rsidRPr="00214682" w:rsidRDefault="00214682" w:rsidP="00482D08">
      <w:pPr>
        <w:spacing w:after="0" w:line="240" w:lineRule="auto"/>
      </w:pPr>
    </w:p>
    <w:p w14:paraId="7DD3D215" w14:textId="77777777" w:rsidR="00214682" w:rsidRDefault="00214682" w:rsidP="00214682">
      <w:pPr>
        <w:spacing w:after="0" w:line="240" w:lineRule="auto"/>
      </w:pPr>
      <w:r w:rsidRPr="00214682">
        <w:t xml:space="preserve">XMARGIN = int((WINDOWWIDTH - (BOARDWIDTH * (BOXSIZE + GAPSIZE))) / 2) </w:t>
      </w:r>
    </w:p>
    <w:p w14:paraId="2666E10C" w14:textId="77777777" w:rsidR="00214682" w:rsidRPr="00214682" w:rsidRDefault="00214682" w:rsidP="00214682">
      <w:pPr>
        <w:spacing w:after="0" w:line="240" w:lineRule="auto"/>
      </w:pPr>
    </w:p>
    <w:p w14:paraId="45B927AB" w14:textId="77777777" w:rsidR="00214682" w:rsidRPr="00214682" w:rsidRDefault="00214682" w:rsidP="00B1036A">
      <w:pPr>
        <w:spacing w:after="0" w:line="240" w:lineRule="auto"/>
      </w:pPr>
      <w:r w:rsidRPr="00214682">
        <w:t xml:space="preserve">Ale keby riadok 18 nepoužíval konštantné premenné, vyzeral by takto: </w:t>
      </w:r>
    </w:p>
    <w:p w14:paraId="31270D06" w14:textId="77777777" w:rsidR="00214682" w:rsidRDefault="00214682" w:rsidP="00214682">
      <w:pPr>
        <w:spacing w:after="0" w:line="240" w:lineRule="auto"/>
      </w:pPr>
      <w:r w:rsidRPr="00214682">
        <w:t xml:space="preserve">XMARGIN = int((640 – (10 * (40 + 10))) / 2) </w:t>
      </w:r>
    </w:p>
    <w:p w14:paraId="361B90C0" w14:textId="77777777" w:rsidR="00214682" w:rsidRPr="00214682" w:rsidRDefault="00214682" w:rsidP="00214682">
      <w:pPr>
        <w:spacing w:after="0" w:line="240" w:lineRule="auto"/>
      </w:pPr>
    </w:p>
    <w:p w14:paraId="742CE5A5" w14:textId="77777777" w:rsidR="00214682" w:rsidRDefault="00214682" w:rsidP="00214682">
      <w:pPr>
        <w:spacing w:after="0" w:line="240" w:lineRule="auto"/>
        <w:jc w:val="both"/>
      </w:pPr>
      <w:r w:rsidRPr="00214682">
        <w:t xml:space="preserve">Teraz je nemožné si presne spomenúť, čo tým programátor myslel. Tieto nevysvetlené čísla v zdrojovom kóde sa často nazývajú magické čísla. Kedykoľvek zadávate magické čísla, mali by ste zvážiť ich nahradenie konštantnou premennou. Pre interpreta Pythonu sú oba predchádzajúce riadky úplne rovnaké. Ale pre ľudského programátora, ktorý číta zdrojový kód a snaží sa pochopiť, ako funguje, druhá verzia riadku 18 nedáva veľký zmysel! Konštanty naozaj pomáhajú čitateľnosti zdrojového kódu. </w:t>
      </w:r>
    </w:p>
    <w:p w14:paraId="68386EE9" w14:textId="77777777" w:rsidR="00214682" w:rsidRPr="00214682" w:rsidRDefault="00214682" w:rsidP="00214682">
      <w:pPr>
        <w:spacing w:after="0" w:line="240" w:lineRule="auto"/>
      </w:pPr>
    </w:p>
    <w:p w14:paraId="1675C185" w14:textId="262F192B" w:rsidR="00214682" w:rsidRPr="00214682" w:rsidRDefault="00214682" w:rsidP="00214682">
      <w:pPr>
        <w:spacing w:after="0" w:line="240" w:lineRule="auto"/>
      </w:pPr>
      <w:r w:rsidRPr="00214682">
        <w:t xml:space="preserve">Samozrejme, môžete zájsť príliš ďaleko, ak nahradíte čísla konštantnými premennými. Pozrite sa na nasledujúce </w:t>
      </w:r>
      <w:r w:rsidRPr="00214682">
        <w:t xml:space="preserve">code: </w:t>
      </w:r>
    </w:p>
    <w:p w14:paraId="3E8DCFA7" w14:textId="77777777" w:rsidR="00214682" w:rsidRPr="00214682" w:rsidRDefault="00214682" w:rsidP="00214682">
      <w:pPr>
        <w:spacing w:after="0" w:line="240" w:lineRule="auto"/>
      </w:pPr>
      <w:r w:rsidRPr="00214682">
        <w:t xml:space="preserve">ZERO = 0 </w:t>
      </w:r>
    </w:p>
    <w:p w14:paraId="61640651" w14:textId="77777777" w:rsidR="00214682" w:rsidRPr="00214682" w:rsidRDefault="00214682" w:rsidP="00214682">
      <w:pPr>
        <w:spacing w:after="0" w:line="240" w:lineRule="auto"/>
      </w:pPr>
      <w:r w:rsidRPr="00214682">
        <w:t xml:space="preserve">ONE = 1 </w:t>
      </w:r>
    </w:p>
    <w:p w14:paraId="55534AA9" w14:textId="77777777" w:rsidR="00214682" w:rsidRPr="00214682" w:rsidRDefault="00214682" w:rsidP="00214682">
      <w:pPr>
        <w:spacing w:after="0" w:line="240" w:lineRule="auto"/>
      </w:pPr>
      <w:r w:rsidRPr="00214682">
        <w:t xml:space="preserve">TWO = 99999999 </w:t>
      </w:r>
    </w:p>
    <w:p w14:paraId="77640B2F" w14:textId="77777777" w:rsidR="00214682" w:rsidRPr="00214682" w:rsidRDefault="00214682" w:rsidP="00214682">
      <w:pPr>
        <w:spacing w:after="0" w:line="240" w:lineRule="auto"/>
      </w:pPr>
      <w:r w:rsidRPr="00214682">
        <w:t xml:space="preserve">TWOANDTHREEQUARTERS = 2.75 </w:t>
      </w:r>
    </w:p>
    <w:p w14:paraId="540E0974" w14:textId="77777777" w:rsidR="00214682" w:rsidRPr="00214682" w:rsidRDefault="00214682" w:rsidP="00214682">
      <w:pPr>
        <w:spacing w:after="0" w:line="240" w:lineRule="auto"/>
      </w:pPr>
      <w:r w:rsidRPr="00214682">
        <w:t xml:space="preserve">Don’t write code like that. That’s just silly. </w:t>
      </w:r>
    </w:p>
    <w:p w14:paraId="755565AB" w14:textId="77777777" w:rsidR="00214682" w:rsidRDefault="00214682" w:rsidP="00214682">
      <w:pPr>
        <w:pStyle w:val="Heading2"/>
      </w:pPr>
      <w:r w:rsidRPr="00214682">
        <w:t xml:space="preserve">Kontroly duševného rozumu pomocou tvrdení </w:t>
      </w:r>
    </w:p>
    <w:p w14:paraId="03637CD4" w14:textId="77777777" w:rsidR="00214682" w:rsidRPr="00214682" w:rsidRDefault="00214682" w:rsidP="00214682">
      <w:pPr>
        <w:spacing w:after="0" w:line="240" w:lineRule="auto"/>
      </w:pPr>
      <w:r w:rsidRPr="00214682">
        <w:t xml:space="preserve">15. BOARDWIDTH = 10 # number of columns of icons </w:t>
      </w:r>
    </w:p>
    <w:p w14:paraId="1AB874C2" w14:textId="77777777" w:rsidR="00214682" w:rsidRPr="00214682" w:rsidRDefault="00214682" w:rsidP="00214682">
      <w:pPr>
        <w:spacing w:after="0" w:line="240" w:lineRule="auto"/>
      </w:pPr>
      <w:r w:rsidRPr="00214682">
        <w:lastRenderedPageBreak/>
        <w:t xml:space="preserve">16. BOARDHEIGHT = 7 # number of rows of icons </w:t>
      </w:r>
    </w:p>
    <w:p w14:paraId="3164029B" w14:textId="77777777" w:rsidR="00214682" w:rsidRPr="00214682" w:rsidRDefault="00214682" w:rsidP="00214682">
      <w:pPr>
        <w:spacing w:after="0" w:line="240" w:lineRule="auto"/>
      </w:pPr>
      <w:r w:rsidRPr="00214682">
        <w:t xml:space="preserve">17. assert (BOARDWIDTH * BOARDHEIGHT) % 2 == 0, 'Board needs to have an even number of boxes for pairs of matches.' </w:t>
      </w:r>
    </w:p>
    <w:p w14:paraId="64C4BCC3" w14:textId="77777777" w:rsidR="00214682" w:rsidRPr="00214682" w:rsidRDefault="00214682" w:rsidP="00214682">
      <w:pPr>
        <w:spacing w:after="0" w:line="240" w:lineRule="auto"/>
      </w:pPr>
      <w:r w:rsidRPr="00214682">
        <w:t xml:space="preserve">18. XMARGIN = int((WINDOWWIDTH - (BOARDWIDTH * (BOXSIZE + GAPSIZE))) / 2) </w:t>
      </w:r>
    </w:p>
    <w:p w14:paraId="6A8A777A" w14:textId="77777777" w:rsidR="00214682" w:rsidRPr="00214682" w:rsidRDefault="00214682" w:rsidP="00214682">
      <w:pPr>
        <w:spacing w:after="0" w:line="240" w:lineRule="auto"/>
      </w:pPr>
      <w:r w:rsidRPr="00214682">
        <w:t xml:space="preserve">19. YMARGIN = int((WINDOWHEIGHT - (BOARDHEIGHT * (BOXSIZE + GAPSIZE))) / 2) </w:t>
      </w:r>
    </w:p>
    <w:p w14:paraId="6E1296A7" w14:textId="5D168013" w:rsidR="00AF5937" w:rsidRPr="00EC14E1" w:rsidRDefault="00214682" w:rsidP="00214682">
      <w:pPr>
        <w:spacing w:after="0" w:line="240" w:lineRule="auto"/>
      </w:pPr>
      <w:r w:rsidRPr="00214682">
        <w:t>www.dbooks.org</w:t>
      </w:r>
    </w:p>
    <w:sectPr w:rsidR="00AF5937" w:rsidRPr="00EC14E1">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09986" w14:textId="77777777" w:rsidR="00C211D9" w:rsidRDefault="00C211D9" w:rsidP="00AF2ED5">
      <w:pPr>
        <w:spacing w:after="0" w:line="240" w:lineRule="auto"/>
      </w:pPr>
      <w:r>
        <w:separator/>
      </w:r>
    </w:p>
  </w:endnote>
  <w:endnote w:type="continuationSeparator" w:id="0">
    <w:p w14:paraId="01E2D977" w14:textId="77777777" w:rsidR="00C211D9" w:rsidRDefault="00C211D9" w:rsidP="00AF2E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altName w:val="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altName w:val="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5348B" w14:textId="77777777" w:rsidR="00AF2ED5" w:rsidRDefault="00AF2E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3E66" w14:textId="2EE0A785" w:rsidR="00AF2ED5" w:rsidRDefault="00AF2ED5" w:rsidP="00AF2ED5">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0A23F" w14:textId="77777777" w:rsidR="00AF2ED5" w:rsidRDefault="00AF2E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0462" w14:textId="77777777" w:rsidR="00C211D9" w:rsidRDefault="00C211D9" w:rsidP="00AF2ED5">
      <w:pPr>
        <w:spacing w:after="0" w:line="240" w:lineRule="auto"/>
      </w:pPr>
      <w:r>
        <w:separator/>
      </w:r>
    </w:p>
  </w:footnote>
  <w:footnote w:type="continuationSeparator" w:id="0">
    <w:p w14:paraId="268BA1A7" w14:textId="77777777" w:rsidR="00C211D9" w:rsidRDefault="00C211D9" w:rsidP="00AF2E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8E27" w14:textId="77777777" w:rsidR="00AF2ED5" w:rsidRDefault="00AF2E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032CB" w14:textId="77777777" w:rsidR="00AF2ED5" w:rsidRDefault="00AF2E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78818" w14:textId="77777777" w:rsidR="00AF2ED5" w:rsidRDefault="00AF2ED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4E1"/>
    <w:rsid w:val="000D45D5"/>
    <w:rsid w:val="001E746F"/>
    <w:rsid w:val="00214682"/>
    <w:rsid w:val="00266437"/>
    <w:rsid w:val="003441C8"/>
    <w:rsid w:val="003E4694"/>
    <w:rsid w:val="00496E5C"/>
    <w:rsid w:val="00547681"/>
    <w:rsid w:val="007449E2"/>
    <w:rsid w:val="00785685"/>
    <w:rsid w:val="0082767A"/>
    <w:rsid w:val="00AF2ED5"/>
    <w:rsid w:val="00AF5937"/>
    <w:rsid w:val="00AF6858"/>
    <w:rsid w:val="00C211D9"/>
    <w:rsid w:val="00DD5B9A"/>
    <w:rsid w:val="00EC14E1"/>
    <w:rsid w:val="00EE47E6"/>
    <w:rsid w:val="00FA7B9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3FBD8"/>
  <w15:chartTrackingRefBased/>
  <w15:docId w15:val="{66DBFB6B-C433-4554-BD17-B549C62DA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ED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F2ED5"/>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semiHidden/>
    <w:unhideWhenUsed/>
    <w:qFormat/>
    <w:rsid w:val="00EC14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14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14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4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4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4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4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pPr>
      <w:spacing w:after="0" w:line="240" w:lineRule="auto"/>
    </w:pPr>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AF2ED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F2ED5"/>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semiHidden/>
    <w:rsid w:val="00EC14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14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14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4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4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4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4E1"/>
    <w:rPr>
      <w:rFonts w:eastAsiaTheme="majorEastAsia" w:cstheme="majorBidi"/>
      <w:color w:val="272727" w:themeColor="text1" w:themeTint="D8"/>
    </w:rPr>
  </w:style>
  <w:style w:type="paragraph" w:styleId="Title">
    <w:name w:val="Title"/>
    <w:basedOn w:val="Normal"/>
    <w:next w:val="Normal"/>
    <w:link w:val="TitleChar"/>
    <w:uiPriority w:val="10"/>
    <w:qFormat/>
    <w:rsid w:val="00EC14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4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4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4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4E1"/>
    <w:pPr>
      <w:spacing w:before="160"/>
      <w:jc w:val="center"/>
    </w:pPr>
    <w:rPr>
      <w:i/>
      <w:iCs/>
      <w:color w:val="404040" w:themeColor="text1" w:themeTint="BF"/>
    </w:rPr>
  </w:style>
  <w:style w:type="character" w:customStyle="1" w:styleId="QuoteChar">
    <w:name w:val="Quote Char"/>
    <w:basedOn w:val="DefaultParagraphFont"/>
    <w:link w:val="Quote"/>
    <w:uiPriority w:val="29"/>
    <w:rsid w:val="00EC14E1"/>
    <w:rPr>
      <w:i/>
      <w:iCs/>
      <w:color w:val="404040" w:themeColor="text1" w:themeTint="BF"/>
    </w:rPr>
  </w:style>
  <w:style w:type="paragraph" w:styleId="ListParagraph">
    <w:name w:val="List Paragraph"/>
    <w:basedOn w:val="Normal"/>
    <w:uiPriority w:val="34"/>
    <w:qFormat/>
    <w:rsid w:val="00EC14E1"/>
    <w:pPr>
      <w:ind w:left="720"/>
      <w:contextualSpacing/>
    </w:pPr>
  </w:style>
  <w:style w:type="character" w:styleId="IntenseEmphasis">
    <w:name w:val="Intense Emphasis"/>
    <w:basedOn w:val="DefaultParagraphFont"/>
    <w:uiPriority w:val="21"/>
    <w:qFormat/>
    <w:rsid w:val="00EC14E1"/>
    <w:rPr>
      <w:i/>
      <w:iCs/>
      <w:color w:val="0F4761" w:themeColor="accent1" w:themeShade="BF"/>
    </w:rPr>
  </w:style>
  <w:style w:type="paragraph" w:styleId="IntenseQuote">
    <w:name w:val="Intense Quote"/>
    <w:basedOn w:val="Normal"/>
    <w:next w:val="Normal"/>
    <w:link w:val="IntenseQuoteChar"/>
    <w:uiPriority w:val="30"/>
    <w:qFormat/>
    <w:rsid w:val="00EC14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4E1"/>
    <w:rPr>
      <w:i/>
      <w:iCs/>
      <w:color w:val="0F4761" w:themeColor="accent1" w:themeShade="BF"/>
    </w:rPr>
  </w:style>
  <w:style w:type="character" w:styleId="IntenseReference">
    <w:name w:val="Intense Reference"/>
    <w:basedOn w:val="DefaultParagraphFont"/>
    <w:uiPriority w:val="32"/>
    <w:qFormat/>
    <w:rsid w:val="00EC14E1"/>
    <w:rPr>
      <w:b/>
      <w:bCs/>
      <w:smallCaps/>
      <w:color w:val="0F4761" w:themeColor="accent1" w:themeShade="BF"/>
      <w:spacing w:val="5"/>
    </w:rPr>
  </w:style>
  <w:style w:type="paragraph" w:styleId="Header">
    <w:name w:val="header"/>
    <w:basedOn w:val="Normal"/>
    <w:link w:val="HeaderChar"/>
    <w:uiPriority w:val="99"/>
    <w:unhideWhenUsed/>
    <w:rsid w:val="00AF2E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2ED5"/>
  </w:style>
  <w:style w:type="paragraph" w:styleId="Footer">
    <w:name w:val="footer"/>
    <w:basedOn w:val="Normal"/>
    <w:link w:val="FooterChar"/>
    <w:uiPriority w:val="99"/>
    <w:unhideWhenUsed/>
    <w:rsid w:val="00AF2E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2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904</Words>
  <Characters>4489</Characters>
  <Application>Microsoft Office Word</Application>
  <DocSecurity>0</DocSecurity>
  <Lines>93</Lines>
  <Paragraphs>56</Paragraphs>
  <ScaleCrop>false</ScaleCrop>
  <Company/>
  <LinksUpToDate>false</LinksUpToDate>
  <CharactersWithSpaces>5337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6</cp:revision>
  <dcterms:created xsi:type="dcterms:W3CDTF">2026-05-11T18:00:00Z</dcterms:created>
  <dcterms:modified xsi:type="dcterms:W3CDTF">2026-05-11T19:09:00Z</dcterms:modified>
</cp:coreProperties>
</file>