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AE1" w14:textId="1FA6C225" w:rsidR="00057902" w:rsidRPr="00031194" w:rsidRDefault="00057902" w:rsidP="00057902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bookmarkStart w:id="0" w:name="_Hlk152255523"/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4 </w:t>
      </w:r>
    </w:p>
    <w:p w14:paraId="08199377" w14:textId="76D28042" w:rsidR="00057902" w:rsidRDefault="00057902" w:rsidP="00057902">
      <w:pPr>
        <w:pStyle w:val="Textbody"/>
        <w:rPr>
          <w:rFonts w:ascii="Liberation Sans" w:eastAsia="Noto Sans CJK SC" w:hAnsi="Liberation Sans"/>
          <w:b/>
          <w:bCs/>
          <w:sz w:val="36"/>
          <w:szCs w:val="36"/>
        </w:rPr>
      </w:pPr>
      <w:r w:rsidRPr="00AB49EF">
        <w:rPr>
          <w:b/>
          <w:bCs/>
          <w:sz w:val="36"/>
          <w:szCs w:val="36"/>
        </w:rPr>
        <w:t>AIM :</w:t>
      </w:r>
      <w:r w:rsidRPr="00F9613D">
        <w:rPr>
          <w:b/>
          <w:bCs/>
          <w:sz w:val="48"/>
          <w:szCs w:val="48"/>
        </w:rPr>
        <w:t xml:space="preserve"> </w:t>
      </w:r>
      <w:r w:rsidR="00F9613D" w:rsidRPr="00F9613D">
        <w:rPr>
          <w:b/>
          <w:bCs/>
          <w:sz w:val="36"/>
          <w:szCs w:val="36"/>
        </w:rPr>
        <w:t>Introduction of Docker set-up and study of basic docker commands</w:t>
      </w:r>
      <w:r w:rsidRPr="00057902">
        <w:rPr>
          <w:rFonts w:ascii="Liberation Sans" w:eastAsia="Noto Sans CJK SC" w:hAnsi="Liberation Sans"/>
          <w:b/>
          <w:bCs/>
          <w:sz w:val="36"/>
          <w:szCs w:val="36"/>
        </w:rPr>
        <w:t>.</w:t>
      </w:r>
    </w:p>
    <w:p w14:paraId="7C9C9BEB" w14:textId="77777777" w:rsidR="0023303C" w:rsidRDefault="0023303C" w:rsidP="0023303C">
      <w:pPr>
        <w:shd w:val="clear" w:color="auto" w:fill="FFFFFF"/>
        <w:rPr>
          <w:b/>
          <w:bCs/>
        </w:rPr>
      </w:pPr>
    </w:p>
    <w:p w14:paraId="433D4976" w14:textId="508D3504" w:rsidR="00057902" w:rsidRDefault="00F9613D" w:rsidP="00057902">
      <w:pPr>
        <w:pStyle w:val="Textbody"/>
      </w:pPr>
      <w:r>
        <w:t>Setting up Docker on a Linux system and learning some basic Docker commands is a valuable skill for containerization and managing software applications. Perform the following tasks:</w:t>
      </w:r>
      <w:r>
        <w:br/>
      </w:r>
    </w:p>
    <w:p w14:paraId="77C73F2F" w14:textId="119CC0BA" w:rsidR="00F9613D" w:rsidRDefault="00F9613D" w:rsidP="00057902">
      <w:pPr>
        <w:pStyle w:val="Textbody"/>
      </w:pPr>
      <w:r>
        <w:t xml:space="preserve">Task 1: Install the Docker Command Line Interface Tool from: </w:t>
      </w:r>
      <w:hyperlink r:id="rId4" w:history="1">
        <w:r w:rsidRPr="00AE768B">
          <w:rPr>
            <w:rStyle w:val="Hyperlink"/>
          </w:rPr>
          <w:t>https://docs.docker.com/de</w:t>
        </w:r>
        <w:r w:rsidRPr="00AE768B">
          <w:rPr>
            <w:rStyle w:val="Hyperlink"/>
          </w:rPr>
          <w:t>s</w:t>
        </w:r>
        <w:r w:rsidRPr="00AE768B">
          <w:rPr>
            <w:rStyle w:val="Hyperlink"/>
          </w:rPr>
          <w:t>ktop/</w:t>
        </w:r>
      </w:hyperlink>
      <w:r>
        <w:t xml:space="preserve"> </w:t>
      </w:r>
      <w:r w:rsidR="00D877EA">
        <w:t xml:space="preserve"> </w:t>
      </w:r>
    </w:p>
    <w:p w14:paraId="502B1A18" w14:textId="1F7E0CAC" w:rsidR="00D877EA" w:rsidRDefault="00D877EA" w:rsidP="00057902">
      <w:pPr>
        <w:pStyle w:val="Textbody"/>
      </w:pPr>
      <w:r w:rsidRPr="00D877EA">
        <w:drawing>
          <wp:inline distT="0" distB="0" distL="0" distR="0" wp14:anchorId="41B8D74F" wp14:editId="6762FB0B">
            <wp:extent cx="5731510" cy="3275330"/>
            <wp:effectExtent l="0" t="0" r="2540" b="1270"/>
            <wp:docPr id="193648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A041" w14:textId="4CFB8E52" w:rsidR="00D877EA" w:rsidRDefault="00D877EA" w:rsidP="00057902">
      <w:pPr>
        <w:pStyle w:val="Textbody"/>
      </w:pPr>
      <w:r>
        <w:t>Task 2: Hands-on on docker commands:</w:t>
      </w:r>
    </w:p>
    <w:p w14:paraId="48DCD227" w14:textId="072F0DDE" w:rsidR="00D877EA" w:rsidRDefault="00D877EA" w:rsidP="00057902">
      <w:pPr>
        <w:pStyle w:val="Textbody"/>
      </w:pPr>
      <w:r>
        <w:t>● Execute the different docker commands to work pull the image from the docker hub and run the image in your local system.</w:t>
      </w:r>
    </w:p>
    <w:p w14:paraId="6055B359" w14:textId="29739169" w:rsidR="00D877EA" w:rsidRDefault="00BC2A8C" w:rsidP="00057902">
      <w:pPr>
        <w:pStyle w:val="Textbody"/>
      </w:pPr>
      <w:r w:rsidRPr="00BC2A8C">
        <w:drawing>
          <wp:inline distT="0" distB="0" distL="0" distR="0" wp14:anchorId="519E23AA" wp14:editId="1A5CBA32">
            <wp:extent cx="5731510" cy="1777365"/>
            <wp:effectExtent l="0" t="0" r="2540" b="0"/>
            <wp:docPr id="120195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6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B12" w14:textId="77777777" w:rsidR="00F9613D" w:rsidRPr="00057902" w:rsidRDefault="00F9613D" w:rsidP="00057902">
      <w:pPr>
        <w:pStyle w:val="Textbody"/>
        <w:rPr>
          <w:sz w:val="8"/>
          <w:szCs w:val="8"/>
        </w:rPr>
      </w:pPr>
    </w:p>
    <w:p w14:paraId="213817E6" w14:textId="06350687" w:rsidR="00057902" w:rsidRDefault="00BC2A8C" w:rsidP="00BC2A8C">
      <w:pPr>
        <w:shd w:val="clear" w:color="auto" w:fill="FFFFFF"/>
      </w:pPr>
      <w:r>
        <w:t>● Commands to run the container with the name of your choice</w:t>
      </w:r>
    </w:p>
    <w:p w14:paraId="5863ED06" w14:textId="77777777" w:rsidR="00BC2A8C" w:rsidRDefault="00BC2A8C" w:rsidP="00BC2A8C">
      <w:pPr>
        <w:shd w:val="clear" w:color="auto" w:fill="FFFFFF"/>
      </w:pPr>
    </w:p>
    <w:p w14:paraId="781A3093" w14:textId="1F8BE767" w:rsidR="00BC2A8C" w:rsidRDefault="00BC2A8C" w:rsidP="00BC2A8C">
      <w:p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BC2A8C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55392A5E" wp14:editId="265F79E0">
            <wp:extent cx="5731510" cy="2477770"/>
            <wp:effectExtent l="0" t="0" r="2540" b="0"/>
            <wp:docPr id="3476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E4E" w14:textId="77777777" w:rsidR="00BC2A8C" w:rsidRDefault="00BC2A8C" w:rsidP="00BC2A8C">
      <w:p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427D49E" w14:textId="77777777" w:rsidR="00BC2A8C" w:rsidRDefault="00BC2A8C" w:rsidP="00BC2A8C">
      <w:p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7C72922" w14:textId="77777777" w:rsidR="00BC2A8C" w:rsidRDefault="00BC2A8C">
      <w:r>
        <w:t>● Command to detach and attach the container</w:t>
      </w:r>
    </w:p>
    <w:p w14:paraId="729AE4DB" w14:textId="50921A32" w:rsidR="00057902" w:rsidRDefault="00BC2A8C" w:rsidP="00BC2A8C">
      <w:r>
        <w:t xml:space="preserve">    </w:t>
      </w: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To run a container in the background (detach):</w:t>
      </w:r>
    </w:p>
    <w:p w14:paraId="7B020A33" w14:textId="6133640A" w:rsidR="00BC2A8C" w:rsidRDefault="00BC2A8C" w:rsidP="00BC2A8C">
      <w:r>
        <w:tab/>
      </w:r>
      <w:r w:rsidRPr="00BC2A8C">
        <w:drawing>
          <wp:inline distT="0" distB="0" distL="0" distR="0" wp14:anchorId="0B91B112" wp14:editId="30D9DF24">
            <wp:extent cx="5731510" cy="522605"/>
            <wp:effectExtent l="0" t="0" r="2540" b="0"/>
            <wp:docPr id="11401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0A92" w14:textId="4FE43AB6" w:rsidR="00BC2A8C" w:rsidRDefault="00BC2A8C" w:rsidP="00BC2A8C">
      <w:r>
        <w:t xml:space="preserve">   </w:t>
      </w:r>
    </w:p>
    <w:p w14:paraId="37FABCE5" w14:textId="77777777" w:rsidR="00BC2A8C" w:rsidRDefault="00BC2A8C" w:rsidP="00BC2A8C">
      <w:r>
        <w:t xml:space="preserve">      </w:t>
      </w:r>
      <w:r>
        <w:rPr>
          <w:rFonts w:ascii="Segoe UI Symbol" w:hAnsi="Segoe UI Symbol" w:cs="Segoe UI Symbol"/>
        </w:rPr>
        <w:t>➢</w:t>
      </w:r>
      <w:r>
        <w:t xml:space="preserve"> To reattach to a detached container: </w:t>
      </w:r>
    </w:p>
    <w:p w14:paraId="6FF46C8C" w14:textId="0147BBC2" w:rsidR="00BC2A8C" w:rsidRDefault="00BC2A8C" w:rsidP="00BC2A8C">
      <w:pPr>
        <w:ind w:firstLine="720"/>
      </w:pPr>
      <w:r>
        <w:t xml:space="preserve">$ docker attach </w:t>
      </w:r>
      <w:proofErr w:type="spellStart"/>
      <w:r>
        <w:t>detached_container</w:t>
      </w:r>
      <w:proofErr w:type="spellEnd"/>
    </w:p>
    <w:p w14:paraId="73E350A1" w14:textId="77777777" w:rsidR="00BC2A8C" w:rsidRDefault="00BC2A8C" w:rsidP="00BC2A8C"/>
    <w:p w14:paraId="7ADF3D2E" w14:textId="234B42C5" w:rsidR="00BC2A8C" w:rsidRDefault="00BC2A8C" w:rsidP="00BC2A8C">
      <w:r>
        <w:t>● Command to list all the images and containers</w:t>
      </w:r>
    </w:p>
    <w:p w14:paraId="431BEE1D" w14:textId="3CEF0C77" w:rsidR="00BC2A8C" w:rsidRDefault="00BC2A8C" w:rsidP="00BC2A8C">
      <w:r>
        <w:rPr>
          <w:rFonts w:ascii="Segoe UI Symbol" w:hAnsi="Segoe UI Symbol" w:cs="Segoe UI Symbol"/>
        </w:rPr>
        <w:t>➢</w:t>
      </w:r>
      <w:r>
        <w:t xml:space="preserve"> list all the images</w:t>
      </w:r>
    </w:p>
    <w:p w14:paraId="49F52C22" w14:textId="4FF6AD89" w:rsidR="00BC2A8C" w:rsidRDefault="00BC2A8C" w:rsidP="00BC2A8C">
      <w:r w:rsidRPr="00BC2A8C">
        <w:drawing>
          <wp:inline distT="0" distB="0" distL="0" distR="0" wp14:anchorId="456C4BD8" wp14:editId="0F466AEE">
            <wp:extent cx="5731510" cy="1040130"/>
            <wp:effectExtent l="0" t="0" r="2540" b="7620"/>
            <wp:docPr id="39355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7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2501" w14:textId="77777777" w:rsidR="00BC2A8C" w:rsidRDefault="00BC2A8C" w:rsidP="00BC2A8C"/>
    <w:p w14:paraId="1041B60A" w14:textId="1D3161AD" w:rsidR="00BC2A8C" w:rsidRDefault="00BC2A8C" w:rsidP="00BC2A8C">
      <w:r>
        <w:rPr>
          <w:rFonts w:ascii="Segoe UI Symbol" w:hAnsi="Segoe UI Symbol" w:cs="Segoe UI Symbol"/>
        </w:rPr>
        <w:t>➢</w:t>
      </w:r>
      <w:r>
        <w:t xml:space="preserve"> list all the containers</w:t>
      </w:r>
    </w:p>
    <w:p w14:paraId="7711FEFB" w14:textId="5736B7F6" w:rsidR="00BC2A8C" w:rsidRDefault="00BC2A8C" w:rsidP="00BC2A8C">
      <w:r w:rsidRPr="00BC2A8C">
        <w:drawing>
          <wp:inline distT="0" distB="0" distL="0" distR="0" wp14:anchorId="693C37E6" wp14:editId="138C8F04">
            <wp:extent cx="5731510" cy="1656715"/>
            <wp:effectExtent l="0" t="0" r="2540" b="635"/>
            <wp:docPr id="737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0B29" w14:textId="77777777" w:rsidR="00BC2A8C" w:rsidRDefault="00BC2A8C" w:rsidP="00BC2A8C"/>
    <w:p w14:paraId="02444865" w14:textId="6A018835" w:rsidR="00BC2A8C" w:rsidRDefault="00BC2A8C" w:rsidP="00BC2A8C">
      <w:r>
        <w:lastRenderedPageBreak/>
        <w:t>● Command to delete the specified image and containers</w:t>
      </w:r>
    </w:p>
    <w:p w14:paraId="5FBD2A76" w14:textId="4003DEF1" w:rsidR="00BC2A8C" w:rsidRDefault="003E3523" w:rsidP="00BC2A8C">
      <w:r w:rsidRPr="003E3523">
        <w:drawing>
          <wp:inline distT="0" distB="0" distL="0" distR="0" wp14:anchorId="6F8C9E96" wp14:editId="00ACD4EF">
            <wp:extent cx="4412362" cy="1036410"/>
            <wp:effectExtent l="0" t="0" r="7620" b="0"/>
            <wp:docPr id="76512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3189" w14:textId="77777777" w:rsidR="003E3523" w:rsidRDefault="003E3523" w:rsidP="00BC2A8C"/>
    <w:p w14:paraId="52CD0EAC" w14:textId="1ED14E52" w:rsidR="003E3523" w:rsidRDefault="003E3523" w:rsidP="00BC2A8C">
      <w:r>
        <w:t>● Delete all the containers</w:t>
      </w:r>
    </w:p>
    <w:p w14:paraId="146000F9" w14:textId="46DE9720" w:rsidR="003E3523" w:rsidRDefault="003E3523" w:rsidP="00BC2A8C">
      <w:r w:rsidRPr="003E3523">
        <w:drawing>
          <wp:inline distT="0" distB="0" distL="0" distR="0" wp14:anchorId="64588DF3" wp14:editId="43BC7F45">
            <wp:extent cx="5731510" cy="1857375"/>
            <wp:effectExtent l="0" t="0" r="2540" b="9525"/>
            <wp:docPr id="2325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6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523" w:rsidSect="003E352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B160" w14:textId="77777777" w:rsidR="00000000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FABF" w14:textId="77777777" w:rsidR="00000000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02"/>
    <w:rsid w:val="00057902"/>
    <w:rsid w:val="0023303C"/>
    <w:rsid w:val="003E3523"/>
    <w:rsid w:val="00BC2A8C"/>
    <w:rsid w:val="00D877EA"/>
    <w:rsid w:val="00F9613D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09EE"/>
  <w15:chartTrackingRefBased/>
  <w15:docId w15:val="{4D945414-B1E5-4D4E-9B26-4A7F7A5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0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02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7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02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Normal"/>
    <w:rsid w:val="00057902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05790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02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F96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docker.com/desktop/" TargetMode="Externa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cp:lastPrinted>2023-11-30T11:18:00Z</cp:lastPrinted>
  <dcterms:created xsi:type="dcterms:W3CDTF">2023-11-30T09:44:00Z</dcterms:created>
  <dcterms:modified xsi:type="dcterms:W3CDTF">2023-11-30T11:22:00Z</dcterms:modified>
</cp:coreProperties>
</file>