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CBBE" w14:textId="77777777" w:rsidR="00A53028" w:rsidRDefault="00A53028">
      <w:pPr>
        <w:rPr>
          <w:sz w:val="32"/>
          <w:szCs w:val="32"/>
        </w:rPr>
      </w:pPr>
      <w:r w:rsidRPr="00A53028">
        <w:rPr>
          <w:sz w:val="32"/>
          <w:szCs w:val="32"/>
        </w:rPr>
        <w:t xml:space="preserve">Module -4 </w:t>
      </w:r>
    </w:p>
    <w:p w14:paraId="07491D06" w14:textId="77777777" w:rsidR="00A53028" w:rsidRDefault="00A53028" w:rsidP="00C762A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53028">
        <w:rPr>
          <w:sz w:val="32"/>
          <w:szCs w:val="32"/>
        </w:rPr>
        <w:t xml:space="preserve">Resource Monitoring Techniques </w:t>
      </w:r>
    </w:p>
    <w:p w14:paraId="5B526D9F" w14:textId="7D2BB13B" w:rsidR="005B7978" w:rsidRPr="005B7978" w:rsidRDefault="005B7978" w:rsidP="00C762A6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754A8F">
        <w:rPr>
          <w:sz w:val="32"/>
          <w:szCs w:val="32"/>
        </w:rPr>
        <w:t xml:space="preserve"> Cloud Monitoring provides insights into how the applications interact and perform across the network. </w:t>
      </w:r>
    </w:p>
    <w:p w14:paraId="4659B0E2" w14:textId="77777777" w:rsidR="00A53028" w:rsidRDefault="00A53028" w:rsidP="00C762A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53028">
        <w:rPr>
          <w:sz w:val="32"/>
          <w:szCs w:val="32"/>
        </w:rPr>
        <w:t xml:space="preserve">How to access compute (windows and Linux) from internet? describe tools and its security </w:t>
      </w:r>
    </w:p>
    <w:p w14:paraId="0A9003EF" w14:textId="26EEFBCE" w:rsidR="00C762A6" w:rsidRPr="00C762A6" w:rsidRDefault="00C762A6" w:rsidP="00C762A6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762A6">
        <w:rPr>
          <w:sz w:val="32"/>
          <w:szCs w:val="32"/>
        </w:rPr>
        <w:t>Remote desktop Remote desktop software lets you access your computer and all its applications over the Internet using another device, essentially by streaming a feed of your desktop.</w:t>
      </w:r>
    </w:p>
    <w:p w14:paraId="2AED0FA0" w14:textId="77777777" w:rsidR="00A53028" w:rsidRDefault="00A53028" w:rsidP="00C762A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53028">
        <w:rPr>
          <w:sz w:val="32"/>
          <w:szCs w:val="32"/>
        </w:rPr>
        <w:t xml:space="preserve">Encryption Technologies and Methods </w:t>
      </w:r>
    </w:p>
    <w:p w14:paraId="65E71E33" w14:textId="64D4C8B8" w:rsidR="00C762A6" w:rsidRPr="00C762A6" w:rsidRDefault="00C762A6" w:rsidP="00C762A6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762A6">
        <w:rPr>
          <w:sz w:val="32"/>
          <w:szCs w:val="32"/>
        </w:rPr>
        <w:t>Symmetric, asymmetric, and hashing</w:t>
      </w:r>
    </w:p>
    <w:p w14:paraId="5C039759" w14:textId="34B05D4D" w:rsidR="00C762A6" w:rsidRPr="00C762A6" w:rsidRDefault="00A53028" w:rsidP="00C762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028">
        <w:rPr>
          <w:sz w:val="32"/>
          <w:szCs w:val="32"/>
        </w:rPr>
        <w:t>Describe network security in cloud, compute security and storage security</w:t>
      </w:r>
    </w:p>
    <w:sectPr w:rsidR="00C762A6" w:rsidRPr="00C7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7469A"/>
    <w:multiLevelType w:val="hybridMultilevel"/>
    <w:tmpl w:val="75363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2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2F"/>
    <w:rsid w:val="00007819"/>
    <w:rsid w:val="000A6E2F"/>
    <w:rsid w:val="005B7978"/>
    <w:rsid w:val="00754A8F"/>
    <w:rsid w:val="007A45E4"/>
    <w:rsid w:val="00A53028"/>
    <w:rsid w:val="00C762A6"/>
    <w:rsid w:val="00C9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3C2E"/>
  <w15:chartTrackingRefBased/>
  <w15:docId w15:val="{EF1DACCE-ECB3-444C-ACB8-FFA2B43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4</cp:revision>
  <dcterms:created xsi:type="dcterms:W3CDTF">2024-10-27T08:59:00Z</dcterms:created>
  <dcterms:modified xsi:type="dcterms:W3CDTF">2024-11-12T15:19:00Z</dcterms:modified>
</cp:coreProperties>
</file>