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BDE81" w14:textId="7A5AEE7C" w:rsidR="004D129A" w:rsidRDefault="004D129A" w:rsidP="004D129A">
      <w:pPr>
        <w:spacing w:after="0" w:line="240" w:lineRule="auto"/>
        <w:jc w:val="center"/>
        <w:rPr>
          <w:sz w:val="32"/>
          <w:szCs w:val="32"/>
          <w:u w:val="single"/>
        </w:rPr>
      </w:pPr>
      <w:r w:rsidRPr="004D129A">
        <w:rPr>
          <w:sz w:val="32"/>
          <w:szCs w:val="32"/>
          <w:u w:val="single"/>
        </w:rPr>
        <w:t xml:space="preserve">Practical Assignment </w:t>
      </w:r>
      <w:r>
        <w:rPr>
          <w:sz w:val="32"/>
          <w:szCs w:val="32"/>
          <w:u w:val="single"/>
        </w:rPr>
        <w:t>–</w:t>
      </w:r>
      <w:r w:rsidRPr="004D129A">
        <w:rPr>
          <w:sz w:val="32"/>
          <w:szCs w:val="32"/>
          <w:u w:val="single"/>
        </w:rPr>
        <w:t xml:space="preserve"> 1</w:t>
      </w:r>
    </w:p>
    <w:p w14:paraId="585613B4" w14:textId="77777777" w:rsidR="004D129A" w:rsidRPr="004D129A" w:rsidRDefault="004D129A" w:rsidP="004D129A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3D7BAE8F" w14:textId="26B39FF2" w:rsidR="004D129A" w:rsidRPr="004D129A" w:rsidRDefault="004D129A" w:rsidP="004D129A">
      <w:pPr>
        <w:spacing w:after="0" w:line="240" w:lineRule="auto"/>
        <w:jc w:val="both"/>
        <w:rPr>
          <w:sz w:val="24"/>
          <w:szCs w:val="24"/>
        </w:rPr>
      </w:pPr>
      <w:r w:rsidRPr="004D129A">
        <w:rPr>
          <w:sz w:val="24"/>
          <w:szCs w:val="24"/>
        </w:rPr>
        <w:t>A. Who is the overall best performing regional manager based on sales and profitability?</w:t>
      </w:r>
    </w:p>
    <w:p w14:paraId="75F3D1F5" w14:textId="77777777" w:rsidR="004D129A" w:rsidRPr="004D129A" w:rsidRDefault="004D129A" w:rsidP="004D129A">
      <w:pPr>
        <w:spacing w:after="0" w:line="240" w:lineRule="auto"/>
        <w:jc w:val="both"/>
        <w:rPr>
          <w:sz w:val="24"/>
          <w:szCs w:val="24"/>
        </w:rPr>
      </w:pPr>
      <w:r w:rsidRPr="004D129A">
        <w:rPr>
          <w:sz w:val="24"/>
          <w:szCs w:val="24"/>
        </w:rPr>
        <w:t>B. How do product category sales performance compare over the macro regions?</w:t>
      </w:r>
    </w:p>
    <w:p w14:paraId="65E5A6CB" w14:textId="77777777" w:rsidR="004D129A" w:rsidRPr="004D129A" w:rsidRDefault="004D129A" w:rsidP="004D129A">
      <w:pPr>
        <w:spacing w:after="0" w:line="240" w:lineRule="auto"/>
        <w:jc w:val="both"/>
        <w:rPr>
          <w:sz w:val="24"/>
          <w:szCs w:val="24"/>
        </w:rPr>
      </w:pPr>
      <w:r w:rsidRPr="004D129A">
        <w:rPr>
          <w:sz w:val="24"/>
          <w:szCs w:val="24"/>
        </w:rPr>
        <w:t>C. What are the regional sales trends for each of our product categories and do we have any underperforming categories in specific regions?</w:t>
      </w:r>
    </w:p>
    <w:p w14:paraId="52A81198" w14:textId="77777777" w:rsidR="004D129A" w:rsidRPr="004D129A" w:rsidRDefault="004D129A" w:rsidP="004D129A">
      <w:pPr>
        <w:spacing w:after="0" w:line="240" w:lineRule="auto"/>
        <w:jc w:val="both"/>
        <w:rPr>
          <w:sz w:val="24"/>
          <w:szCs w:val="24"/>
        </w:rPr>
      </w:pPr>
      <w:r w:rsidRPr="004D129A">
        <w:rPr>
          <w:sz w:val="24"/>
          <w:szCs w:val="24"/>
        </w:rPr>
        <w:t>D. Who are our top customers within each of our regions?</w:t>
      </w:r>
    </w:p>
    <w:p w14:paraId="7FBAB18D" w14:textId="6D6E2454" w:rsidR="00F41851" w:rsidRPr="004D129A" w:rsidRDefault="004D129A" w:rsidP="004D129A">
      <w:pPr>
        <w:spacing w:after="0" w:line="240" w:lineRule="auto"/>
        <w:jc w:val="both"/>
        <w:rPr>
          <w:sz w:val="24"/>
          <w:szCs w:val="24"/>
        </w:rPr>
      </w:pPr>
      <w:r w:rsidRPr="004D129A">
        <w:rPr>
          <w:sz w:val="24"/>
          <w:szCs w:val="24"/>
        </w:rPr>
        <w:t>E. What are our worst selling products?</w:t>
      </w:r>
    </w:p>
    <w:sectPr w:rsidR="00F41851" w:rsidRPr="004D1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351A"/>
    <w:rsid w:val="003A351A"/>
    <w:rsid w:val="004D129A"/>
    <w:rsid w:val="00AD61CE"/>
    <w:rsid w:val="00F4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AE3E"/>
  <w15:chartTrackingRefBased/>
  <w15:docId w15:val="{F0ABC727-C9D5-478F-95B9-0A0AC08E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51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51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51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5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51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51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51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5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5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51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51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51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51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Gala</dc:creator>
  <cp:keywords/>
  <dc:description/>
  <cp:lastModifiedBy>Tirth Gala</cp:lastModifiedBy>
  <cp:revision>2</cp:revision>
  <dcterms:created xsi:type="dcterms:W3CDTF">2024-03-02T06:50:00Z</dcterms:created>
  <dcterms:modified xsi:type="dcterms:W3CDTF">2024-03-02T06:51:00Z</dcterms:modified>
</cp:coreProperties>
</file>