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E1DF" w14:textId="77777777" w:rsidR="000A00C0" w:rsidRDefault="000A00C0" w:rsidP="001C472E">
      <w:pPr>
        <w:jc w:val="center"/>
        <w:rPr>
          <w:b/>
          <w:bCs/>
        </w:rPr>
      </w:pPr>
      <w:proofErr w:type="spellStart"/>
      <w:r w:rsidRPr="000A00C0">
        <w:rPr>
          <w:b/>
          <w:bCs/>
        </w:rPr>
        <w:t>Pengakuan</w:t>
      </w:r>
      <w:proofErr w:type="spellEnd"/>
      <w:r w:rsidRPr="000A00C0">
        <w:rPr>
          <w:b/>
          <w:bCs/>
        </w:rPr>
        <w:t xml:space="preserve"> Iman </w:t>
      </w:r>
      <w:proofErr w:type="spellStart"/>
      <w:r w:rsidRPr="000A00C0">
        <w:rPr>
          <w:b/>
          <w:bCs/>
        </w:rPr>
        <w:t>GPdI</w:t>
      </w:r>
      <w:proofErr w:type="spellEnd"/>
    </w:p>
    <w:p w14:paraId="18965C97" w14:textId="77777777" w:rsidR="001C472E" w:rsidRPr="000A00C0" w:rsidRDefault="001C472E" w:rsidP="001C472E">
      <w:pPr>
        <w:jc w:val="center"/>
        <w:rPr>
          <w:b/>
          <w:bCs/>
        </w:rPr>
      </w:pPr>
    </w:p>
    <w:p w14:paraId="5221D784" w14:textId="77777777" w:rsidR="000A00C0" w:rsidRPr="000A00C0" w:rsidRDefault="000A00C0" w:rsidP="001C472E">
      <w:pPr>
        <w:numPr>
          <w:ilvl w:val="0"/>
          <w:numId w:val="2"/>
        </w:numPr>
        <w:jc w:val="both"/>
      </w:pPr>
      <w:r w:rsidRPr="000A00C0">
        <w:t xml:space="preserve">Kami </w:t>
      </w:r>
      <w:proofErr w:type="spellStart"/>
      <w:r w:rsidRPr="000A00C0">
        <w:t>percaya</w:t>
      </w:r>
      <w:proofErr w:type="spellEnd"/>
      <w:r w:rsidRPr="000A00C0">
        <w:t xml:space="preserve"> </w:t>
      </w:r>
      <w:proofErr w:type="spellStart"/>
      <w:r w:rsidRPr="000A00C0">
        <w:t>Alkitab</w:t>
      </w:r>
      <w:proofErr w:type="spellEnd"/>
      <w:r w:rsidRPr="000A00C0">
        <w:t xml:space="preserve"> </w:t>
      </w:r>
      <w:proofErr w:type="spellStart"/>
      <w:r w:rsidRPr="000A00C0">
        <w:t>adalah</w:t>
      </w:r>
      <w:proofErr w:type="spellEnd"/>
      <w:r w:rsidRPr="000A00C0">
        <w:t xml:space="preserve"> </w:t>
      </w:r>
      <w:proofErr w:type="spellStart"/>
      <w:r w:rsidRPr="000A00C0">
        <w:t>Firman</w:t>
      </w:r>
      <w:proofErr w:type="spellEnd"/>
      <w:r w:rsidRPr="000A00C0">
        <w:t xml:space="preserve"> Allah yang </w:t>
      </w:r>
      <w:proofErr w:type="spellStart"/>
      <w:r w:rsidRPr="000A00C0">
        <w:t>diilhamkan</w:t>
      </w:r>
      <w:proofErr w:type="spellEnd"/>
      <w:r w:rsidRPr="000A00C0">
        <w:t xml:space="preserve"> oleh Roh Kudus </w:t>
      </w:r>
      <w:proofErr w:type="spellStart"/>
      <w:r w:rsidRPr="000A00C0">
        <w:t>terdiri</w:t>
      </w:r>
      <w:proofErr w:type="spellEnd"/>
      <w:r w:rsidRPr="000A00C0">
        <w:t xml:space="preserve"> </w:t>
      </w:r>
      <w:proofErr w:type="spellStart"/>
      <w:r w:rsidRPr="000A00C0">
        <w:t>dari</w:t>
      </w:r>
      <w:proofErr w:type="spellEnd"/>
      <w:r w:rsidRPr="000A00C0">
        <w:t xml:space="preserve"> 66 </w:t>
      </w:r>
      <w:proofErr w:type="spellStart"/>
      <w:r w:rsidRPr="000A00C0">
        <w:t>buku</w:t>
      </w:r>
      <w:proofErr w:type="spellEnd"/>
      <w:r w:rsidRPr="000A00C0">
        <w:t xml:space="preserve"> “</w:t>
      </w:r>
      <w:proofErr w:type="spellStart"/>
      <w:r w:rsidRPr="000A00C0">
        <w:t>Kejadian</w:t>
      </w:r>
      <w:proofErr w:type="spellEnd"/>
      <w:r w:rsidRPr="000A00C0">
        <w:t xml:space="preserve"> </w:t>
      </w:r>
      <w:proofErr w:type="spellStart"/>
      <w:r w:rsidRPr="000A00C0">
        <w:t>sampai</w:t>
      </w:r>
      <w:proofErr w:type="spellEnd"/>
      <w:r w:rsidRPr="000A00C0">
        <w:t xml:space="preserve"> </w:t>
      </w:r>
      <w:proofErr w:type="spellStart"/>
      <w:r w:rsidRPr="000A00C0">
        <w:t>dengan</w:t>
      </w:r>
      <w:proofErr w:type="spellEnd"/>
      <w:r w:rsidRPr="000A00C0">
        <w:t xml:space="preserve"> Wahyu” (II </w:t>
      </w:r>
      <w:proofErr w:type="spellStart"/>
      <w:r w:rsidRPr="000A00C0">
        <w:t>Timotius</w:t>
      </w:r>
      <w:proofErr w:type="spellEnd"/>
      <w:r w:rsidRPr="000A00C0">
        <w:t xml:space="preserve"> 3:16; II Petrus 1:21).</w:t>
      </w:r>
    </w:p>
    <w:p w14:paraId="7755C2EF" w14:textId="77777777" w:rsidR="000A00C0" w:rsidRPr="000A00C0" w:rsidRDefault="000A00C0" w:rsidP="001C472E">
      <w:pPr>
        <w:numPr>
          <w:ilvl w:val="0"/>
          <w:numId w:val="2"/>
        </w:numPr>
        <w:jc w:val="both"/>
      </w:pPr>
      <w:r w:rsidRPr="000A00C0">
        <w:t xml:space="preserve">Kami </w:t>
      </w:r>
      <w:proofErr w:type="spellStart"/>
      <w:r w:rsidRPr="000A00C0">
        <w:t>percaya</w:t>
      </w:r>
      <w:proofErr w:type="spellEnd"/>
      <w:r w:rsidRPr="000A00C0">
        <w:t xml:space="preserve"> Allah Yang Maha Esa dan </w:t>
      </w:r>
      <w:proofErr w:type="spellStart"/>
      <w:r w:rsidRPr="000A00C0">
        <w:t>kekal</w:t>
      </w:r>
      <w:proofErr w:type="spellEnd"/>
      <w:r w:rsidRPr="000A00C0">
        <w:t xml:space="preserve"> </w:t>
      </w:r>
      <w:proofErr w:type="spellStart"/>
      <w:r w:rsidRPr="000A00C0">
        <w:t>dalam</w:t>
      </w:r>
      <w:proofErr w:type="spellEnd"/>
      <w:r w:rsidRPr="000A00C0">
        <w:t xml:space="preserve"> </w:t>
      </w:r>
      <w:proofErr w:type="spellStart"/>
      <w:r w:rsidRPr="000A00C0">
        <w:t>wujud</w:t>
      </w:r>
      <w:proofErr w:type="spellEnd"/>
      <w:r w:rsidRPr="000A00C0">
        <w:t xml:space="preserve"> </w:t>
      </w:r>
      <w:proofErr w:type="gramStart"/>
      <w:r w:rsidRPr="000A00C0">
        <w:t>Trinitas :</w:t>
      </w:r>
      <w:proofErr w:type="gramEnd"/>
      <w:r w:rsidRPr="000A00C0">
        <w:t xml:space="preserve"> “BAPA dan PUTERA dan ROH KUDUS”, (</w:t>
      </w:r>
      <w:proofErr w:type="spellStart"/>
      <w:r w:rsidRPr="000A00C0">
        <w:t>Ulangan</w:t>
      </w:r>
      <w:proofErr w:type="spellEnd"/>
      <w:r w:rsidRPr="000A00C0">
        <w:t xml:space="preserve"> 6:4; I </w:t>
      </w:r>
      <w:proofErr w:type="spellStart"/>
      <w:r w:rsidRPr="000A00C0">
        <w:t>Timotius</w:t>
      </w:r>
      <w:proofErr w:type="spellEnd"/>
      <w:r w:rsidRPr="000A00C0">
        <w:t xml:space="preserve"> 2:5; I Yohanes 5:7; Matius 28:19), </w:t>
      </w:r>
      <w:proofErr w:type="spellStart"/>
      <w:r w:rsidRPr="000A00C0">
        <w:t>Keesaan</w:t>
      </w:r>
      <w:proofErr w:type="spellEnd"/>
      <w:r w:rsidRPr="000A00C0">
        <w:t xml:space="preserve"> nama-Nya </w:t>
      </w:r>
      <w:proofErr w:type="spellStart"/>
      <w:proofErr w:type="gramStart"/>
      <w:r w:rsidRPr="000A00C0">
        <w:t>yaitu</w:t>
      </w:r>
      <w:proofErr w:type="spellEnd"/>
      <w:r w:rsidRPr="000A00C0">
        <w:t xml:space="preserve"> :</w:t>
      </w:r>
      <w:proofErr w:type="gramEnd"/>
      <w:r w:rsidRPr="000A00C0">
        <w:t xml:space="preserve"> “TUHAN YESUS KRISTUS”, (</w:t>
      </w:r>
      <w:proofErr w:type="spellStart"/>
      <w:r w:rsidRPr="000A00C0">
        <w:t>KisahPara</w:t>
      </w:r>
      <w:proofErr w:type="spellEnd"/>
      <w:r w:rsidRPr="000A00C0">
        <w:t xml:space="preserve"> Rasul 2:36; 8:12; 10:48; Matius 1:1; Wahyu 22:20-21; </w:t>
      </w:r>
      <w:proofErr w:type="spellStart"/>
      <w:r w:rsidRPr="000A00C0">
        <w:t>Kisah</w:t>
      </w:r>
      <w:proofErr w:type="spellEnd"/>
      <w:r w:rsidRPr="000A00C0">
        <w:t xml:space="preserve"> Para Rasul 19:5; Petrus 3:15).</w:t>
      </w:r>
    </w:p>
    <w:p w14:paraId="30243ED1" w14:textId="77777777" w:rsidR="000A00C0" w:rsidRPr="000A00C0" w:rsidRDefault="000A00C0" w:rsidP="001C472E">
      <w:pPr>
        <w:numPr>
          <w:ilvl w:val="0"/>
          <w:numId w:val="2"/>
        </w:numPr>
        <w:jc w:val="both"/>
        <w:rPr>
          <w:lang w:val="sv-SE"/>
        </w:rPr>
      </w:pPr>
      <w:r w:rsidRPr="000A00C0">
        <w:rPr>
          <w:lang w:val="sv-SE"/>
        </w:rPr>
        <w:t>Kami percaya Allah pencipta alam semesta dan manusia, seperti tertulis dalam kitab Kejadian (Kejadian 1 dan 2; Yohanes1:1-3; Kolose 1:16; Roma 4:17; Roma 1:19-20).</w:t>
      </w:r>
    </w:p>
    <w:p w14:paraId="798A924B" w14:textId="77777777" w:rsidR="000A00C0" w:rsidRPr="000A00C0" w:rsidRDefault="000A00C0" w:rsidP="001C472E">
      <w:pPr>
        <w:numPr>
          <w:ilvl w:val="0"/>
          <w:numId w:val="2"/>
        </w:numPr>
        <w:jc w:val="both"/>
        <w:rPr>
          <w:lang w:val="sv-SE"/>
        </w:rPr>
      </w:pPr>
      <w:r w:rsidRPr="000A00C0">
        <w:rPr>
          <w:lang w:val="sv-SE"/>
        </w:rPr>
        <w:t>Kami percaya Tuhan Yesus Kristus, Anak Allah yang telah menjadi manusia, dilahirkan Perawan Maria yang mengandung oleh Roh Kudus, mati disalib, menanggung dosa umat manusia, dikuburkan , bangkit, naik kesurga dan akan datang kembali. (Yohanes 20:31 ; Roma 1:4; 1 Yohanes 4:15; Yohanes 1:14; Filipi 2:7-8; II Timotius 1:15; 1 :18; Yesaya 7:14; Lukas 1:35; I Timotius 1:15; Kisah Para Rasul 4:1-12; 10:42-43; Roma 6:4; I Korintus 15:3-4 ; I Tesalonika 4:15,17).</w:t>
      </w:r>
    </w:p>
    <w:p w14:paraId="541B3431" w14:textId="77777777" w:rsidR="000A00C0" w:rsidRPr="000A00C0" w:rsidRDefault="000A00C0" w:rsidP="001C472E">
      <w:pPr>
        <w:numPr>
          <w:ilvl w:val="0"/>
          <w:numId w:val="2"/>
        </w:numPr>
        <w:jc w:val="both"/>
        <w:rPr>
          <w:lang w:val="sv-SE"/>
        </w:rPr>
      </w:pPr>
      <w:r w:rsidRPr="000A00C0">
        <w:rPr>
          <w:lang w:val="sv-SE"/>
        </w:rPr>
        <w:t> Kami percaya Roh Kudus adalah Pribadi Allah yang memiliki sifat : Kekal, Mahahadir, Mahakuasa, Mahatahu, Mahakudus, Mahakasih, dan baptisan Roh Kudus yaitu kepenuhan Roh Kudus dengan tanda berkata-kata dalam berbagai bahasa sebagaimana diilhamkan oleh Roh Kudus diterima oleh orang percaya, bertobat dan lahir baru (1 Yohanes 5:7; II Korintus 13:13; Ibrani 9:14; Mazmur 139:7-10; Lukas 1:35; Kejadian 1:2; Ayub 26:13; Kisah Para Rasul 2:4; 10:45-46 ; 19:6; Markus 16:17; Yohanes 7:38-39).</w:t>
      </w:r>
    </w:p>
    <w:p w14:paraId="32AE19D6" w14:textId="77777777" w:rsidR="000A00C0" w:rsidRPr="000A00C0" w:rsidRDefault="000A00C0" w:rsidP="001C472E">
      <w:pPr>
        <w:numPr>
          <w:ilvl w:val="0"/>
          <w:numId w:val="2"/>
        </w:numPr>
        <w:jc w:val="both"/>
      </w:pPr>
      <w:r w:rsidRPr="000A00C0">
        <w:rPr>
          <w:lang w:val="sv-SE"/>
        </w:rPr>
        <w:t xml:space="preserve">Kami percaya baptisan air, yaitu diselamkan dalam nama Bapa dan Putera dan Roh Kudus, yaitu Tuhan Yesus Kristus wajib dilakukan bagi mereka yang diselamatkan yaitu percaya, bertobat dan lahir baru, untuk menggenapkan kebenaran Allah. </w:t>
      </w:r>
      <w:r w:rsidRPr="000A00C0">
        <w:t xml:space="preserve">(Markus 16:15-16; </w:t>
      </w:r>
      <w:proofErr w:type="spellStart"/>
      <w:r w:rsidRPr="000A00C0">
        <w:t>Kisah</w:t>
      </w:r>
      <w:proofErr w:type="spellEnd"/>
      <w:r w:rsidRPr="000A00C0">
        <w:t> Para Rasul 2:38; 8:12,37 dan 39; Matius 3:15; 28:19; Markus 1:15).</w:t>
      </w:r>
    </w:p>
    <w:p w14:paraId="5C21FF02" w14:textId="77777777" w:rsidR="000A00C0" w:rsidRPr="000A00C0" w:rsidRDefault="000A00C0" w:rsidP="001C472E">
      <w:pPr>
        <w:numPr>
          <w:ilvl w:val="0"/>
          <w:numId w:val="2"/>
        </w:numPr>
        <w:jc w:val="both"/>
      </w:pPr>
      <w:r w:rsidRPr="000A00C0">
        <w:t xml:space="preserve">Kami </w:t>
      </w:r>
      <w:proofErr w:type="spellStart"/>
      <w:r w:rsidRPr="000A00C0">
        <w:t>percaya</w:t>
      </w:r>
      <w:proofErr w:type="spellEnd"/>
      <w:r w:rsidRPr="000A00C0">
        <w:t xml:space="preserve"> </w:t>
      </w:r>
      <w:proofErr w:type="spellStart"/>
      <w:r w:rsidRPr="000A00C0">
        <w:t>keselamatan</w:t>
      </w:r>
      <w:proofErr w:type="spellEnd"/>
      <w:r w:rsidRPr="000A00C0">
        <w:t xml:space="preserve"> orang </w:t>
      </w:r>
      <w:proofErr w:type="spellStart"/>
      <w:r w:rsidRPr="000A00C0">
        <w:t>berdosa</w:t>
      </w:r>
      <w:proofErr w:type="spellEnd"/>
      <w:r w:rsidRPr="000A00C0">
        <w:t xml:space="preserve">, </w:t>
      </w:r>
      <w:proofErr w:type="spellStart"/>
      <w:r w:rsidRPr="000A00C0">
        <w:t>roh</w:t>
      </w:r>
      <w:proofErr w:type="spellEnd"/>
      <w:r w:rsidRPr="000A00C0">
        <w:t xml:space="preserve">, </w:t>
      </w:r>
      <w:proofErr w:type="spellStart"/>
      <w:r w:rsidRPr="000A00C0">
        <w:t>jiwa</w:t>
      </w:r>
      <w:proofErr w:type="spellEnd"/>
      <w:r w:rsidRPr="000A00C0">
        <w:t xml:space="preserve"> dan </w:t>
      </w:r>
      <w:proofErr w:type="spellStart"/>
      <w:r w:rsidRPr="000A00C0">
        <w:t>tubuh</w:t>
      </w:r>
      <w:proofErr w:type="spellEnd"/>
      <w:r w:rsidRPr="000A00C0">
        <w:t xml:space="preserve">, oleh </w:t>
      </w:r>
      <w:proofErr w:type="spellStart"/>
      <w:r w:rsidRPr="000A00C0">
        <w:t>anugrah</w:t>
      </w:r>
      <w:proofErr w:type="spellEnd"/>
      <w:r w:rsidRPr="000A00C0">
        <w:t xml:space="preserve"> dan </w:t>
      </w:r>
      <w:proofErr w:type="spellStart"/>
      <w:r w:rsidRPr="000A00C0">
        <w:t>iman</w:t>
      </w:r>
      <w:proofErr w:type="spellEnd"/>
      <w:r w:rsidRPr="000A00C0">
        <w:t xml:space="preserve"> </w:t>
      </w:r>
      <w:proofErr w:type="spellStart"/>
      <w:r w:rsidRPr="000A00C0">
        <w:t>kepada</w:t>
      </w:r>
      <w:proofErr w:type="spellEnd"/>
      <w:r w:rsidRPr="000A00C0">
        <w:t xml:space="preserve"> Tuhan </w:t>
      </w:r>
      <w:proofErr w:type="spellStart"/>
      <w:r w:rsidRPr="000A00C0">
        <w:t>Yesus</w:t>
      </w:r>
      <w:proofErr w:type="spellEnd"/>
      <w:r w:rsidRPr="000A00C0">
        <w:t xml:space="preserve"> Kristus, dan </w:t>
      </w:r>
      <w:proofErr w:type="spellStart"/>
      <w:r w:rsidRPr="000A00C0">
        <w:t>semua</w:t>
      </w:r>
      <w:proofErr w:type="spellEnd"/>
      <w:r w:rsidRPr="000A00C0">
        <w:t xml:space="preserve"> orang </w:t>
      </w:r>
      <w:proofErr w:type="spellStart"/>
      <w:r w:rsidRPr="000A00C0">
        <w:t>percaya</w:t>
      </w:r>
      <w:proofErr w:type="spellEnd"/>
      <w:r w:rsidRPr="000A00C0">
        <w:t xml:space="preserve"> </w:t>
      </w:r>
      <w:proofErr w:type="spellStart"/>
      <w:r w:rsidRPr="000A00C0">
        <w:t>harus</w:t>
      </w:r>
      <w:proofErr w:type="spellEnd"/>
      <w:r w:rsidRPr="000A00C0">
        <w:t xml:space="preserve"> </w:t>
      </w:r>
      <w:proofErr w:type="spellStart"/>
      <w:r w:rsidRPr="000A00C0">
        <w:t>mempertahankan</w:t>
      </w:r>
      <w:proofErr w:type="spellEnd"/>
      <w:r w:rsidRPr="000A00C0">
        <w:t xml:space="preserve"> </w:t>
      </w:r>
      <w:proofErr w:type="spellStart"/>
      <w:r w:rsidRPr="000A00C0">
        <w:t>keselamatan</w:t>
      </w:r>
      <w:proofErr w:type="spellEnd"/>
      <w:r w:rsidRPr="000A00C0">
        <w:t xml:space="preserve">, </w:t>
      </w:r>
      <w:proofErr w:type="spellStart"/>
      <w:r w:rsidRPr="000A00C0">
        <w:t>kekudusan</w:t>
      </w:r>
      <w:proofErr w:type="spellEnd"/>
      <w:r w:rsidRPr="000A00C0">
        <w:t xml:space="preserve">, </w:t>
      </w:r>
      <w:proofErr w:type="spellStart"/>
      <w:r w:rsidRPr="000A00C0">
        <w:t>kesetiaan</w:t>
      </w:r>
      <w:proofErr w:type="spellEnd"/>
      <w:r w:rsidRPr="000A00C0">
        <w:t xml:space="preserve"> dan </w:t>
      </w:r>
      <w:proofErr w:type="spellStart"/>
      <w:r w:rsidRPr="000A00C0">
        <w:t>apabila</w:t>
      </w:r>
      <w:proofErr w:type="spellEnd"/>
      <w:r w:rsidRPr="000A00C0">
        <w:t xml:space="preserve"> </w:t>
      </w:r>
      <w:proofErr w:type="spellStart"/>
      <w:r w:rsidRPr="000A00C0">
        <w:t>tidak</w:t>
      </w:r>
      <w:proofErr w:type="spellEnd"/>
      <w:r w:rsidRPr="000A00C0">
        <w:t xml:space="preserve"> </w:t>
      </w:r>
      <w:proofErr w:type="spellStart"/>
      <w:r w:rsidRPr="000A00C0">
        <w:t>memeliharanya</w:t>
      </w:r>
      <w:proofErr w:type="spellEnd"/>
      <w:r w:rsidRPr="000A00C0">
        <w:t xml:space="preserve">, </w:t>
      </w:r>
      <w:proofErr w:type="spellStart"/>
      <w:r w:rsidRPr="000A00C0">
        <w:t>keselamatan</w:t>
      </w:r>
      <w:proofErr w:type="spellEnd"/>
      <w:r w:rsidRPr="000A00C0">
        <w:t xml:space="preserve"> </w:t>
      </w:r>
      <w:proofErr w:type="spellStart"/>
      <w:r w:rsidRPr="000A00C0">
        <w:t>itu</w:t>
      </w:r>
      <w:proofErr w:type="spellEnd"/>
      <w:r w:rsidRPr="000A00C0">
        <w:t xml:space="preserve"> </w:t>
      </w:r>
      <w:proofErr w:type="spellStart"/>
      <w:r w:rsidRPr="000A00C0">
        <w:t>dapat</w:t>
      </w:r>
      <w:proofErr w:type="spellEnd"/>
      <w:r w:rsidRPr="000A00C0">
        <w:t xml:space="preserve"> </w:t>
      </w:r>
      <w:proofErr w:type="spellStart"/>
      <w:r w:rsidRPr="000A00C0">
        <w:t>hilang</w:t>
      </w:r>
      <w:proofErr w:type="spellEnd"/>
      <w:r w:rsidRPr="000A00C0">
        <w:t>. (</w:t>
      </w:r>
      <w:proofErr w:type="spellStart"/>
      <w:r w:rsidRPr="000A00C0">
        <w:t>Efesus</w:t>
      </w:r>
      <w:proofErr w:type="spellEnd"/>
      <w:r w:rsidRPr="000A00C0">
        <w:t xml:space="preserve"> 2:8-9; Roma 10:9-10; 1 </w:t>
      </w:r>
      <w:proofErr w:type="spellStart"/>
      <w:r w:rsidRPr="000A00C0">
        <w:t>Korintus</w:t>
      </w:r>
      <w:proofErr w:type="spellEnd"/>
      <w:r w:rsidRPr="000A00C0">
        <w:t xml:space="preserve"> 1:18; Filipi 2:12; Matius 24:13; </w:t>
      </w:r>
      <w:proofErr w:type="spellStart"/>
      <w:r w:rsidRPr="000A00C0">
        <w:t>Ibrani</w:t>
      </w:r>
      <w:proofErr w:type="spellEnd"/>
      <w:r w:rsidRPr="000A00C0">
        <w:t xml:space="preserve"> 3:12; II Petrus 2:20-22; 1:4-11; </w:t>
      </w:r>
      <w:proofErr w:type="spellStart"/>
      <w:r w:rsidRPr="000A00C0">
        <w:t>Yudas</w:t>
      </w:r>
      <w:proofErr w:type="spellEnd"/>
      <w:r w:rsidRPr="000A00C0">
        <w:t xml:space="preserve"> 1:3).</w:t>
      </w:r>
    </w:p>
    <w:p w14:paraId="1F40C885" w14:textId="77777777" w:rsidR="000A00C0" w:rsidRPr="000A00C0" w:rsidRDefault="000A00C0" w:rsidP="001C472E">
      <w:pPr>
        <w:numPr>
          <w:ilvl w:val="0"/>
          <w:numId w:val="2"/>
        </w:numPr>
        <w:jc w:val="both"/>
      </w:pPr>
      <w:r w:rsidRPr="000A00C0">
        <w:rPr>
          <w:lang w:val="sv-SE"/>
        </w:rPr>
        <w:t xml:space="preserve">Kami percaya peranan karunia-karunia Roh Kudus dalam jemaat. </w:t>
      </w:r>
      <w:r w:rsidRPr="000A00C0">
        <w:t xml:space="preserve">(1 </w:t>
      </w:r>
      <w:proofErr w:type="spellStart"/>
      <w:r w:rsidRPr="000A00C0">
        <w:t>Korintus</w:t>
      </w:r>
      <w:proofErr w:type="spellEnd"/>
      <w:r w:rsidRPr="000A00C0">
        <w:t xml:space="preserve"> 12:4-11; 14:26).</w:t>
      </w:r>
    </w:p>
    <w:p w14:paraId="13595329" w14:textId="77777777" w:rsidR="000A00C0" w:rsidRPr="000A00C0" w:rsidRDefault="000A00C0" w:rsidP="001C472E">
      <w:pPr>
        <w:numPr>
          <w:ilvl w:val="0"/>
          <w:numId w:val="2"/>
        </w:numPr>
        <w:jc w:val="both"/>
      </w:pPr>
      <w:r w:rsidRPr="000A00C0">
        <w:t xml:space="preserve">Kami </w:t>
      </w:r>
      <w:proofErr w:type="spellStart"/>
      <w:r w:rsidRPr="000A00C0">
        <w:t>percaya</w:t>
      </w:r>
      <w:proofErr w:type="spellEnd"/>
      <w:r w:rsidRPr="000A00C0">
        <w:t xml:space="preserve"> </w:t>
      </w:r>
      <w:proofErr w:type="spellStart"/>
      <w:r w:rsidRPr="000A00C0">
        <w:t>Perjamuan</w:t>
      </w:r>
      <w:proofErr w:type="spellEnd"/>
      <w:r w:rsidRPr="000A00C0">
        <w:t xml:space="preserve"> Tuhan yang </w:t>
      </w:r>
      <w:proofErr w:type="spellStart"/>
      <w:r w:rsidRPr="000A00C0">
        <w:t>lazim</w:t>
      </w:r>
      <w:proofErr w:type="spellEnd"/>
      <w:r w:rsidRPr="000A00C0">
        <w:t xml:space="preserve"> </w:t>
      </w:r>
      <w:proofErr w:type="spellStart"/>
      <w:r w:rsidRPr="000A00C0">
        <w:t>disebut</w:t>
      </w:r>
      <w:proofErr w:type="spellEnd"/>
      <w:r w:rsidRPr="000A00C0">
        <w:t xml:space="preserve"> </w:t>
      </w:r>
      <w:proofErr w:type="spellStart"/>
      <w:r w:rsidRPr="000A00C0">
        <w:t>Perjamuan</w:t>
      </w:r>
      <w:proofErr w:type="spellEnd"/>
      <w:r w:rsidRPr="000A00C0">
        <w:t xml:space="preserve"> Kudus </w:t>
      </w:r>
      <w:proofErr w:type="spellStart"/>
      <w:r w:rsidRPr="000A00C0">
        <w:t>harus</w:t>
      </w:r>
      <w:proofErr w:type="spellEnd"/>
      <w:r w:rsidRPr="000A00C0">
        <w:t xml:space="preserve"> </w:t>
      </w:r>
      <w:proofErr w:type="spellStart"/>
      <w:r w:rsidRPr="000A00C0">
        <w:t>diterima</w:t>
      </w:r>
      <w:proofErr w:type="spellEnd"/>
      <w:r w:rsidRPr="000A00C0">
        <w:t xml:space="preserve"> oleh </w:t>
      </w:r>
      <w:proofErr w:type="spellStart"/>
      <w:r w:rsidRPr="000A00C0">
        <w:t>mereka</w:t>
      </w:r>
      <w:proofErr w:type="spellEnd"/>
      <w:r w:rsidRPr="000A00C0">
        <w:t xml:space="preserve"> yang </w:t>
      </w:r>
      <w:proofErr w:type="spellStart"/>
      <w:r w:rsidRPr="000A00C0">
        <w:t>percaya</w:t>
      </w:r>
      <w:proofErr w:type="spellEnd"/>
      <w:r w:rsidRPr="000A00C0">
        <w:t xml:space="preserve">. (Lukas 22:19-20; 1 </w:t>
      </w:r>
      <w:proofErr w:type="spellStart"/>
      <w:r w:rsidRPr="000A00C0">
        <w:t>Korintus</w:t>
      </w:r>
      <w:proofErr w:type="spellEnd"/>
      <w:r w:rsidRPr="000A00C0">
        <w:t xml:space="preserve"> 11:23-26; Yohanes 6:53-56).</w:t>
      </w:r>
    </w:p>
    <w:p w14:paraId="64D81240" w14:textId="77777777" w:rsidR="000A00C0" w:rsidRPr="000A00C0" w:rsidRDefault="000A00C0" w:rsidP="001C472E">
      <w:pPr>
        <w:numPr>
          <w:ilvl w:val="0"/>
          <w:numId w:val="2"/>
        </w:numPr>
        <w:jc w:val="both"/>
      </w:pPr>
      <w:r w:rsidRPr="000A00C0">
        <w:rPr>
          <w:lang w:val="sv-SE"/>
        </w:rPr>
        <w:lastRenderedPageBreak/>
        <w:t xml:space="preserve">Kami percaya kesembuhan Allahi atas segala penyakit oleh bilur-bilur Yesus dalam kuasa nama-Nya. </w:t>
      </w:r>
      <w:r w:rsidRPr="000A00C0">
        <w:t>(</w:t>
      </w:r>
      <w:proofErr w:type="spellStart"/>
      <w:r w:rsidRPr="000A00C0">
        <w:t>Yesaya</w:t>
      </w:r>
      <w:proofErr w:type="spellEnd"/>
      <w:r w:rsidRPr="000A00C0">
        <w:t xml:space="preserve"> 53:4; 1 Petrus 2:24; </w:t>
      </w:r>
      <w:proofErr w:type="spellStart"/>
      <w:r w:rsidRPr="000A00C0">
        <w:t>Kisah</w:t>
      </w:r>
      <w:proofErr w:type="spellEnd"/>
      <w:r w:rsidRPr="000A00C0">
        <w:t xml:space="preserve"> Para Rasul 4:30; Markus 16:18).</w:t>
      </w:r>
    </w:p>
    <w:p w14:paraId="50411098" w14:textId="77777777" w:rsidR="000A00C0" w:rsidRPr="000A00C0" w:rsidRDefault="000A00C0" w:rsidP="001C472E">
      <w:pPr>
        <w:numPr>
          <w:ilvl w:val="0"/>
          <w:numId w:val="2"/>
        </w:numPr>
        <w:jc w:val="both"/>
      </w:pPr>
      <w:r w:rsidRPr="000A00C0">
        <w:rPr>
          <w:lang w:val="sv-SE"/>
        </w:rPr>
        <w:t xml:space="preserve">Kami percaya penyerahan anak-anak adalah kehendak Tuhan. </w:t>
      </w:r>
      <w:r w:rsidRPr="000A00C0">
        <w:t>(Lukas 2:22-27; Matius 19:13-15; Markus 10:13-16; Lukas 18:15-17).</w:t>
      </w:r>
    </w:p>
    <w:p w14:paraId="6B266DE9" w14:textId="77777777" w:rsidR="000A00C0" w:rsidRPr="000A00C0" w:rsidRDefault="000A00C0" w:rsidP="001C472E">
      <w:pPr>
        <w:numPr>
          <w:ilvl w:val="0"/>
          <w:numId w:val="2"/>
        </w:numPr>
        <w:jc w:val="both"/>
      </w:pPr>
      <w:r w:rsidRPr="000A00C0">
        <w:t xml:space="preserve">Kami </w:t>
      </w:r>
      <w:proofErr w:type="spellStart"/>
      <w:r w:rsidRPr="000A00C0">
        <w:t>percaya</w:t>
      </w:r>
      <w:proofErr w:type="spellEnd"/>
      <w:r w:rsidRPr="000A00C0">
        <w:t xml:space="preserve"> </w:t>
      </w:r>
      <w:proofErr w:type="spellStart"/>
      <w:r w:rsidRPr="000A00C0">
        <w:t>Gereja</w:t>
      </w:r>
      <w:proofErr w:type="spellEnd"/>
      <w:r w:rsidRPr="000A00C0">
        <w:t xml:space="preserve"> Tuhan yang </w:t>
      </w:r>
      <w:proofErr w:type="spellStart"/>
      <w:r w:rsidRPr="000A00C0">
        <w:t>esa</w:t>
      </w:r>
      <w:proofErr w:type="spellEnd"/>
      <w:r w:rsidRPr="000A00C0">
        <w:t xml:space="preserve">, </w:t>
      </w:r>
      <w:proofErr w:type="spellStart"/>
      <w:r w:rsidRPr="000A00C0">
        <w:t>persekutuan</w:t>
      </w:r>
      <w:proofErr w:type="spellEnd"/>
      <w:r w:rsidRPr="000A00C0">
        <w:t xml:space="preserve"> orang-orang </w:t>
      </w:r>
      <w:proofErr w:type="spellStart"/>
      <w:r w:rsidRPr="000A00C0">
        <w:t>percaya</w:t>
      </w:r>
      <w:proofErr w:type="spellEnd"/>
      <w:r w:rsidRPr="000A00C0">
        <w:t xml:space="preserve">, kudus dan </w:t>
      </w:r>
      <w:proofErr w:type="spellStart"/>
      <w:r w:rsidRPr="000A00C0">
        <w:t>sempurna</w:t>
      </w:r>
      <w:proofErr w:type="spellEnd"/>
      <w:r w:rsidRPr="000A00C0">
        <w:t xml:space="preserve"> </w:t>
      </w:r>
      <w:proofErr w:type="spellStart"/>
      <w:r w:rsidRPr="000A00C0">
        <w:t>sebagai</w:t>
      </w:r>
      <w:proofErr w:type="spellEnd"/>
      <w:r w:rsidRPr="000A00C0">
        <w:t xml:space="preserve"> </w:t>
      </w:r>
      <w:proofErr w:type="spellStart"/>
      <w:r w:rsidRPr="000A00C0">
        <w:t>Mempelai</w:t>
      </w:r>
      <w:proofErr w:type="spellEnd"/>
      <w:r w:rsidRPr="000A00C0">
        <w:t xml:space="preserve"> Perempuan, </w:t>
      </w:r>
      <w:proofErr w:type="spellStart"/>
      <w:r w:rsidRPr="000A00C0">
        <w:t>disingkirkan</w:t>
      </w:r>
      <w:proofErr w:type="spellEnd"/>
      <w:r w:rsidRPr="000A00C0">
        <w:t xml:space="preserve"> </w:t>
      </w:r>
      <w:proofErr w:type="spellStart"/>
      <w:r w:rsidRPr="000A00C0">
        <w:t>selama</w:t>
      </w:r>
      <w:proofErr w:type="spellEnd"/>
      <w:r w:rsidRPr="000A00C0">
        <w:t xml:space="preserve"> masa </w:t>
      </w:r>
      <w:proofErr w:type="spellStart"/>
      <w:r w:rsidRPr="000A00C0">
        <w:t>tiga</w:t>
      </w:r>
      <w:proofErr w:type="spellEnd"/>
      <w:r w:rsidRPr="000A00C0">
        <w:t xml:space="preserve"> </w:t>
      </w:r>
      <w:proofErr w:type="spellStart"/>
      <w:r w:rsidRPr="000A00C0">
        <w:t>setengah</w:t>
      </w:r>
      <w:proofErr w:type="spellEnd"/>
      <w:r w:rsidRPr="000A00C0">
        <w:t xml:space="preserve"> </w:t>
      </w:r>
      <w:proofErr w:type="spellStart"/>
      <w:r w:rsidRPr="000A00C0">
        <w:t>tahun</w:t>
      </w:r>
      <w:proofErr w:type="spellEnd"/>
      <w:r w:rsidRPr="000A00C0">
        <w:t xml:space="preserve"> </w:t>
      </w:r>
      <w:proofErr w:type="spellStart"/>
      <w:r w:rsidRPr="000A00C0">
        <w:t>tribulasi</w:t>
      </w:r>
      <w:proofErr w:type="spellEnd"/>
      <w:r w:rsidRPr="000A00C0">
        <w:t xml:space="preserve">, </w:t>
      </w:r>
      <w:proofErr w:type="spellStart"/>
      <w:r w:rsidRPr="000A00C0">
        <w:t>diubahkan</w:t>
      </w:r>
      <w:proofErr w:type="spellEnd"/>
      <w:r w:rsidRPr="000A00C0">
        <w:t xml:space="preserve"> dan </w:t>
      </w:r>
      <w:proofErr w:type="spellStart"/>
      <w:r w:rsidRPr="000A00C0">
        <w:t>diangkat</w:t>
      </w:r>
      <w:proofErr w:type="spellEnd"/>
      <w:r w:rsidRPr="000A00C0">
        <w:t xml:space="preserve"> pada </w:t>
      </w:r>
      <w:proofErr w:type="spellStart"/>
      <w:r w:rsidRPr="000A00C0">
        <w:t>kedatangan</w:t>
      </w:r>
      <w:proofErr w:type="spellEnd"/>
      <w:r w:rsidRPr="000A00C0">
        <w:t xml:space="preserve"> </w:t>
      </w:r>
      <w:proofErr w:type="spellStart"/>
      <w:r w:rsidRPr="000A00C0">
        <w:t>kembali</w:t>
      </w:r>
      <w:proofErr w:type="spellEnd"/>
      <w:r w:rsidRPr="000A00C0">
        <w:t xml:space="preserve"> Tuhan Yesus. (Yohanes 17:21-23; </w:t>
      </w:r>
      <w:proofErr w:type="spellStart"/>
      <w:r w:rsidRPr="000A00C0">
        <w:t>Efesus</w:t>
      </w:r>
      <w:proofErr w:type="spellEnd"/>
      <w:r w:rsidRPr="000A00C0">
        <w:t xml:space="preserve"> 4:12-16; 1 </w:t>
      </w:r>
      <w:proofErr w:type="spellStart"/>
      <w:r w:rsidRPr="000A00C0">
        <w:t>Tesalonika</w:t>
      </w:r>
      <w:proofErr w:type="spellEnd"/>
      <w:r w:rsidRPr="000A00C0">
        <w:t xml:space="preserve"> 5:23; 1 Petrus 5:10; 1 </w:t>
      </w:r>
      <w:proofErr w:type="spellStart"/>
      <w:r w:rsidRPr="000A00C0">
        <w:t>Tesalonika</w:t>
      </w:r>
      <w:proofErr w:type="spellEnd"/>
      <w:r w:rsidRPr="000A00C0">
        <w:t xml:space="preserve"> 5:4; 1 </w:t>
      </w:r>
      <w:proofErr w:type="spellStart"/>
      <w:r w:rsidRPr="000A00C0">
        <w:t>Korintus</w:t>
      </w:r>
      <w:proofErr w:type="spellEnd"/>
      <w:r w:rsidRPr="000A00C0">
        <w:t xml:space="preserve"> 15:51).</w:t>
      </w:r>
    </w:p>
    <w:p w14:paraId="3C53638E" w14:textId="77777777" w:rsidR="000A00C0" w:rsidRPr="000A00C0" w:rsidRDefault="000A00C0" w:rsidP="001C472E">
      <w:pPr>
        <w:numPr>
          <w:ilvl w:val="0"/>
          <w:numId w:val="2"/>
        </w:numPr>
        <w:jc w:val="both"/>
        <w:rPr>
          <w:lang w:val="sv-SE"/>
        </w:rPr>
      </w:pPr>
      <w:r w:rsidRPr="000A00C0">
        <w:t xml:space="preserve"> Kami </w:t>
      </w:r>
      <w:proofErr w:type="spellStart"/>
      <w:r w:rsidRPr="000A00C0">
        <w:t>percaya</w:t>
      </w:r>
      <w:proofErr w:type="spellEnd"/>
      <w:r w:rsidRPr="000A00C0">
        <w:t xml:space="preserve"> Tuhan </w:t>
      </w:r>
      <w:proofErr w:type="spellStart"/>
      <w:r w:rsidRPr="000A00C0">
        <w:t>Yesus</w:t>
      </w:r>
      <w:proofErr w:type="spellEnd"/>
      <w:r w:rsidRPr="000A00C0">
        <w:t xml:space="preserve"> </w:t>
      </w:r>
      <w:proofErr w:type="spellStart"/>
      <w:r w:rsidRPr="000A00C0">
        <w:t>Kristus</w:t>
      </w:r>
      <w:proofErr w:type="spellEnd"/>
      <w:r w:rsidRPr="000A00C0">
        <w:t xml:space="preserve"> </w:t>
      </w:r>
      <w:proofErr w:type="spellStart"/>
      <w:r w:rsidRPr="000A00C0">
        <w:t>sebagai</w:t>
      </w:r>
      <w:proofErr w:type="spellEnd"/>
      <w:r w:rsidRPr="000A00C0">
        <w:t xml:space="preserve"> </w:t>
      </w:r>
      <w:proofErr w:type="spellStart"/>
      <w:r w:rsidRPr="000A00C0">
        <w:t>Mempelai</w:t>
      </w:r>
      <w:proofErr w:type="spellEnd"/>
      <w:r w:rsidRPr="000A00C0">
        <w:t xml:space="preserve"> Laki-</w:t>
      </w:r>
      <w:proofErr w:type="spellStart"/>
      <w:r w:rsidRPr="000A00C0">
        <w:t>laki</w:t>
      </w:r>
      <w:proofErr w:type="spellEnd"/>
      <w:r w:rsidRPr="000A00C0">
        <w:t xml:space="preserve">, Raja </w:t>
      </w:r>
      <w:proofErr w:type="spellStart"/>
      <w:r w:rsidRPr="000A00C0">
        <w:t>atas</w:t>
      </w:r>
      <w:proofErr w:type="spellEnd"/>
      <w:r w:rsidRPr="000A00C0">
        <w:t xml:space="preserve"> </w:t>
      </w:r>
      <w:proofErr w:type="spellStart"/>
      <w:r w:rsidRPr="000A00C0">
        <w:t>segala</w:t>
      </w:r>
      <w:proofErr w:type="spellEnd"/>
      <w:r w:rsidRPr="000A00C0">
        <w:t xml:space="preserve"> raja dan Tuan </w:t>
      </w:r>
      <w:proofErr w:type="spellStart"/>
      <w:r w:rsidRPr="000A00C0">
        <w:t>atas</w:t>
      </w:r>
      <w:proofErr w:type="spellEnd"/>
      <w:r w:rsidRPr="000A00C0">
        <w:t xml:space="preserve"> </w:t>
      </w:r>
      <w:proofErr w:type="spellStart"/>
      <w:r w:rsidRPr="000A00C0">
        <w:t>segala</w:t>
      </w:r>
      <w:proofErr w:type="spellEnd"/>
      <w:r w:rsidRPr="000A00C0">
        <w:t xml:space="preserve"> tuan, yang </w:t>
      </w:r>
      <w:proofErr w:type="spellStart"/>
      <w:r w:rsidRPr="000A00C0">
        <w:t>akan</w:t>
      </w:r>
      <w:proofErr w:type="spellEnd"/>
      <w:r w:rsidRPr="000A00C0">
        <w:t xml:space="preserve"> </w:t>
      </w:r>
      <w:proofErr w:type="spellStart"/>
      <w:r w:rsidRPr="000A00C0">
        <w:t>datang</w:t>
      </w:r>
      <w:proofErr w:type="spellEnd"/>
      <w:r w:rsidRPr="000A00C0">
        <w:t xml:space="preserve"> </w:t>
      </w:r>
      <w:proofErr w:type="spellStart"/>
      <w:r w:rsidRPr="000A00C0">
        <w:t>untuk</w:t>
      </w:r>
      <w:proofErr w:type="spellEnd"/>
      <w:r w:rsidRPr="000A00C0">
        <w:t xml:space="preserve"> </w:t>
      </w:r>
      <w:proofErr w:type="spellStart"/>
      <w:r w:rsidRPr="000A00C0">
        <w:t>menghukum</w:t>
      </w:r>
      <w:proofErr w:type="spellEnd"/>
      <w:r w:rsidRPr="000A00C0">
        <w:t xml:space="preserve"> </w:t>
      </w:r>
      <w:proofErr w:type="spellStart"/>
      <w:r w:rsidRPr="000A00C0">
        <w:t>isi</w:t>
      </w:r>
      <w:proofErr w:type="spellEnd"/>
      <w:r w:rsidRPr="000A00C0">
        <w:t xml:space="preserve"> dunia </w:t>
      </w:r>
      <w:proofErr w:type="spellStart"/>
      <w:r w:rsidRPr="000A00C0">
        <w:t>dengan</w:t>
      </w:r>
      <w:proofErr w:type="spellEnd"/>
      <w:r w:rsidRPr="000A00C0">
        <w:t xml:space="preserve"> </w:t>
      </w:r>
      <w:proofErr w:type="spellStart"/>
      <w:r w:rsidRPr="000A00C0">
        <w:t>adil</w:t>
      </w:r>
      <w:proofErr w:type="spellEnd"/>
      <w:r w:rsidRPr="000A00C0">
        <w:t xml:space="preserve">, dan </w:t>
      </w:r>
      <w:proofErr w:type="spellStart"/>
      <w:r w:rsidRPr="000A00C0">
        <w:t>akan</w:t>
      </w:r>
      <w:proofErr w:type="spellEnd"/>
      <w:r w:rsidRPr="000A00C0">
        <w:t xml:space="preserve"> </w:t>
      </w:r>
      <w:proofErr w:type="spellStart"/>
      <w:r w:rsidRPr="000A00C0">
        <w:t>memerintah</w:t>
      </w:r>
      <w:proofErr w:type="spellEnd"/>
      <w:r w:rsidRPr="000A00C0">
        <w:t xml:space="preserve"> </w:t>
      </w:r>
      <w:proofErr w:type="spellStart"/>
      <w:r w:rsidRPr="000A00C0">
        <w:t>dalam</w:t>
      </w:r>
      <w:proofErr w:type="spellEnd"/>
      <w:r w:rsidRPr="000A00C0">
        <w:t xml:space="preserve"> Kerajaan </w:t>
      </w:r>
      <w:proofErr w:type="spellStart"/>
      <w:r w:rsidRPr="000A00C0">
        <w:t>Seribu</w:t>
      </w:r>
      <w:proofErr w:type="spellEnd"/>
      <w:r w:rsidRPr="000A00C0">
        <w:t xml:space="preserve"> </w:t>
      </w:r>
      <w:proofErr w:type="spellStart"/>
      <w:r w:rsidRPr="000A00C0">
        <w:t>Tahun</w:t>
      </w:r>
      <w:proofErr w:type="spellEnd"/>
      <w:r w:rsidRPr="000A00C0">
        <w:t xml:space="preserve"> Damai </w:t>
      </w:r>
      <w:proofErr w:type="spellStart"/>
      <w:r w:rsidRPr="000A00C0">
        <w:t>bersama</w:t>
      </w:r>
      <w:proofErr w:type="spellEnd"/>
      <w:r w:rsidRPr="000A00C0">
        <w:t xml:space="preserve"> </w:t>
      </w:r>
      <w:proofErr w:type="spellStart"/>
      <w:r w:rsidRPr="000A00C0">
        <w:t>Mempelai</w:t>
      </w:r>
      <w:proofErr w:type="spellEnd"/>
      <w:r w:rsidRPr="000A00C0">
        <w:t xml:space="preserve"> Perempuan </w:t>
      </w:r>
      <w:proofErr w:type="spellStart"/>
      <w:r w:rsidRPr="000A00C0">
        <w:t>yaitu</w:t>
      </w:r>
      <w:proofErr w:type="spellEnd"/>
      <w:r w:rsidRPr="000A00C0">
        <w:t xml:space="preserve"> </w:t>
      </w:r>
      <w:proofErr w:type="spellStart"/>
      <w:r w:rsidRPr="000A00C0">
        <w:t>Gereja</w:t>
      </w:r>
      <w:proofErr w:type="spellEnd"/>
      <w:r w:rsidRPr="000A00C0">
        <w:t xml:space="preserve">-Nya. </w:t>
      </w:r>
      <w:r w:rsidRPr="000A00C0">
        <w:rPr>
          <w:lang w:val="sv-SE"/>
        </w:rPr>
        <w:t>(Kisah Para Rasul 1:11; Wahyu 22:7; 1 Korintus 15:24-25; 1 Tesalonika 4:16-17; II Tesalonika 1:7,9; Wahyu 20:10-15; Wahyu 19:11-16; 1 Timotius 6:15).</w:t>
      </w:r>
    </w:p>
    <w:p w14:paraId="661F053E" w14:textId="77777777" w:rsidR="000A00C0" w:rsidRPr="000A00C0" w:rsidRDefault="000A00C0" w:rsidP="001C472E">
      <w:pPr>
        <w:numPr>
          <w:ilvl w:val="0"/>
          <w:numId w:val="2"/>
        </w:numPr>
        <w:jc w:val="both"/>
        <w:rPr>
          <w:lang w:val="sv-SE"/>
        </w:rPr>
      </w:pPr>
      <w:r w:rsidRPr="000A00C0">
        <w:rPr>
          <w:lang w:val="sv-SE"/>
        </w:rPr>
        <w:t>Kami percaya kebangkitan orang-orang kudus sebelum Kerajaan Seribu Tahun Damai dan kebangkitan orang-orang berdosa sesudah Kerajaan itu; orang kudus akan menerima hidup kekal, orang berdosa akan menghadap tahta Allah untuk menerima penghukuman kekal dalam lautan api (Wahyu 20:1-15 ; 1 Tesalonoka 4:16-17).</w:t>
      </w:r>
    </w:p>
    <w:p w14:paraId="4F190060" w14:textId="77777777" w:rsidR="000A00C0" w:rsidRPr="000A00C0" w:rsidRDefault="000A00C0" w:rsidP="001C472E">
      <w:pPr>
        <w:numPr>
          <w:ilvl w:val="0"/>
          <w:numId w:val="2"/>
        </w:numPr>
        <w:jc w:val="both"/>
        <w:rPr>
          <w:lang w:val="sv-SE"/>
        </w:rPr>
      </w:pPr>
      <w:r w:rsidRPr="000A00C0">
        <w:rPr>
          <w:lang w:val="sv-SE"/>
        </w:rPr>
        <w:t>Kami percaya langit dan bumi baru yang berisi Kebenaran, tempat kediaman kekal umat tebusan darah Kristus (1 Petrus 1:18-19; II Petrus 3:13; Wahyu 21:1-18).</w:t>
      </w:r>
    </w:p>
    <w:p w14:paraId="0D304F73" w14:textId="77777777" w:rsidR="000A00C0" w:rsidRPr="000A00C0" w:rsidRDefault="000A00C0" w:rsidP="001C472E">
      <w:pPr>
        <w:numPr>
          <w:ilvl w:val="0"/>
          <w:numId w:val="2"/>
        </w:numPr>
        <w:jc w:val="both"/>
      </w:pPr>
      <w:r w:rsidRPr="000A00C0">
        <w:rPr>
          <w:lang w:val="sv-SE"/>
        </w:rPr>
        <w:t xml:space="preserve">Kami percaya pertemuan-pertemuan ibadah, wajib dilaksanakan secara tetap dengan khidmat dan sukcita. </w:t>
      </w:r>
      <w:r w:rsidRPr="000A00C0">
        <w:t>(</w:t>
      </w:r>
      <w:proofErr w:type="spellStart"/>
      <w:r w:rsidRPr="000A00C0">
        <w:t>Kisah</w:t>
      </w:r>
      <w:proofErr w:type="spellEnd"/>
      <w:r w:rsidRPr="000A00C0">
        <w:t xml:space="preserve"> Para rasul 2:25; </w:t>
      </w:r>
      <w:proofErr w:type="spellStart"/>
      <w:r w:rsidRPr="000A00C0">
        <w:t>Keluaran</w:t>
      </w:r>
      <w:proofErr w:type="spellEnd"/>
      <w:r w:rsidRPr="000A00C0">
        <w:t xml:space="preserve"> 23:25; Ibrani10:25; </w:t>
      </w:r>
      <w:proofErr w:type="spellStart"/>
      <w:r w:rsidRPr="000A00C0">
        <w:t>Mazmur</w:t>
      </w:r>
      <w:proofErr w:type="spellEnd"/>
      <w:r w:rsidRPr="000A00C0">
        <w:t xml:space="preserve"> 47:2; 100:1-</w:t>
      </w:r>
      <w:proofErr w:type="gramStart"/>
      <w:r w:rsidRPr="000A00C0">
        <w:t>5 ;</w:t>
      </w:r>
      <w:proofErr w:type="gramEnd"/>
      <w:r w:rsidRPr="000A00C0">
        <w:t xml:space="preserve"> 134:2; 150:1-5).</w:t>
      </w:r>
    </w:p>
    <w:p w14:paraId="1164A9D3" w14:textId="77777777" w:rsidR="000A00C0" w:rsidRPr="000A00C0" w:rsidRDefault="000A00C0" w:rsidP="001C472E">
      <w:pPr>
        <w:numPr>
          <w:ilvl w:val="0"/>
          <w:numId w:val="2"/>
        </w:numPr>
        <w:jc w:val="both"/>
      </w:pPr>
      <w:r w:rsidRPr="000A00C0">
        <w:rPr>
          <w:lang w:val="sv-SE"/>
        </w:rPr>
        <w:t xml:space="preserve">Kami percaya setiap pemerintah adalah hamba Allah yang ditetapkan Allah. </w:t>
      </w:r>
      <w:r w:rsidRPr="000A00C0">
        <w:t xml:space="preserve">(Roma 13:4; 1 Petrus 2:17; 1 </w:t>
      </w:r>
      <w:proofErr w:type="spellStart"/>
      <w:r w:rsidRPr="000A00C0">
        <w:t>Timotius</w:t>
      </w:r>
      <w:proofErr w:type="spellEnd"/>
      <w:r w:rsidRPr="000A00C0">
        <w:t xml:space="preserve"> 2:1-2; Amsal 21:1).</w:t>
      </w:r>
    </w:p>
    <w:p w14:paraId="51169E64" w14:textId="77777777" w:rsidR="000A00C0" w:rsidRDefault="000A00C0" w:rsidP="001C472E">
      <w:pPr>
        <w:jc w:val="both"/>
      </w:pPr>
    </w:p>
    <w:sectPr w:rsidR="000A0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4B64"/>
    <w:multiLevelType w:val="multilevel"/>
    <w:tmpl w:val="1CF4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E1729"/>
    <w:multiLevelType w:val="multilevel"/>
    <w:tmpl w:val="82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442009">
    <w:abstractNumId w:val="0"/>
  </w:num>
  <w:num w:numId="2" w16cid:durableId="1314723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C0"/>
    <w:rsid w:val="000A00C0"/>
    <w:rsid w:val="001C472E"/>
    <w:rsid w:val="00895C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33D4"/>
  <w15:chartTrackingRefBased/>
  <w15:docId w15:val="{0A3BEB3A-CC8A-44EF-9BE0-6A7619F6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0C0"/>
    <w:rPr>
      <w:rFonts w:eastAsiaTheme="majorEastAsia" w:cstheme="majorBidi"/>
      <w:color w:val="272727" w:themeColor="text1" w:themeTint="D8"/>
    </w:rPr>
  </w:style>
  <w:style w:type="paragraph" w:styleId="Title">
    <w:name w:val="Title"/>
    <w:basedOn w:val="Normal"/>
    <w:next w:val="Normal"/>
    <w:link w:val="TitleChar"/>
    <w:uiPriority w:val="10"/>
    <w:qFormat/>
    <w:rsid w:val="000A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0C0"/>
    <w:pPr>
      <w:spacing w:before="160"/>
      <w:jc w:val="center"/>
    </w:pPr>
    <w:rPr>
      <w:i/>
      <w:iCs/>
      <w:color w:val="404040" w:themeColor="text1" w:themeTint="BF"/>
    </w:rPr>
  </w:style>
  <w:style w:type="character" w:customStyle="1" w:styleId="QuoteChar">
    <w:name w:val="Quote Char"/>
    <w:basedOn w:val="DefaultParagraphFont"/>
    <w:link w:val="Quote"/>
    <w:uiPriority w:val="29"/>
    <w:rsid w:val="000A00C0"/>
    <w:rPr>
      <w:i/>
      <w:iCs/>
      <w:color w:val="404040" w:themeColor="text1" w:themeTint="BF"/>
    </w:rPr>
  </w:style>
  <w:style w:type="paragraph" w:styleId="ListParagraph">
    <w:name w:val="List Paragraph"/>
    <w:basedOn w:val="Normal"/>
    <w:uiPriority w:val="34"/>
    <w:qFormat/>
    <w:rsid w:val="000A00C0"/>
    <w:pPr>
      <w:ind w:left="720"/>
      <w:contextualSpacing/>
    </w:pPr>
  </w:style>
  <w:style w:type="character" w:styleId="IntenseEmphasis">
    <w:name w:val="Intense Emphasis"/>
    <w:basedOn w:val="DefaultParagraphFont"/>
    <w:uiPriority w:val="21"/>
    <w:qFormat/>
    <w:rsid w:val="000A00C0"/>
    <w:rPr>
      <w:i/>
      <w:iCs/>
      <w:color w:val="2F5496" w:themeColor="accent1" w:themeShade="BF"/>
    </w:rPr>
  </w:style>
  <w:style w:type="paragraph" w:styleId="IntenseQuote">
    <w:name w:val="Intense Quote"/>
    <w:basedOn w:val="Normal"/>
    <w:next w:val="Normal"/>
    <w:link w:val="IntenseQuoteChar"/>
    <w:uiPriority w:val="30"/>
    <w:qFormat/>
    <w:rsid w:val="000A0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0C0"/>
    <w:rPr>
      <w:i/>
      <w:iCs/>
      <w:color w:val="2F5496" w:themeColor="accent1" w:themeShade="BF"/>
    </w:rPr>
  </w:style>
  <w:style w:type="character" w:styleId="IntenseReference">
    <w:name w:val="Intense Reference"/>
    <w:basedOn w:val="DefaultParagraphFont"/>
    <w:uiPriority w:val="32"/>
    <w:qFormat/>
    <w:rsid w:val="000A0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Radenmas Tony Tirtokusumo</dc:creator>
  <cp:keywords/>
  <dc:description/>
  <cp:lastModifiedBy>Radenmas Tony Tirtokusumo</cp:lastModifiedBy>
  <cp:revision>2</cp:revision>
  <dcterms:created xsi:type="dcterms:W3CDTF">2025-10-27T09:46:00Z</dcterms:created>
  <dcterms:modified xsi:type="dcterms:W3CDTF">2025-10-27T09:47:00Z</dcterms:modified>
</cp:coreProperties>
</file>