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83" w:rsidRDefault="00FF001D">
      <w:r>
        <w:t>CTCI solutions</w:t>
      </w:r>
    </w:p>
    <w:p w:rsidR="00FF001D" w:rsidRDefault="00FF001D" w:rsidP="00FF001D">
      <w:pPr>
        <w:pStyle w:val="Heading1"/>
      </w:pPr>
      <w:r>
        <w:t>Chapter 1</w:t>
      </w:r>
    </w:p>
    <w:p w:rsidR="00FF001D" w:rsidRDefault="00FF001D" w:rsidP="00FF001D">
      <w:pPr>
        <w:pStyle w:val="Heading2"/>
      </w:pPr>
      <w:r>
        <w:t>Write an algorithm to determine if a string has all unique characters without u</w:t>
      </w:r>
      <w:r>
        <w:t>sing additional data structures</w:t>
      </w:r>
    </w:p>
    <w:p w:rsidR="00FF001D" w:rsidRDefault="00FF001D" w:rsidP="00FF001D">
      <w:pPr>
        <w:ind w:left="576"/>
      </w:pPr>
      <w:r>
        <w:t>The string is made up of a stream of characters. If the characters of the string are encoded in ASCII, we need 256 bits to sto</w:t>
      </w:r>
      <w:bookmarkStart w:id="0" w:name="_GoBack"/>
      <w:bookmarkEnd w:id="0"/>
      <w:r>
        <w:t>re the occurrence of each character. That’s 8 bytes. If the characters of the string are encoded in UNICODE, we have a total of 2 ^ 16 possible characters and to determine if a character was seen, we would need 2 ^ 16 bits. With 16 bit unsinged integers, we could accomplish this with 2 ^ 12 or 4096 integers.</w:t>
      </w:r>
    </w:p>
    <w:p w:rsidR="00FF001D" w:rsidRPr="00FF001D" w:rsidRDefault="00FF001D" w:rsidP="00FF001D">
      <w:pPr>
        <w:ind w:left="576"/>
      </w:pPr>
      <w:r>
        <w:t xml:space="preserve">Run a pass through the string and perform bitwise AND to figure out if the character </w:t>
      </w:r>
      <w:proofErr w:type="spellStart"/>
      <w:r>
        <w:t>boolean</w:t>
      </w:r>
      <w:proofErr w:type="spellEnd"/>
      <w:r>
        <w:t xml:space="preserve"> was set.</w:t>
      </w:r>
    </w:p>
    <w:p w:rsidR="00FF001D" w:rsidRDefault="00FF001D" w:rsidP="00FF001D">
      <w:pPr>
        <w:pStyle w:val="Heading2"/>
      </w:pPr>
      <w:r>
        <w:t>Given two strings, write a method to decide if on</w:t>
      </w:r>
      <w:r>
        <w:t>e is a permutation of the other</w:t>
      </w:r>
    </w:p>
    <w:p w:rsidR="00FF001D" w:rsidRDefault="00FF001D" w:rsidP="00FF001D"/>
    <w:p w:rsidR="00FF001D" w:rsidRPr="00FF001D" w:rsidRDefault="00FF001D" w:rsidP="00FF001D"/>
    <w:sectPr w:rsidR="00FF001D" w:rsidRPr="00FF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120F"/>
    <w:multiLevelType w:val="hybridMultilevel"/>
    <w:tmpl w:val="E8FC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55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1D"/>
    <w:rsid w:val="002D31E0"/>
    <w:rsid w:val="004F5783"/>
    <w:rsid w:val="00FF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52AE"/>
  <w15:chartTrackingRefBased/>
  <w15:docId w15:val="{30D07158-BB21-4139-AFA3-FDA2F0E7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01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1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1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1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1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1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1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1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1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0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FF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Tirumalai</dc:creator>
  <cp:keywords/>
  <dc:description/>
  <cp:lastModifiedBy>Nakul Tirumalai</cp:lastModifiedBy>
  <cp:revision>1</cp:revision>
  <dcterms:created xsi:type="dcterms:W3CDTF">2019-07-05T19:39:00Z</dcterms:created>
  <dcterms:modified xsi:type="dcterms:W3CDTF">2019-07-05T19:53:00Z</dcterms:modified>
</cp:coreProperties>
</file>