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425" w:rsidRPr="00414698" w:rsidRDefault="00551425" w:rsidP="00551425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&lt;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abbr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&gt;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tag</w:t>
      </w:r>
      <w:r w:rsidRPr="004146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146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Abbreviation element</w:t>
      </w:r>
    </w:p>
    <w:p w:rsidR="00551425" w:rsidRPr="00414698" w:rsidRDefault="00551425" w:rsidP="0055142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The &lt;</w:t>
      </w:r>
      <w:proofErr w:type="spellStart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abbr</w:t>
      </w:r>
      <w:proofErr w:type="spellEnd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&gt; HTML element represents an abbreviation or acronym.</w:t>
      </w:r>
    </w:p>
    <w:p w:rsidR="00551425" w:rsidRPr="00414698" w:rsidRDefault="00551425" w:rsidP="0055142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When including an abbreviation or acronym, provide a full expansion of the term in plain text on first use, along with the &lt;</w:t>
      </w:r>
      <w:proofErr w:type="spellStart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abbr</w:t>
      </w:r>
      <w:proofErr w:type="spellEnd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to mark up the abbreviation. </w:t>
      </w:r>
    </w:p>
    <w:p w:rsidR="00551425" w:rsidRPr="00414698" w:rsidRDefault="00551425" w:rsidP="0055142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The optional title attribute can provide an expansion for the abbreviation or acronym when a full expansion is not present.</w:t>
      </w:r>
    </w:p>
    <w:p w:rsidR="00551425" w:rsidRPr="00414698" w:rsidRDefault="00551425" w:rsidP="0055142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abbr</w:t>
      </w:r>
      <w:proofErr w:type="spellEnd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&gt;HTML&lt;/</w:t>
      </w:r>
      <w:proofErr w:type="spellStart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abbr</w:t>
      </w:r>
      <w:proofErr w:type="spellEnd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51425" w:rsidRDefault="00551425" w:rsidP="0055142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abbr</w:t>
      </w:r>
      <w:proofErr w:type="spellEnd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title="Hyper Text Markup Language"&gt;HTML&lt;/</w:t>
      </w:r>
      <w:proofErr w:type="spellStart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abbr</w:t>
      </w:r>
      <w:proofErr w:type="spellEnd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C22556" w:rsidRDefault="00551425">
      <w:pPr>
        <w:rPr>
          <w:rFonts w:ascii="Times New Roman" w:hAnsi="Times New Roman" w:cs="Times New Roman"/>
          <w:sz w:val="24"/>
          <w:szCs w:val="24"/>
        </w:rPr>
      </w:pPr>
      <w:r w:rsidRPr="00551425">
        <w:rPr>
          <w:rFonts w:ascii="Times New Roman" w:hAnsi="Times New Roman" w:cs="Times New Roman"/>
          <w:sz w:val="24"/>
          <w:szCs w:val="24"/>
        </w:rPr>
        <w:t>Example:</w:t>
      </w:r>
    </w:p>
    <w:p w:rsidR="00551425" w:rsidRDefault="0055142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51425">
        <w:rPr>
          <w:rFonts w:ascii="Times New Roman" w:hAnsi="Times New Roman" w:cs="Times New Roman"/>
          <w:sz w:val="24"/>
          <w:szCs w:val="24"/>
          <w:u w:val="single"/>
        </w:rPr>
        <w:t>Demo.html</w:t>
      </w:r>
    </w:p>
    <w:p w:rsidR="00551425" w:rsidRPr="00551425" w:rsidRDefault="00551425" w:rsidP="0055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55142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5142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51425" w:rsidRPr="00551425" w:rsidRDefault="00551425" w:rsidP="0055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55142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142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55142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551425" w:rsidRPr="00551425" w:rsidRDefault="00551425" w:rsidP="0055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55142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551425" w:rsidRPr="00551425" w:rsidRDefault="00551425" w:rsidP="0055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5142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</w:t>
      </w:r>
      <w:proofErr w:type="gramEnd"/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Pr="0055142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abbreviation tag example</w:t>
      </w:r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  <w:r w:rsidRPr="0055142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551425" w:rsidRPr="00551425" w:rsidRDefault="00551425" w:rsidP="0055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551425" w:rsidRPr="00551425" w:rsidRDefault="00551425" w:rsidP="0055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51425" w:rsidRPr="00551425" w:rsidRDefault="00551425" w:rsidP="0055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5142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abbr</w:t>
      </w:r>
      <w:proofErr w:type="spellEnd"/>
      <w:r w:rsidRPr="0055142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5142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55142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"Hyper Text Markup Language"&gt;</w:t>
      </w:r>
      <w:r w:rsidRPr="0055142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</w:t>
      </w:r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abbr</w:t>
      </w:r>
      <w:proofErr w:type="spellEnd"/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55142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is a markup language.</w:t>
      </w:r>
    </w:p>
    <w:p w:rsidR="00551425" w:rsidRPr="00551425" w:rsidRDefault="00551425" w:rsidP="0055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5142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51425" w:rsidRPr="00551425" w:rsidRDefault="00551425" w:rsidP="0055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5142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r w:rsidRPr="0055142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 is a General purpose programming language</w:t>
      </w:r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551425" w:rsidRPr="00551425" w:rsidRDefault="00551425" w:rsidP="0055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5142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51425" w:rsidRPr="00551425" w:rsidRDefault="00551425" w:rsidP="0055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5142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</w:t>
      </w:r>
      <w:r w:rsidRPr="0055142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5142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55142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"python definition"&gt;</w:t>
      </w:r>
      <w:r w:rsidRPr="0055142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 is a General purpose programming language</w:t>
      </w:r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551425" w:rsidRPr="00551425" w:rsidRDefault="00551425" w:rsidP="0055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551425" w:rsidRPr="00551425" w:rsidRDefault="00551425" w:rsidP="005514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5142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551425" w:rsidRDefault="00551425">
      <w:pPr>
        <w:rPr>
          <w:rFonts w:ascii="Times New Roman" w:hAnsi="Times New Roman" w:cs="Times New Roman"/>
          <w:sz w:val="24"/>
          <w:szCs w:val="24"/>
        </w:rPr>
      </w:pPr>
    </w:p>
    <w:p w:rsidR="009C218B" w:rsidRPr="00414698" w:rsidRDefault="009C218B" w:rsidP="009C218B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HTML </w:t>
      </w:r>
      <w:r w:rsidRPr="004146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</w:t>
      </w:r>
      <w:proofErr w:type="spellStart"/>
      <w:r w:rsidRPr="004146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blockquote</w:t>
      </w:r>
      <w:proofErr w:type="spellEnd"/>
      <w:r w:rsidRPr="004146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tag</w:t>
      </w:r>
      <w:r w:rsidRPr="004146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The Block Quotation element</w:t>
      </w:r>
    </w:p>
    <w:p w:rsidR="009C218B" w:rsidRPr="00414698" w:rsidRDefault="009C218B" w:rsidP="009C218B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The &lt;</w:t>
      </w:r>
      <w:proofErr w:type="spellStart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blockquote</w:t>
      </w:r>
      <w:proofErr w:type="spellEnd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&gt; tag is used to define long quotes inside the document. Browsers usually indent &lt;</w:t>
      </w:r>
      <w:proofErr w:type="spellStart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blockquote</w:t>
      </w:r>
      <w:proofErr w:type="spellEnd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&gt; elements.</w:t>
      </w:r>
    </w:p>
    <w:p w:rsidR="009C218B" w:rsidRPr="00414698" w:rsidRDefault="009C218B" w:rsidP="009C218B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A URL for the quotation source can be given with the cite attribute, whereas a text display of the source can be given with the &lt;cite&gt; element.</w:t>
      </w:r>
    </w:p>
    <w:p w:rsidR="009C218B" w:rsidRPr="00414698" w:rsidRDefault="009C218B" w:rsidP="009C218B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This is a block-level element and can include tags for text formatting.</w:t>
      </w:r>
    </w:p>
    <w:p w:rsidR="009C218B" w:rsidRPr="00414698" w:rsidRDefault="009C218B" w:rsidP="009C218B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The &lt;</w:t>
      </w:r>
      <w:proofErr w:type="spellStart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blockquote</w:t>
      </w:r>
      <w:proofErr w:type="spellEnd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&gt; tag is placed within the &lt;body&gt; tag.</w:t>
      </w:r>
    </w:p>
    <w:p w:rsidR="009C218B" w:rsidRPr="00414698" w:rsidRDefault="009C218B" w:rsidP="009C218B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If you want to insert a long quote then use &lt;</w:t>
      </w:r>
      <w:proofErr w:type="spellStart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blockquote</w:t>
      </w:r>
      <w:proofErr w:type="spellEnd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&gt; and for short or inline quote use &lt;q&gt; tag.</w:t>
      </w:r>
    </w:p>
    <w:p w:rsidR="009C218B" w:rsidRPr="00414698" w:rsidRDefault="009C218B" w:rsidP="009C218B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Syntax: &lt;</w:t>
      </w:r>
      <w:proofErr w:type="spellStart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blockquote</w:t>
      </w:r>
      <w:proofErr w:type="spellEnd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cite="</w:t>
      </w:r>
      <w:proofErr w:type="spellStart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"&gt;content&lt;/</w:t>
      </w:r>
      <w:proofErr w:type="spellStart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blockquote</w:t>
      </w:r>
      <w:proofErr w:type="spellEnd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C218B" w:rsidRDefault="009C218B" w:rsidP="009C218B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Syntax: &lt;q cite="</w:t>
      </w:r>
      <w:proofErr w:type="spellStart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414698">
        <w:rPr>
          <w:rFonts w:ascii="Times New Roman" w:hAnsi="Times New Roman" w:cs="Times New Roman"/>
          <w:color w:val="000000" w:themeColor="text1"/>
          <w:sz w:val="24"/>
          <w:szCs w:val="24"/>
        </w:rPr>
        <w:t>"&gt;content&lt;/q&gt;</w:t>
      </w:r>
    </w:p>
    <w:p w:rsidR="00A775FD" w:rsidRDefault="00A775FD">
      <w:pPr>
        <w:rPr>
          <w:rFonts w:ascii="Times New Roman" w:hAnsi="Times New Roman" w:cs="Times New Roman"/>
          <w:sz w:val="24"/>
          <w:szCs w:val="24"/>
        </w:rPr>
      </w:pPr>
    </w:p>
    <w:p w:rsidR="00A775FD" w:rsidRDefault="00A775FD">
      <w:pPr>
        <w:rPr>
          <w:rFonts w:ascii="Times New Roman" w:hAnsi="Times New Roman" w:cs="Times New Roman"/>
          <w:sz w:val="24"/>
          <w:szCs w:val="24"/>
        </w:rPr>
      </w:pPr>
    </w:p>
    <w:p w:rsidR="00A775FD" w:rsidRDefault="00A775FD">
      <w:pPr>
        <w:rPr>
          <w:rFonts w:ascii="Times New Roman" w:hAnsi="Times New Roman" w:cs="Times New Roman"/>
          <w:sz w:val="24"/>
          <w:szCs w:val="24"/>
        </w:rPr>
      </w:pPr>
    </w:p>
    <w:p w:rsidR="009C218B" w:rsidRDefault="00A77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:rsidR="00A775FD" w:rsidRPr="00A775FD" w:rsidRDefault="00A775F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775FD">
        <w:rPr>
          <w:rFonts w:ascii="Times New Roman" w:hAnsi="Times New Roman" w:cs="Times New Roman"/>
          <w:sz w:val="24"/>
          <w:szCs w:val="24"/>
          <w:u w:val="single"/>
        </w:rPr>
        <w:t>Demo.html</w:t>
      </w:r>
    </w:p>
    <w:p w:rsidR="00A775FD" w:rsidRPr="00A775FD" w:rsidRDefault="00A775FD" w:rsidP="00A77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775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A775FD" w:rsidRPr="00A775FD" w:rsidRDefault="00A775FD" w:rsidP="00A77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75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A775FD" w:rsidRPr="00A775FD" w:rsidRDefault="00A775FD" w:rsidP="00A77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A775FD" w:rsidRPr="00A775FD" w:rsidRDefault="00A775FD" w:rsidP="00A77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quotes in html</w:t>
      </w:r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A775FD" w:rsidRPr="00A775FD" w:rsidRDefault="00A775FD" w:rsidP="00A77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A775FD" w:rsidRPr="00A775FD" w:rsidRDefault="00A775FD" w:rsidP="00A77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A775FD" w:rsidRPr="00A775FD" w:rsidRDefault="00A775FD" w:rsidP="00A77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blockquote</w:t>
      </w:r>
      <w:proofErr w:type="spellEnd"/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775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cite</w:t>
      </w:r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"https://techvify-software.com/35-best-coding-programming-quotes/"&gt;</w:t>
      </w:r>
    </w:p>
    <w:p w:rsidR="00A775FD" w:rsidRPr="00A775FD" w:rsidRDefault="00A775FD" w:rsidP="00A77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Programming today is a race between software engineers striving to </w:t>
      </w:r>
    </w:p>
    <w:p w:rsidR="00A775FD" w:rsidRPr="00A775FD" w:rsidRDefault="00A775FD" w:rsidP="00A77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build</w:t>
      </w:r>
      <w:proofErr w:type="gramEnd"/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bigger and better idiot-proof programs and the Universe trying to pr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oduce bigger and better </w:t>
      </w:r>
      <w:proofErr w:type="spellStart"/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idiots.</w:t>
      </w:r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So</w:t>
      </w:r>
      <w:proofErr w:type="spellEnd"/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far, the Universe is winning. ― Rick Cook</w:t>
      </w:r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blockquote</w:t>
      </w:r>
      <w:proofErr w:type="spellEnd"/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A775FD" w:rsidRPr="00A775FD" w:rsidRDefault="00A775FD" w:rsidP="00A77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:rsidR="00A775FD" w:rsidRPr="00A775FD" w:rsidRDefault="00A775FD" w:rsidP="00A77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A775FD" w:rsidRPr="00A775FD" w:rsidRDefault="00A775FD" w:rsidP="00A77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&lt;q</w:t>
      </w:r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775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cite</w:t>
      </w:r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"https://techvify-software.com/35-best-coding-programming-quotes/"&gt;</w:t>
      </w:r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Confusion is part of programming. ― </w:t>
      </w:r>
      <w:proofErr w:type="spellStart"/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Felienne</w:t>
      </w:r>
      <w:proofErr w:type="spellEnd"/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Hermans</w:t>
      </w:r>
      <w:proofErr w:type="spellEnd"/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&lt;/q&gt;</w:t>
      </w:r>
    </w:p>
    <w:p w:rsidR="00A775FD" w:rsidRPr="00A775FD" w:rsidRDefault="00A775FD" w:rsidP="00A77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A775FD" w:rsidRPr="00A775FD" w:rsidRDefault="00A775FD" w:rsidP="00A77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"Programming today is a race between software engineers striving to </w:t>
      </w:r>
    </w:p>
    <w:p w:rsidR="00A775FD" w:rsidRPr="00A775FD" w:rsidRDefault="00A775FD" w:rsidP="00A77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build</w:t>
      </w:r>
      <w:proofErr w:type="gramEnd"/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bigger and better idiot-proof programs and the Universe trying to </w:t>
      </w:r>
    </w:p>
    <w:p w:rsidR="00A775FD" w:rsidRPr="00A775FD" w:rsidRDefault="00A775FD" w:rsidP="00A77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produce</w:t>
      </w:r>
      <w:proofErr w:type="gramEnd"/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bigger and better </w:t>
      </w:r>
      <w:proofErr w:type="spellStart"/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idiots.So</w:t>
      </w:r>
      <w:proofErr w:type="spellEnd"/>
      <w:r w:rsidRPr="00A775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far, the Universe is winning. ― Rick Cook"</w:t>
      </w:r>
    </w:p>
    <w:p w:rsidR="00A775FD" w:rsidRPr="00A775FD" w:rsidRDefault="00A775FD" w:rsidP="00A77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A775FD" w:rsidRPr="00A775FD" w:rsidRDefault="00A775FD" w:rsidP="00A775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775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A775FD" w:rsidRDefault="00A775FD">
      <w:pPr>
        <w:rPr>
          <w:rFonts w:ascii="Times New Roman" w:hAnsi="Times New Roman" w:cs="Times New Roman"/>
          <w:sz w:val="24"/>
          <w:szCs w:val="24"/>
        </w:rPr>
      </w:pPr>
    </w:p>
    <w:p w:rsidR="00A775FD" w:rsidRPr="00166FF2" w:rsidRDefault="00A775FD" w:rsidP="00A775FD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6F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&lt;div&gt; tag</w:t>
      </w:r>
    </w:p>
    <w:p w:rsidR="00A775FD" w:rsidRPr="00166FF2" w:rsidRDefault="00A775FD" w:rsidP="00A775FD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FF2">
        <w:rPr>
          <w:rFonts w:ascii="Times New Roman" w:hAnsi="Times New Roman" w:cs="Times New Roman"/>
          <w:color w:val="000000" w:themeColor="text1"/>
          <w:sz w:val="24"/>
          <w:szCs w:val="24"/>
        </w:rPr>
        <w:t>The div tag is known as Division tag.</w:t>
      </w:r>
    </w:p>
    <w:p w:rsidR="00A775FD" w:rsidRPr="00166FF2" w:rsidRDefault="00A775FD" w:rsidP="00A775FD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div tag is used in HTML to make divisions of content on the web page like (text, images, header, footer, navigation bar, </w:t>
      </w:r>
      <w:proofErr w:type="spellStart"/>
      <w:r w:rsidRPr="00166FF2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166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:rsidR="00A775FD" w:rsidRPr="00166FF2" w:rsidRDefault="00A775FD" w:rsidP="00A775FD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66FF2">
        <w:rPr>
          <w:rFonts w:ascii="Times New Roman" w:hAnsi="Times New Roman" w:cs="Times New Roman"/>
          <w:color w:val="000000" w:themeColor="text1"/>
          <w:sz w:val="24"/>
          <w:szCs w:val="24"/>
        </w:rPr>
        <w:t>Div</w:t>
      </w:r>
      <w:proofErr w:type="spellEnd"/>
      <w:r w:rsidRPr="00166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is a block-level tag.</w:t>
      </w:r>
    </w:p>
    <w:p w:rsidR="00A775FD" w:rsidRPr="00166FF2" w:rsidRDefault="00A775FD" w:rsidP="00A775FD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66FF2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166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 tag contains the entire width. </w:t>
      </w:r>
    </w:p>
    <w:p w:rsidR="00A775FD" w:rsidRPr="00166FF2" w:rsidRDefault="00A775FD" w:rsidP="00A775FD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FF2">
        <w:rPr>
          <w:rFonts w:ascii="Times New Roman" w:hAnsi="Times New Roman" w:cs="Times New Roman"/>
          <w:color w:val="000000" w:themeColor="text1"/>
          <w:sz w:val="24"/>
          <w:szCs w:val="24"/>
        </w:rPr>
        <w:t>It will be displayed div tag each time on a new line,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66FF2">
        <w:rPr>
          <w:rFonts w:ascii="Times New Roman" w:hAnsi="Times New Roman" w:cs="Times New Roman"/>
          <w:color w:val="000000" w:themeColor="text1"/>
          <w:sz w:val="24"/>
          <w:szCs w:val="24"/>
        </w:rPr>
        <w:t>not on the same line.</w:t>
      </w:r>
    </w:p>
    <w:p w:rsidR="00A775FD" w:rsidRDefault="00A775FD" w:rsidP="00A775FD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FF2">
        <w:rPr>
          <w:rFonts w:ascii="Times New Roman" w:hAnsi="Times New Roman" w:cs="Times New Roman"/>
          <w:color w:val="000000" w:themeColor="text1"/>
          <w:sz w:val="24"/>
          <w:szCs w:val="24"/>
        </w:rPr>
        <w:t>Syntax: &lt;div&gt;content&lt;/div&gt;</w:t>
      </w:r>
    </w:p>
    <w:p w:rsidR="00A775FD" w:rsidRPr="00166FF2" w:rsidRDefault="00A775FD" w:rsidP="00A775FD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6F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&lt;span&gt; tag</w:t>
      </w:r>
    </w:p>
    <w:p w:rsidR="00A775FD" w:rsidRPr="00166FF2" w:rsidRDefault="00A775FD" w:rsidP="00A775FD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FF2">
        <w:rPr>
          <w:rFonts w:ascii="Times New Roman" w:hAnsi="Times New Roman" w:cs="Times New Roman"/>
          <w:color w:val="000000" w:themeColor="text1"/>
          <w:sz w:val="24"/>
          <w:szCs w:val="24"/>
        </w:rPr>
        <w:t>The HTML span element is a generic inline container for inline elements and content.</w:t>
      </w:r>
    </w:p>
    <w:p w:rsidR="00A775FD" w:rsidRPr="00166FF2" w:rsidRDefault="00A775FD" w:rsidP="00A775FD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FF2">
        <w:rPr>
          <w:rFonts w:ascii="Times New Roman" w:hAnsi="Times New Roman" w:cs="Times New Roman"/>
          <w:color w:val="000000" w:themeColor="text1"/>
          <w:sz w:val="24"/>
          <w:szCs w:val="24"/>
        </w:rPr>
        <w:t>It used to group elements for styling purposes (by using the class or id attributes).</w:t>
      </w:r>
    </w:p>
    <w:p w:rsidR="00A775FD" w:rsidRPr="00166FF2" w:rsidRDefault="00A775FD" w:rsidP="00A775FD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span tag is very similar to the div tag, but div is a block-level tag and span is an inline tag. </w:t>
      </w:r>
    </w:p>
    <w:p w:rsidR="00A775FD" w:rsidRPr="00166FF2" w:rsidRDefault="00A775FD" w:rsidP="00A775FD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FF2">
        <w:rPr>
          <w:rFonts w:ascii="Times New Roman" w:hAnsi="Times New Roman" w:cs="Times New Roman"/>
          <w:color w:val="000000" w:themeColor="text1"/>
          <w:sz w:val="24"/>
          <w:szCs w:val="24"/>
        </w:rPr>
        <w:t>It will be displayed span tag each time on the same line not a new line.</w:t>
      </w:r>
    </w:p>
    <w:p w:rsidR="00A775FD" w:rsidRDefault="00A775FD" w:rsidP="00A775FD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FF2">
        <w:rPr>
          <w:rFonts w:ascii="Times New Roman" w:hAnsi="Times New Roman" w:cs="Times New Roman"/>
          <w:color w:val="000000" w:themeColor="text1"/>
          <w:sz w:val="24"/>
          <w:szCs w:val="24"/>
        </w:rPr>
        <w:t>Syntax: &lt;span&gt;content&lt;/span&gt;</w:t>
      </w:r>
    </w:p>
    <w:p w:rsidR="00DD4584" w:rsidRDefault="00DD4584">
      <w:pPr>
        <w:rPr>
          <w:rFonts w:ascii="Times New Roman" w:hAnsi="Times New Roman" w:cs="Times New Roman"/>
          <w:sz w:val="24"/>
          <w:szCs w:val="24"/>
        </w:rPr>
      </w:pPr>
    </w:p>
    <w:p w:rsidR="00A775FD" w:rsidRDefault="00DD4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:rsidR="00DD4584" w:rsidRDefault="00DD458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4584">
        <w:rPr>
          <w:rFonts w:ascii="Times New Roman" w:hAnsi="Times New Roman" w:cs="Times New Roman"/>
          <w:sz w:val="24"/>
          <w:szCs w:val="24"/>
          <w:u w:val="single"/>
        </w:rPr>
        <w:t>Demo.html</w:t>
      </w:r>
    </w:p>
    <w:p w:rsidR="00DD4584" w:rsidRPr="00DD4584" w:rsidRDefault="00DD4584" w:rsidP="00DD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D4584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D4584" w:rsidRPr="00DD4584" w:rsidRDefault="00DD4584" w:rsidP="00DD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4584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DD4584" w:rsidRPr="00DD4584" w:rsidRDefault="00DD4584" w:rsidP="00DD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DD4584" w:rsidRPr="00DD4584" w:rsidRDefault="00DD4584" w:rsidP="00DD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div and span tag example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DD4584" w:rsidRPr="00DD4584" w:rsidRDefault="00DD4584" w:rsidP="00DD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DD4584" w:rsidRPr="00DD4584" w:rsidRDefault="00DD4584" w:rsidP="00DD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D4584" w:rsidRPr="00DD4584" w:rsidRDefault="00DD4584" w:rsidP="00DD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div&gt;</w:t>
      </w:r>
      <w:proofErr w:type="gramEnd"/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home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D4584" w:rsidRPr="00DD4584" w:rsidRDefault="00DD4584" w:rsidP="00DD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div&gt;</w:t>
      </w:r>
      <w:proofErr w:type="gramEnd"/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about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D4584" w:rsidRPr="00DD4584" w:rsidRDefault="00DD4584" w:rsidP="00DD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div&gt;</w:t>
      </w:r>
      <w:proofErr w:type="gramEnd"/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contact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D4584" w:rsidRPr="00DD4584" w:rsidRDefault="00DD4584" w:rsidP="00DD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D4584" w:rsidRPr="00DD4584" w:rsidRDefault="00DD4584" w:rsidP="00DD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span&gt;</w:t>
      </w:r>
      <w:proofErr w:type="gramEnd"/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home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DD4584" w:rsidRPr="00DD4584" w:rsidRDefault="00DD4584" w:rsidP="00DD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span&gt;</w:t>
      </w:r>
      <w:proofErr w:type="gramEnd"/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about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DD4584" w:rsidRPr="00DD4584" w:rsidRDefault="00DD4584" w:rsidP="00DD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span&gt;</w:t>
      </w:r>
      <w:proofErr w:type="gramEnd"/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contact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DD4584" w:rsidRPr="00DD4584" w:rsidRDefault="00DD4584" w:rsidP="00DD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D4584" w:rsidRPr="00DD4584" w:rsidRDefault="00DD4584" w:rsidP="00DD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D4584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"background-color: </w:t>
      </w:r>
      <w:proofErr w:type="gramStart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aqua;</w:t>
      </w:r>
      <w:proofErr w:type="gramEnd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world!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&lt;/div&gt;&lt;</w:t>
      </w:r>
      <w:proofErr w:type="spellStart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D4584" w:rsidRPr="00DD4584" w:rsidRDefault="00DD4584" w:rsidP="00DD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D4584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"background-color: </w:t>
      </w:r>
      <w:proofErr w:type="gramStart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blue;</w:t>
      </w:r>
      <w:proofErr w:type="gramEnd"/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  <w:r w:rsidRPr="00DD458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world!</w:t>
      </w: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DD4584" w:rsidRPr="00DD4584" w:rsidRDefault="00DD4584" w:rsidP="00DD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DD4584" w:rsidRPr="00DD4584" w:rsidRDefault="00DD4584" w:rsidP="00DD45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D458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DD4584" w:rsidRDefault="00DD458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D4584" w:rsidRPr="00EE73B7" w:rsidRDefault="00DD4584" w:rsidP="00DD4584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73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is a URL?</w:t>
      </w:r>
    </w:p>
    <w:p w:rsidR="00DD4584" w:rsidRPr="00EE73B7" w:rsidRDefault="00DD4584" w:rsidP="00DD4584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3B7">
        <w:rPr>
          <w:rFonts w:ascii="Times New Roman" w:hAnsi="Times New Roman" w:cs="Times New Roman"/>
          <w:color w:val="000000" w:themeColor="text1"/>
          <w:sz w:val="24"/>
          <w:szCs w:val="24"/>
        </w:rPr>
        <w:t>A Uniform Resource Locator (URL) is an address that indicates the location of a specific file or resource on the World Wide Web (WWW).</w:t>
      </w:r>
    </w:p>
    <w:p w:rsidR="00DD4584" w:rsidRPr="00EE73B7" w:rsidRDefault="00DD4584" w:rsidP="00DD4584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3B7">
        <w:rPr>
          <w:rFonts w:ascii="Times New Roman" w:hAnsi="Times New Roman" w:cs="Times New Roman"/>
          <w:color w:val="000000" w:themeColor="text1"/>
          <w:sz w:val="24"/>
          <w:szCs w:val="24"/>
        </w:rPr>
        <w:t>A URL specifies the site of a target saved on a local or networked computer.</w:t>
      </w:r>
    </w:p>
    <w:p w:rsidR="00DD4584" w:rsidRDefault="00DD4584" w:rsidP="00DD4584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3B7">
        <w:rPr>
          <w:rFonts w:ascii="Times New Roman" w:hAnsi="Times New Roman" w:cs="Times New Roman"/>
          <w:color w:val="000000" w:themeColor="text1"/>
          <w:sz w:val="24"/>
          <w:szCs w:val="24"/>
        </w:rPr>
        <w:t>Types of URL’s:</w:t>
      </w:r>
    </w:p>
    <w:p w:rsidR="00DD4584" w:rsidRPr="00EE73B7" w:rsidRDefault="00DD4584" w:rsidP="00DD4584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3B7">
        <w:rPr>
          <w:rFonts w:ascii="Times New Roman" w:hAnsi="Times New Roman" w:cs="Times New Roman"/>
          <w:color w:val="000000" w:themeColor="text1"/>
          <w:sz w:val="24"/>
          <w:szCs w:val="24"/>
        </w:rPr>
        <w:t>Absolute URLs</w:t>
      </w:r>
    </w:p>
    <w:p w:rsidR="00DD4584" w:rsidRPr="00DD4584" w:rsidRDefault="00DD4584" w:rsidP="00DD4584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4584">
        <w:rPr>
          <w:rFonts w:ascii="Times New Roman" w:hAnsi="Times New Roman" w:cs="Times New Roman"/>
          <w:color w:val="000000" w:themeColor="text1"/>
          <w:sz w:val="24"/>
          <w:szCs w:val="24"/>
        </w:rPr>
        <w:t>Relative URLs</w:t>
      </w:r>
    </w:p>
    <w:p w:rsidR="00DD4584" w:rsidRDefault="00DD4584" w:rsidP="00DD4584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73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Absolute URLs</w:t>
      </w:r>
    </w:p>
    <w:p w:rsidR="00DD4584" w:rsidRPr="00EE73B7" w:rsidRDefault="00DD4584" w:rsidP="00DD4584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3B7">
        <w:rPr>
          <w:rFonts w:ascii="Times New Roman" w:hAnsi="Times New Roman" w:cs="Times New Roman"/>
          <w:color w:val="000000" w:themeColor="text1"/>
          <w:sz w:val="24"/>
          <w:szCs w:val="24"/>
        </w:rPr>
        <w:t>An absolute URL contains all the information necessary to locate a resource.</w:t>
      </w:r>
    </w:p>
    <w:p w:rsidR="00DD4584" w:rsidRPr="00EE73B7" w:rsidRDefault="00DD4584" w:rsidP="00DD4584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3B7">
        <w:rPr>
          <w:rFonts w:ascii="Times New Roman" w:hAnsi="Times New Roman" w:cs="Times New Roman"/>
          <w:color w:val="000000" w:themeColor="text1"/>
          <w:sz w:val="24"/>
          <w:szCs w:val="24"/>
        </w:rPr>
        <w:t>It points to another web site.</w:t>
      </w:r>
    </w:p>
    <w:p w:rsidR="00DD4584" w:rsidRPr="00EE73B7" w:rsidRDefault="00DD4584" w:rsidP="00DD4584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3B7">
        <w:rPr>
          <w:rFonts w:ascii="Times New Roman" w:hAnsi="Times New Roman" w:cs="Times New Roman"/>
          <w:color w:val="000000" w:themeColor="text1"/>
          <w:sz w:val="24"/>
          <w:szCs w:val="24"/>
        </w:rPr>
        <w:t>It begins with https:// or http://</w:t>
      </w:r>
    </w:p>
    <w:p w:rsidR="00DD4584" w:rsidRDefault="00DD4584" w:rsidP="00DD4584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7E65">
        <w:rPr>
          <w:rFonts w:ascii="Times New Roman" w:hAnsi="Times New Roman" w:cs="Times New Roman"/>
          <w:color w:val="000000" w:themeColor="text1"/>
          <w:sz w:val="24"/>
          <w:szCs w:val="24"/>
        </w:rPr>
        <w:t>https://www.vagdevitechnologies.com/python-full-stack-developer-training-in-hyderabad/</w:t>
      </w:r>
    </w:p>
    <w:p w:rsidR="00DD4584" w:rsidRPr="00EE73B7" w:rsidRDefault="00DD4584" w:rsidP="00DD4584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73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Relative URLs</w:t>
      </w:r>
    </w:p>
    <w:p w:rsidR="00DD4584" w:rsidRPr="00EE73B7" w:rsidRDefault="00DD4584" w:rsidP="00DD4584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3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relative URL typically contains only the path to a specific file. </w:t>
      </w:r>
    </w:p>
    <w:p w:rsidR="00DD4584" w:rsidRPr="00EE73B7" w:rsidRDefault="00DD4584" w:rsidP="00DD4584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3B7">
        <w:rPr>
          <w:rFonts w:ascii="Times New Roman" w:hAnsi="Times New Roman" w:cs="Times New Roman"/>
          <w:color w:val="000000" w:themeColor="text1"/>
          <w:sz w:val="24"/>
          <w:szCs w:val="24"/>
        </w:rPr>
        <w:t>It points to a file within a web site</w:t>
      </w:r>
    </w:p>
    <w:p w:rsidR="00DD4584" w:rsidRPr="00EE73B7" w:rsidRDefault="00DD4584" w:rsidP="00DD4584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3B7">
        <w:rPr>
          <w:rFonts w:ascii="Times New Roman" w:hAnsi="Times New Roman" w:cs="Times New Roman"/>
          <w:color w:val="000000" w:themeColor="text1"/>
          <w:sz w:val="24"/>
          <w:szCs w:val="24"/>
        </w:rPr>
        <w:t>It begins with a forward slash.</w:t>
      </w:r>
    </w:p>
    <w:p w:rsidR="00DD4584" w:rsidRDefault="00DD4584" w:rsidP="00DD4584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3B7">
        <w:rPr>
          <w:rFonts w:ascii="Times New Roman" w:hAnsi="Times New Roman" w:cs="Times New Roman"/>
          <w:color w:val="000000" w:themeColor="text1"/>
          <w:sz w:val="24"/>
          <w:szCs w:val="24"/>
        </w:rPr>
        <w:t>The forward slash tells the browser to go to the domain of the site and look for a file.</w:t>
      </w:r>
    </w:p>
    <w:p w:rsidR="00FC3177" w:rsidRDefault="00FC3177">
      <w:pPr>
        <w:rPr>
          <w:rFonts w:ascii="Times New Roman" w:hAnsi="Times New Roman" w:cs="Times New Roman"/>
          <w:sz w:val="24"/>
          <w:szCs w:val="24"/>
        </w:rPr>
      </w:pPr>
    </w:p>
    <w:p w:rsidR="00DD4584" w:rsidRDefault="00FC3177">
      <w:pPr>
        <w:rPr>
          <w:rFonts w:ascii="Times New Roman" w:hAnsi="Times New Roman" w:cs="Times New Roman"/>
          <w:sz w:val="24"/>
          <w:szCs w:val="24"/>
        </w:rPr>
      </w:pPr>
      <w:r w:rsidRPr="00FC3177"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:rsidR="00FC3177" w:rsidRPr="00FC3177" w:rsidRDefault="00FC317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C3177">
        <w:rPr>
          <w:rFonts w:ascii="Times New Roman" w:hAnsi="Times New Roman" w:cs="Times New Roman"/>
          <w:sz w:val="24"/>
          <w:szCs w:val="24"/>
          <w:u w:val="single"/>
        </w:rPr>
        <w:t>Demo.html</w:t>
      </w:r>
    </w:p>
    <w:p w:rsidR="00FC3177" w:rsidRPr="00FC3177" w:rsidRDefault="00FC3177" w:rsidP="00FC3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FC317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FC317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FC3177" w:rsidRPr="00FC3177" w:rsidRDefault="00FC3177" w:rsidP="00FC3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FC317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317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FC317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FC3177" w:rsidRPr="00FC3177" w:rsidRDefault="00FC3177" w:rsidP="00FC3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FC317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FC3177" w:rsidRPr="00FC3177" w:rsidRDefault="00FC3177" w:rsidP="00FC3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C317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spellStart"/>
      <w:proofErr w:type="gramEnd"/>
      <w:r w:rsidRPr="00FC317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url</w:t>
      </w:r>
      <w:proofErr w:type="spellEnd"/>
      <w:r w:rsidRPr="00FC317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example</w:t>
      </w:r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  <w:r w:rsidRPr="00FC317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FC3177" w:rsidRPr="00FC3177" w:rsidRDefault="00FC3177" w:rsidP="00FC3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FC3177" w:rsidRPr="00FC3177" w:rsidRDefault="00FC3177" w:rsidP="00FC3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FC3177" w:rsidRPr="00FC3177" w:rsidRDefault="00FC3177" w:rsidP="00FC3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C317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FC3177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</w:t>
      </w:r>
      <w:proofErr w:type="gramEnd"/>
      <w:r w:rsidRPr="00FC3177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absolute </w:t>
      </w:r>
      <w:proofErr w:type="spellStart"/>
      <w:r w:rsidRPr="00FC3177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url</w:t>
      </w:r>
      <w:proofErr w:type="spellEnd"/>
      <w:r w:rsidR="008554CB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/path</w:t>
      </w:r>
      <w:r w:rsidRPr="00FC3177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--&gt;</w:t>
      </w:r>
    </w:p>
    <w:p w:rsidR="00FC3177" w:rsidRPr="00FC3177" w:rsidRDefault="00FC3177" w:rsidP="00FC3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C317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FC317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FC317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FC317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"https://www.vagdevitechnologies.com/"&gt;</w:t>
      </w:r>
      <w:r w:rsidRPr="00FC317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vagdevi technologies</w:t>
      </w:r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FC3177" w:rsidRPr="00FC3177" w:rsidRDefault="00FC3177" w:rsidP="00FC3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C317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proofErr w:type="gramEnd"/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FC3177" w:rsidRPr="00FC3177" w:rsidRDefault="00FC3177" w:rsidP="00FC3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C317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FC3177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</w:t>
      </w:r>
      <w:proofErr w:type="gramEnd"/>
      <w:r w:rsidRPr="00FC3177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relative </w:t>
      </w:r>
      <w:proofErr w:type="spellStart"/>
      <w:r w:rsidRPr="00FC3177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url</w:t>
      </w:r>
      <w:proofErr w:type="spellEnd"/>
      <w:r w:rsidR="008554CB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/path</w:t>
      </w:r>
      <w:r w:rsidRPr="00FC3177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--&gt;</w:t>
      </w:r>
    </w:p>
    <w:p w:rsidR="00FC3177" w:rsidRPr="00FC3177" w:rsidRDefault="00FC3177" w:rsidP="00FC3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C317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</w:t>
      </w:r>
      <w:proofErr w:type="gramEnd"/>
      <w:r w:rsidRPr="00FC317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FC317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FC317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".//wishes.html"&gt;</w:t>
      </w:r>
      <w:r w:rsidRPr="00FC317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message</w:t>
      </w:r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FC3177" w:rsidRPr="00FC3177" w:rsidRDefault="00FC3177" w:rsidP="00FC3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FC3177" w:rsidRPr="00FC3177" w:rsidRDefault="00FC3177" w:rsidP="00FC3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C317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DD4584" w:rsidRDefault="00DD4584">
      <w:pPr>
        <w:rPr>
          <w:rFonts w:ascii="Times New Roman" w:hAnsi="Times New Roman" w:cs="Times New Roman"/>
          <w:sz w:val="24"/>
          <w:szCs w:val="24"/>
        </w:rPr>
      </w:pPr>
    </w:p>
    <w:p w:rsidR="008554CB" w:rsidRDefault="008554C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554CB">
        <w:rPr>
          <w:rFonts w:ascii="Times New Roman" w:hAnsi="Times New Roman" w:cs="Times New Roman"/>
          <w:sz w:val="24"/>
          <w:szCs w:val="24"/>
          <w:u w:val="single"/>
        </w:rPr>
        <w:t>Wishes.html</w:t>
      </w:r>
    </w:p>
    <w:p w:rsidR="008554CB" w:rsidRPr="008554CB" w:rsidRDefault="008554CB" w:rsidP="008554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8554C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554C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554CB" w:rsidRPr="008554CB" w:rsidRDefault="008554CB" w:rsidP="008554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8554C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54C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8554C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8554CB" w:rsidRPr="008554CB" w:rsidRDefault="008554CB" w:rsidP="008554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8554C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:rsidR="008554CB" w:rsidRPr="008554CB" w:rsidRDefault="008554CB" w:rsidP="008554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554C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8554C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Document</w:t>
      </w:r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8554CB" w:rsidRPr="008554CB" w:rsidRDefault="008554CB" w:rsidP="008554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8554CB" w:rsidRPr="008554CB" w:rsidRDefault="008554CB" w:rsidP="008554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554CB" w:rsidRPr="008554CB" w:rsidRDefault="008554CB" w:rsidP="008554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554C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</w:t>
      </w:r>
      <w:r w:rsidRPr="008554C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554C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8554C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color</w:t>
      </w:r>
      <w:proofErr w:type="gramStart"/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:red</w:t>
      </w:r>
      <w:proofErr w:type="gramEnd"/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;font-family:Courier</w:t>
      </w:r>
      <w:proofErr w:type="spellEnd"/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New;"&gt;</w:t>
      </w:r>
      <w:r w:rsidRPr="008554C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siva good evening</w:t>
      </w:r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8554CB" w:rsidRPr="008554CB" w:rsidRDefault="008554CB" w:rsidP="008554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8554CB" w:rsidRPr="008554CB" w:rsidRDefault="008554CB" w:rsidP="008554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554C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8554CB" w:rsidRPr="008554CB" w:rsidRDefault="008554C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775FD" w:rsidRPr="00551425" w:rsidRDefault="00A77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775FD" w:rsidRPr="0055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47803"/>
    <w:multiLevelType w:val="hybridMultilevel"/>
    <w:tmpl w:val="95208F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C3BF6"/>
    <w:multiLevelType w:val="hybridMultilevel"/>
    <w:tmpl w:val="F80A5F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1124D"/>
    <w:multiLevelType w:val="hybridMultilevel"/>
    <w:tmpl w:val="71542E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E6A96"/>
    <w:multiLevelType w:val="hybridMultilevel"/>
    <w:tmpl w:val="8E9687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80665"/>
    <w:multiLevelType w:val="hybridMultilevel"/>
    <w:tmpl w:val="17C687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C5BC5"/>
    <w:multiLevelType w:val="hybridMultilevel"/>
    <w:tmpl w:val="AD0632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AF2558"/>
    <w:multiLevelType w:val="hybridMultilevel"/>
    <w:tmpl w:val="A3569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2792C"/>
    <w:multiLevelType w:val="hybridMultilevel"/>
    <w:tmpl w:val="AA20FB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425"/>
    <w:rsid w:val="00551425"/>
    <w:rsid w:val="008554CB"/>
    <w:rsid w:val="009C218B"/>
    <w:rsid w:val="00A775FD"/>
    <w:rsid w:val="00C22556"/>
    <w:rsid w:val="00DD4584"/>
    <w:rsid w:val="00FC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2024-02-09T10:57:00Z</dcterms:created>
  <dcterms:modified xsi:type="dcterms:W3CDTF">2024-02-09T11:52:00Z</dcterms:modified>
</cp:coreProperties>
</file>