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5DFAF" w14:textId="164194D0" w:rsidR="00397186" w:rsidRPr="00397186" w:rsidRDefault="00397186" w:rsidP="00397186">
      <w:pPr>
        <w:jc w:val="center"/>
        <w:rPr>
          <w:b/>
          <w:bCs/>
          <w:sz w:val="28"/>
          <w:szCs w:val="28"/>
          <w:u w:val="single"/>
        </w:rPr>
      </w:pPr>
      <w:r w:rsidRPr="00397186">
        <w:rPr>
          <w:b/>
          <w:bCs/>
          <w:sz w:val="28"/>
          <w:szCs w:val="28"/>
          <w:u w:val="single"/>
        </w:rPr>
        <w:t>Summary of Excel Dashboard</w:t>
      </w:r>
    </w:p>
    <w:p w14:paraId="30939116" w14:textId="2831D71B" w:rsidR="00397186" w:rsidRPr="00397186" w:rsidRDefault="00397186" w:rsidP="00397186">
      <w:pPr>
        <w:jc w:val="center"/>
        <w:rPr>
          <w:b/>
          <w:bCs/>
          <w:sz w:val="28"/>
          <w:szCs w:val="28"/>
        </w:rPr>
      </w:pPr>
      <w:r w:rsidRPr="00397186">
        <w:rPr>
          <w:b/>
          <w:bCs/>
          <w:sz w:val="28"/>
          <w:szCs w:val="28"/>
        </w:rPr>
        <w:t>Overview of Credit Card Transaction Excel Dashboard</w:t>
      </w:r>
    </w:p>
    <w:p w14:paraId="2EAFFD42" w14:textId="77777777" w:rsidR="00397186" w:rsidRDefault="00397186">
      <w:pPr>
        <w:rPr>
          <w:noProof/>
        </w:rPr>
      </w:pPr>
    </w:p>
    <w:p w14:paraId="38948950" w14:textId="1617EB71" w:rsidR="00723CFD" w:rsidRDefault="00397186">
      <w:r>
        <w:rPr>
          <w:noProof/>
        </w:rPr>
        <w:drawing>
          <wp:inline distT="0" distB="0" distL="0" distR="0" wp14:anchorId="538A042C" wp14:editId="28282401">
            <wp:extent cx="6267399" cy="3022600"/>
            <wp:effectExtent l="0" t="0" r="635" b="6350"/>
            <wp:docPr id="9932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2704" name="Picture 993212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086" cy="30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48F" w14:textId="77777777" w:rsidR="00397186" w:rsidRDefault="00397186"/>
    <w:p w14:paraId="3E20B9C2" w14:textId="77777777" w:rsidR="00397186" w:rsidRPr="00397186" w:rsidRDefault="00397186" w:rsidP="00397186">
      <w:r w:rsidRPr="00397186">
        <w:t xml:space="preserve">This </w:t>
      </w:r>
      <w:r w:rsidRPr="00397186">
        <w:rPr>
          <w:b/>
          <w:bCs/>
        </w:rPr>
        <w:t>Credit Card Transaction Report</w:t>
      </w:r>
      <w:r w:rsidRPr="00397186">
        <w:t xml:space="preserve"> dashboard provides insights into revenue, interest, transaction counts, customer segmentation, and spending patterns. Key components include:</w:t>
      </w:r>
    </w:p>
    <w:p w14:paraId="08832C55" w14:textId="77777777" w:rsidR="00397186" w:rsidRPr="00397186" w:rsidRDefault="00397186" w:rsidP="00397186">
      <w:pPr>
        <w:numPr>
          <w:ilvl w:val="0"/>
          <w:numId w:val="1"/>
        </w:numPr>
      </w:pPr>
      <w:r w:rsidRPr="00397186">
        <w:rPr>
          <w:b/>
          <w:bCs/>
        </w:rPr>
        <w:t>KPIs (Top Metrics)</w:t>
      </w:r>
    </w:p>
    <w:p w14:paraId="2B487F17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rPr>
          <w:b/>
          <w:bCs/>
        </w:rPr>
        <w:t>Total Revenue</w:t>
      </w:r>
      <w:r w:rsidRPr="00397186">
        <w:t>: 45,533,021</w:t>
      </w:r>
    </w:p>
    <w:p w14:paraId="17405067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rPr>
          <w:b/>
          <w:bCs/>
        </w:rPr>
        <w:t>Total Interest</w:t>
      </w:r>
      <w:r w:rsidRPr="00397186">
        <w:t>: 7,982,479.81</w:t>
      </w:r>
    </w:p>
    <w:p w14:paraId="195937FE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rPr>
          <w:b/>
          <w:bCs/>
        </w:rPr>
        <w:t>Transaction Count</w:t>
      </w:r>
      <w:r w:rsidRPr="00397186">
        <w:t>: 185</w:t>
      </w:r>
    </w:p>
    <w:p w14:paraId="0EC5C413" w14:textId="77777777" w:rsidR="00397186" w:rsidRPr="00397186" w:rsidRDefault="00397186" w:rsidP="00397186">
      <w:pPr>
        <w:numPr>
          <w:ilvl w:val="0"/>
          <w:numId w:val="1"/>
        </w:numPr>
      </w:pPr>
      <w:r w:rsidRPr="00397186">
        <w:rPr>
          <w:b/>
          <w:bCs/>
        </w:rPr>
        <w:t>Category-wise Analysis</w:t>
      </w:r>
    </w:p>
    <w:p w14:paraId="53FFB43D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t xml:space="preserve">Breakdown by </w:t>
      </w:r>
      <w:r w:rsidRPr="00397186">
        <w:rPr>
          <w:b/>
          <w:bCs/>
        </w:rPr>
        <w:t>Card Type (Blue, Gold, Platinum, Silver)</w:t>
      </w:r>
    </w:p>
    <w:p w14:paraId="13B26FDD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t xml:space="preserve">Revenue and transaction count trends by </w:t>
      </w:r>
      <w:r w:rsidRPr="00397186">
        <w:rPr>
          <w:b/>
          <w:bCs/>
        </w:rPr>
        <w:t>Quarter (Q1–Q4)</w:t>
      </w:r>
    </w:p>
    <w:p w14:paraId="3F7A33BF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t xml:space="preserve">Revenue segmentation by </w:t>
      </w:r>
      <w:r w:rsidRPr="00397186">
        <w:rPr>
          <w:b/>
          <w:bCs/>
        </w:rPr>
        <w:t>Expenditure Type, Education, and Job</w:t>
      </w:r>
    </w:p>
    <w:p w14:paraId="4E2004A5" w14:textId="77777777" w:rsidR="00397186" w:rsidRPr="00397186" w:rsidRDefault="00397186" w:rsidP="00397186">
      <w:pPr>
        <w:numPr>
          <w:ilvl w:val="0"/>
          <w:numId w:val="1"/>
        </w:numPr>
      </w:pPr>
      <w:r w:rsidRPr="00397186">
        <w:rPr>
          <w:b/>
          <w:bCs/>
        </w:rPr>
        <w:t xml:space="preserve">Usage </w:t>
      </w:r>
      <w:proofErr w:type="spellStart"/>
      <w:r w:rsidRPr="00397186">
        <w:rPr>
          <w:b/>
          <w:bCs/>
        </w:rPr>
        <w:t>Behavior</w:t>
      </w:r>
      <w:proofErr w:type="spellEnd"/>
    </w:p>
    <w:p w14:paraId="3D5F1B1D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rPr>
          <w:b/>
          <w:bCs/>
        </w:rPr>
        <w:t>Revenue by Chip Usage</w:t>
      </w:r>
      <w:r w:rsidRPr="00397186">
        <w:t xml:space="preserve"> (Online, Chip, Swipe)</w:t>
      </w:r>
    </w:p>
    <w:p w14:paraId="049FF3F7" w14:textId="77777777" w:rsidR="00397186" w:rsidRPr="00397186" w:rsidRDefault="00397186" w:rsidP="00397186">
      <w:pPr>
        <w:numPr>
          <w:ilvl w:val="1"/>
          <w:numId w:val="1"/>
        </w:numPr>
      </w:pPr>
      <w:r w:rsidRPr="00397186">
        <w:rPr>
          <w:b/>
          <w:bCs/>
        </w:rPr>
        <w:t>Customer Acquisition Cost (CAC)</w:t>
      </w:r>
      <w:r w:rsidRPr="00397186">
        <w:t xml:space="preserve"> by Card Type</w:t>
      </w:r>
    </w:p>
    <w:p w14:paraId="075F08B3" w14:textId="77777777" w:rsidR="00397186" w:rsidRPr="00397186" w:rsidRDefault="00397186" w:rsidP="00397186">
      <w:r w:rsidRPr="00397186">
        <w:pict w14:anchorId="07C6704E">
          <v:rect id="_x0000_i1031" style="width:0;height:1.5pt" o:hralign="center" o:hrstd="t" o:hr="t" fillcolor="#a0a0a0" stroked="f"/>
        </w:pict>
      </w:r>
    </w:p>
    <w:p w14:paraId="32F6D40E" w14:textId="77777777" w:rsidR="00397186" w:rsidRDefault="00397186" w:rsidP="00397186">
      <w:pPr>
        <w:rPr>
          <w:b/>
          <w:bCs/>
        </w:rPr>
      </w:pPr>
    </w:p>
    <w:p w14:paraId="0FF4E9A1" w14:textId="77777777" w:rsidR="00397186" w:rsidRDefault="00397186" w:rsidP="00397186">
      <w:pPr>
        <w:rPr>
          <w:b/>
          <w:bCs/>
        </w:rPr>
      </w:pPr>
    </w:p>
    <w:p w14:paraId="63DD76D1" w14:textId="4231EA43" w:rsidR="00397186" w:rsidRPr="00397186" w:rsidRDefault="00397186" w:rsidP="00397186">
      <w:pPr>
        <w:rPr>
          <w:b/>
          <w:bCs/>
        </w:rPr>
      </w:pPr>
      <w:r w:rsidRPr="00397186">
        <w:rPr>
          <w:b/>
          <w:bCs/>
        </w:rPr>
        <w:lastRenderedPageBreak/>
        <w:t>Steps to Create Pivot Tables for Dashboard</w:t>
      </w:r>
    </w:p>
    <w:p w14:paraId="42242E2E" w14:textId="77777777" w:rsidR="00397186" w:rsidRPr="00397186" w:rsidRDefault="00397186" w:rsidP="00397186">
      <w:pPr>
        <w:numPr>
          <w:ilvl w:val="0"/>
          <w:numId w:val="2"/>
        </w:numPr>
      </w:pPr>
      <w:r w:rsidRPr="00397186">
        <w:rPr>
          <w:b/>
          <w:bCs/>
        </w:rPr>
        <w:t>Insert Pivot Table</w:t>
      </w:r>
    </w:p>
    <w:p w14:paraId="010C7707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t xml:space="preserve">Select the </w:t>
      </w:r>
      <w:r w:rsidRPr="00397186">
        <w:rPr>
          <w:b/>
          <w:bCs/>
        </w:rPr>
        <w:t>dataset</w:t>
      </w:r>
      <w:r w:rsidRPr="00397186">
        <w:t xml:space="preserve"> with transactions.</w:t>
      </w:r>
    </w:p>
    <w:p w14:paraId="563EF2A0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t xml:space="preserve">Go to </w:t>
      </w:r>
      <w:r w:rsidRPr="00397186">
        <w:rPr>
          <w:b/>
          <w:bCs/>
        </w:rPr>
        <w:t>Insert → PivotTable</w:t>
      </w:r>
      <w:r w:rsidRPr="00397186">
        <w:t xml:space="preserve"> and place it in a </w:t>
      </w:r>
      <w:r w:rsidRPr="00397186">
        <w:rPr>
          <w:b/>
          <w:bCs/>
        </w:rPr>
        <w:t>new sheet</w:t>
      </w:r>
      <w:r w:rsidRPr="00397186">
        <w:t>.</w:t>
      </w:r>
    </w:p>
    <w:p w14:paraId="47EECEF9" w14:textId="77777777" w:rsidR="00397186" w:rsidRPr="00397186" w:rsidRDefault="00397186" w:rsidP="00397186">
      <w:pPr>
        <w:numPr>
          <w:ilvl w:val="0"/>
          <w:numId w:val="2"/>
        </w:numPr>
      </w:pPr>
      <w:r w:rsidRPr="00397186">
        <w:rPr>
          <w:b/>
          <w:bCs/>
        </w:rPr>
        <w:t>Create Required Pivot Tables</w:t>
      </w:r>
    </w:p>
    <w:p w14:paraId="2F870C83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Revenue by Card Type</w:t>
      </w:r>
    </w:p>
    <w:p w14:paraId="6AF7C033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Card Category</w:t>
      </w:r>
    </w:p>
    <w:p w14:paraId="3D9550B9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Sum of Revenue</w:t>
      </w:r>
    </w:p>
    <w:p w14:paraId="2446AE23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Revenue by Customer Job</w:t>
      </w:r>
    </w:p>
    <w:p w14:paraId="469341E4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Customer Job</w:t>
      </w:r>
    </w:p>
    <w:p w14:paraId="1A53A51E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Sum of Revenue</w:t>
      </w:r>
    </w:p>
    <w:p w14:paraId="15F228D9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Revenue by Education</w:t>
      </w:r>
    </w:p>
    <w:p w14:paraId="0615C21C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Education Level</w:t>
      </w:r>
    </w:p>
    <w:p w14:paraId="0BC46545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Sum of Revenue</w:t>
      </w:r>
    </w:p>
    <w:p w14:paraId="086DCB48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Transaction Count by Quarter</w:t>
      </w:r>
    </w:p>
    <w:p w14:paraId="771C3A02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Order Date (Grouped by Quarters)</w:t>
      </w:r>
    </w:p>
    <w:p w14:paraId="10EA490E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Count of Transactions</w:t>
      </w:r>
    </w:p>
    <w:p w14:paraId="070147FA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Usage Type Analysis</w:t>
      </w:r>
    </w:p>
    <w:p w14:paraId="5732E389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Payment Method (Chip, Swipe, Online)</w:t>
      </w:r>
    </w:p>
    <w:p w14:paraId="564FF4EE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Sum of Revenue</w:t>
      </w:r>
    </w:p>
    <w:p w14:paraId="54743975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rPr>
          <w:b/>
          <w:bCs/>
        </w:rPr>
        <w:t>Customer Acquisition Cost (CAC)</w:t>
      </w:r>
    </w:p>
    <w:p w14:paraId="09CD2608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Rows</w:t>
      </w:r>
      <w:r w:rsidRPr="00397186">
        <w:t>: Card Type</w:t>
      </w:r>
    </w:p>
    <w:p w14:paraId="1E38C34C" w14:textId="77777777" w:rsidR="00397186" w:rsidRPr="00397186" w:rsidRDefault="00397186" w:rsidP="00397186">
      <w:pPr>
        <w:numPr>
          <w:ilvl w:val="2"/>
          <w:numId w:val="2"/>
        </w:numPr>
      </w:pPr>
      <w:r w:rsidRPr="00397186">
        <w:rPr>
          <w:b/>
          <w:bCs/>
        </w:rPr>
        <w:t>Values</w:t>
      </w:r>
      <w:r w:rsidRPr="00397186">
        <w:t>: Sum of Acquisition Cost</w:t>
      </w:r>
    </w:p>
    <w:p w14:paraId="02A8EB8B" w14:textId="77777777" w:rsidR="00397186" w:rsidRPr="00397186" w:rsidRDefault="00397186" w:rsidP="00397186">
      <w:pPr>
        <w:numPr>
          <w:ilvl w:val="0"/>
          <w:numId w:val="2"/>
        </w:numPr>
      </w:pPr>
      <w:r w:rsidRPr="00397186">
        <w:rPr>
          <w:b/>
          <w:bCs/>
        </w:rPr>
        <w:t>Create Visualizations</w:t>
      </w:r>
    </w:p>
    <w:p w14:paraId="2560D810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t xml:space="preserve">Convert Pivot Tables into </w:t>
      </w:r>
      <w:r w:rsidRPr="00397186">
        <w:rPr>
          <w:b/>
          <w:bCs/>
        </w:rPr>
        <w:t>Bar, Line, and Column Charts</w:t>
      </w:r>
      <w:r w:rsidRPr="00397186">
        <w:t>.</w:t>
      </w:r>
    </w:p>
    <w:p w14:paraId="0F4DA9DF" w14:textId="77777777" w:rsidR="00397186" w:rsidRPr="00397186" w:rsidRDefault="00397186" w:rsidP="00397186">
      <w:pPr>
        <w:numPr>
          <w:ilvl w:val="1"/>
          <w:numId w:val="2"/>
        </w:numPr>
      </w:pPr>
      <w:r w:rsidRPr="00397186">
        <w:t xml:space="preserve">Apply </w:t>
      </w:r>
      <w:r w:rsidRPr="00397186">
        <w:rPr>
          <w:b/>
          <w:bCs/>
        </w:rPr>
        <w:t>Slicers</w:t>
      </w:r>
      <w:r w:rsidRPr="00397186">
        <w:t xml:space="preserve"> for filtering by </w:t>
      </w:r>
      <w:r w:rsidRPr="00397186">
        <w:rPr>
          <w:b/>
          <w:bCs/>
        </w:rPr>
        <w:t>Gender, Card Type, and Yes/No Options</w:t>
      </w:r>
      <w:r w:rsidRPr="00397186">
        <w:t>.</w:t>
      </w:r>
    </w:p>
    <w:p w14:paraId="772503B9" w14:textId="77777777" w:rsidR="00397186" w:rsidRDefault="00397186"/>
    <w:sectPr w:rsidR="00397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52F05"/>
    <w:multiLevelType w:val="multilevel"/>
    <w:tmpl w:val="2A4C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148C6"/>
    <w:multiLevelType w:val="multilevel"/>
    <w:tmpl w:val="4610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690103">
    <w:abstractNumId w:val="0"/>
  </w:num>
  <w:num w:numId="2" w16cid:durableId="100952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86"/>
    <w:rsid w:val="00276D2C"/>
    <w:rsid w:val="00397186"/>
    <w:rsid w:val="00723CFD"/>
    <w:rsid w:val="007D7F4E"/>
    <w:rsid w:val="00AC3CDA"/>
    <w:rsid w:val="00E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C874"/>
  <w15:chartTrackingRefBased/>
  <w15:docId w15:val="{F1453572-803C-4EF4-B886-8A43B3B3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1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kushalgoti2@gmail.com</dc:creator>
  <cp:keywords/>
  <dc:description/>
  <cp:lastModifiedBy>kushalgoti2@gmail.com</cp:lastModifiedBy>
  <cp:revision>1</cp:revision>
  <dcterms:created xsi:type="dcterms:W3CDTF">2025-03-17T09:27:00Z</dcterms:created>
  <dcterms:modified xsi:type="dcterms:W3CDTF">2025-03-17T09:30:00Z</dcterms:modified>
</cp:coreProperties>
</file>