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44D26" w14:textId="77435491" w:rsidR="00E549CA" w:rsidRPr="00E549CA" w:rsidRDefault="00E549CA" w:rsidP="00E549CA">
      <w:pPr>
        <w:jc w:val="center"/>
        <w:rPr>
          <w:b/>
          <w:bCs/>
          <w:sz w:val="36"/>
          <w:szCs w:val="36"/>
        </w:rPr>
      </w:pPr>
      <w:r w:rsidRPr="00E549CA">
        <w:rPr>
          <w:b/>
          <w:bCs/>
          <w:sz w:val="36"/>
          <w:szCs w:val="36"/>
        </w:rPr>
        <w:t>Creating Dashboard with Visualization Tool (April 2023)</w:t>
      </w:r>
    </w:p>
    <w:p w14:paraId="43BCAC4A" w14:textId="77777777" w:rsidR="00E549CA" w:rsidRDefault="00E549CA">
      <w:pPr>
        <w:rPr>
          <w:b/>
          <w:bCs/>
        </w:rPr>
      </w:pPr>
    </w:p>
    <w:p w14:paraId="3DEE1753" w14:textId="6DA08FE1" w:rsidR="0093666F" w:rsidRPr="00E549CA" w:rsidRDefault="0093666F">
      <w:pPr>
        <w:rPr>
          <w:b/>
          <w:bCs/>
        </w:rPr>
      </w:pPr>
      <w:r w:rsidRPr="00E549CA">
        <w:rPr>
          <w:b/>
          <w:bCs/>
        </w:rPr>
        <w:t>Q.1 What is Power BI and how does it differ from Excel?</w:t>
      </w:r>
    </w:p>
    <w:p w14:paraId="6A62C679" w14:textId="6A64F3E9" w:rsidR="0093666F" w:rsidRDefault="0093666F">
      <w:r w:rsidRPr="0093666F">
        <w:t>Microsoft Power BI is a data visualization platform used primarily for business intelligence purposes. Power BI stands for Power Business Intelligence and refers to a set of software tools and connectors that help you transform data from multiple sources into actionable insights.</w:t>
      </w:r>
    </w:p>
    <w:p w14:paraId="54777938" w14:textId="1EDEF4D1" w:rsidR="00C22101" w:rsidRDefault="0093666F">
      <w:r w:rsidRPr="0093666F">
        <w:t>Both PowerBI and Microsoft Excel are data visualisation tools that execute similar functions, yet differ in features and applications. Excel is an excellent tool for small to medium-sized data sets with a lower budget. Whereas, PowerBI caters to large data sets, real-time action, and cloud capabilities.</w:t>
      </w:r>
    </w:p>
    <w:p w14:paraId="7AF972FC" w14:textId="77777777" w:rsidR="0093666F" w:rsidRPr="00E549CA" w:rsidRDefault="0093666F">
      <w:pPr>
        <w:rPr>
          <w:b/>
          <w:bCs/>
        </w:rPr>
      </w:pPr>
    </w:p>
    <w:p w14:paraId="49E7580D" w14:textId="2458D5B3" w:rsidR="0093666F" w:rsidRPr="00E549CA" w:rsidRDefault="0093666F">
      <w:pPr>
        <w:rPr>
          <w:b/>
          <w:bCs/>
        </w:rPr>
      </w:pPr>
      <w:r w:rsidRPr="00E549CA">
        <w:rPr>
          <w:b/>
          <w:bCs/>
        </w:rPr>
        <w:t xml:space="preserve">Q.2 Explain the concept of data </w:t>
      </w:r>
      <w:r w:rsidR="00E549CA" w:rsidRPr="00E549CA">
        <w:rPr>
          <w:b/>
          <w:bCs/>
        </w:rPr>
        <w:t>modelling</w:t>
      </w:r>
      <w:r w:rsidRPr="00E549CA">
        <w:rPr>
          <w:b/>
          <w:bCs/>
        </w:rPr>
        <w:t xml:space="preserve"> in Power BI.</w:t>
      </w:r>
    </w:p>
    <w:p w14:paraId="0BCD6CA5" w14:textId="09F36B23" w:rsidR="0093666F" w:rsidRDefault="0093666F">
      <w:r w:rsidRPr="0093666F">
        <w:t xml:space="preserve">Data </w:t>
      </w:r>
      <w:r w:rsidR="00E549CA" w:rsidRPr="0093666F">
        <w:t>modelling</w:t>
      </w:r>
      <w:r w:rsidRPr="0093666F">
        <w:t xml:space="preserve"> is the process of </w:t>
      </w:r>
      <w:r w:rsidR="00E549CA" w:rsidRPr="0093666F">
        <w:t>analysing</w:t>
      </w:r>
      <w:r w:rsidRPr="0093666F">
        <w:t xml:space="preserve"> and defining all the different data types your business collects and produces, as well as the relationships between those bits of data. By using text, symbols, and diagrams, data </w:t>
      </w:r>
      <w:r w:rsidR="00E549CA" w:rsidRPr="0093666F">
        <w:t>modelling</w:t>
      </w:r>
      <w:r w:rsidRPr="0093666F">
        <w:t xml:space="preserve"> concepts create visual representations of data as it’s captured, stored, and used at your business. As your business determines how data is used and when, the data </w:t>
      </w:r>
      <w:r w:rsidR="00E549CA" w:rsidRPr="0093666F">
        <w:t>modelling</w:t>
      </w:r>
      <w:r w:rsidRPr="0093666F">
        <w:t xml:space="preserve"> process becomes an exercise in understanding and clarifying your data requirements.</w:t>
      </w:r>
    </w:p>
    <w:p w14:paraId="1C492B02" w14:textId="77777777" w:rsidR="0093666F" w:rsidRDefault="0093666F"/>
    <w:p w14:paraId="2C7DD9E0" w14:textId="3005D321" w:rsidR="0093666F" w:rsidRPr="00E549CA" w:rsidRDefault="0093666F">
      <w:pPr>
        <w:rPr>
          <w:b/>
          <w:bCs/>
        </w:rPr>
      </w:pPr>
      <w:r w:rsidRPr="00E549CA">
        <w:rPr>
          <w:b/>
          <w:bCs/>
        </w:rPr>
        <w:t>Q.3 What are the different types of connections available in Power BI?</w:t>
      </w:r>
    </w:p>
    <w:p w14:paraId="0117DFAA" w14:textId="77777777" w:rsidR="0093666F" w:rsidRPr="0093666F" w:rsidRDefault="0093666F" w:rsidP="0093666F">
      <w:r w:rsidRPr="0093666F">
        <w:t>As far as I know, there are three kinds of connection modes in Power BI, Import/Direct Query and Live connection.</w:t>
      </w:r>
    </w:p>
    <w:p w14:paraId="0BEC261F" w14:textId="5C282790" w:rsidR="0093666F" w:rsidRPr="0093666F" w:rsidRDefault="0093666F" w:rsidP="0093666F">
      <w:r w:rsidRPr="0093666F">
        <w:t>Import: Power BI will load all data into data model. </w:t>
      </w:r>
    </w:p>
    <w:p w14:paraId="7D7F30ED" w14:textId="77777777" w:rsidR="0093666F" w:rsidRPr="0093666F" w:rsidRDefault="0093666F" w:rsidP="0093666F">
      <w:r w:rsidRPr="0093666F">
        <w:t>Direct Query: Power BI will only load metadata like column header into data model.</w:t>
      </w:r>
    </w:p>
    <w:p w14:paraId="1384EC40" w14:textId="77777777" w:rsidR="0093666F" w:rsidRPr="0093666F" w:rsidRDefault="0093666F" w:rsidP="0093666F">
      <w:r w:rsidRPr="0093666F">
        <w:t>Live connection: Power BI will connect to data source by living and won't load anything into data model. You will need to create the data model in data source.</w:t>
      </w:r>
    </w:p>
    <w:p w14:paraId="6D67FD95" w14:textId="77777777" w:rsidR="0093666F" w:rsidRPr="0093666F" w:rsidRDefault="0093666F" w:rsidP="0093666F">
      <w:r w:rsidRPr="0093666F">
        <w:t>For the data source which support Direct Query/Live connection, you can convert the connection mode to Import.</w:t>
      </w:r>
    </w:p>
    <w:p w14:paraId="49782F05" w14:textId="77777777" w:rsidR="0093666F" w:rsidRPr="0093666F" w:rsidRDefault="0093666F" w:rsidP="0093666F">
      <w:r w:rsidRPr="0093666F">
        <w:t>This transformation of the connection model is irreversible.</w:t>
      </w:r>
    </w:p>
    <w:p w14:paraId="641607B0" w14:textId="678F58CD" w:rsidR="00FB6DEA" w:rsidRDefault="0093666F" w:rsidP="0093666F">
      <w:r w:rsidRPr="0093666F">
        <w:t>Power BI only supports the composite model of Import and Direct Query.</w:t>
      </w:r>
    </w:p>
    <w:p w14:paraId="3F1C99B7" w14:textId="77777777" w:rsidR="0096238D" w:rsidRDefault="0096238D" w:rsidP="0093666F"/>
    <w:p w14:paraId="5FC0B0A6" w14:textId="24B8FB59" w:rsidR="00FB6DEA" w:rsidRPr="00E549CA" w:rsidRDefault="00FB6DEA" w:rsidP="0093666F">
      <w:pPr>
        <w:rPr>
          <w:b/>
          <w:bCs/>
        </w:rPr>
      </w:pPr>
      <w:r w:rsidRPr="00E549CA">
        <w:rPr>
          <w:b/>
          <w:bCs/>
        </w:rPr>
        <w:t>Q.</w:t>
      </w:r>
      <w:r w:rsidR="0096238D">
        <w:rPr>
          <w:b/>
          <w:bCs/>
        </w:rPr>
        <w:t xml:space="preserve">4 </w:t>
      </w:r>
      <w:r w:rsidRPr="00E549CA">
        <w:rPr>
          <w:b/>
          <w:bCs/>
        </w:rPr>
        <w:t>What is DAX (Data Analysis Expressions) and why is it important in Power BI?</w:t>
      </w:r>
    </w:p>
    <w:p w14:paraId="26F137FC" w14:textId="77777777" w:rsidR="00E549CA" w:rsidRDefault="00FB6DEA" w:rsidP="0093666F">
      <w:r w:rsidRPr="00FB6DEA">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p>
    <w:p w14:paraId="5AC8E233" w14:textId="52348FAF" w:rsidR="00FB6DEA" w:rsidRPr="00E549CA" w:rsidRDefault="00FB6DEA" w:rsidP="0093666F">
      <w:r w:rsidRPr="00E549CA">
        <w:rPr>
          <w:b/>
          <w:bCs/>
        </w:rPr>
        <w:t>Q.</w:t>
      </w:r>
      <w:r w:rsidR="0096238D">
        <w:rPr>
          <w:b/>
          <w:bCs/>
        </w:rPr>
        <w:t xml:space="preserve">5 </w:t>
      </w:r>
      <w:r w:rsidRPr="00E549CA">
        <w:rPr>
          <w:b/>
          <w:bCs/>
        </w:rPr>
        <w:t>Can you explain the difference between calculated columns and measures in Power BI?</w:t>
      </w:r>
    </w:p>
    <w:p w14:paraId="05870528" w14:textId="77777777" w:rsidR="00FB6DEA" w:rsidRPr="00FB6DEA" w:rsidRDefault="00FB6DEA" w:rsidP="00FB6DEA">
      <w:r w:rsidRPr="00FB6DEA">
        <w:t>In Power BI, calculated columns and measures are both used to calculate data, but they differ in how they are evaluated, stored, and used: </w:t>
      </w:r>
    </w:p>
    <w:p w14:paraId="27DD7A3E" w14:textId="77777777" w:rsidR="00FB6DEA" w:rsidRPr="00FB6DEA" w:rsidRDefault="00FB6DEA" w:rsidP="00FB6DEA">
      <w:pPr>
        <w:numPr>
          <w:ilvl w:val="0"/>
          <w:numId w:val="1"/>
        </w:numPr>
      </w:pPr>
      <w:r w:rsidRPr="00FB6DEA">
        <w:lastRenderedPageBreak/>
        <w:t>Calculated columns</w:t>
      </w:r>
    </w:p>
    <w:p w14:paraId="76A76487" w14:textId="77777777" w:rsidR="00FB6DEA" w:rsidRPr="00FB6DEA" w:rsidRDefault="00FB6DEA" w:rsidP="00FB6DEA">
      <w:r w:rsidRPr="00FB6DEA">
        <w:t>These are fields in a dataset that are calculated once when the process refreshes. They are stored in the model and are evaluated row by row, so they don't depend on filters. Calculated columns are useful for putting calculated values in slicers or as axes in chart visuals. </w:t>
      </w:r>
    </w:p>
    <w:p w14:paraId="0EC87E3D" w14:textId="77777777" w:rsidR="00FB6DEA" w:rsidRPr="00FB6DEA" w:rsidRDefault="00FB6DEA" w:rsidP="00FB6DEA">
      <w:pPr>
        <w:numPr>
          <w:ilvl w:val="0"/>
          <w:numId w:val="1"/>
        </w:numPr>
      </w:pPr>
      <w:r w:rsidRPr="00FB6DEA">
        <w:t>Measures</w:t>
      </w:r>
    </w:p>
    <w:p w14:paraId="3C9FB2EB" w14:textId="77777777" w:rsidR="00FB6DEA" w:rsidRPr="00FB6DEA" w:rsidRDefault="00FB6DEA" w:rsidP="00FB6DEA">
      <w:r w:rsidRPr="00FB6DEA">
        <w:t>These are dynamic aggregations or calculations that are applied to data in real-time during visualization. They are computed at query time and exist as source code in the model. Measures are useful for aggregating data or performing up-to-the-minute calculations. They can be applied to other tables and moved as needed. Measures are typically created using Data Analysis Expressions (DAX). </w:t>
      </w:r>
    </w:p>
    <w:p w14:paraId="559FA328" w14:textId="77777777" w:rsidR="00FB6DEA" w:rsidRPr="00FB6DEA" w:rsidRDefault="00FB6DEA" w:rsidP="00FB6DEA">
      <w:r w:rsidRPr="00FB6DEA">
        <w:t>The choice between calculated columns and measures depends on the analysis needs and how the data will be interacted with. </w:t>
      </w:r>
    </w:p>
    <w:p w14:paraId="0AADC25B" w14:textId="77777777" w:rsidR="00FB6DEA" w:rsidRDefault="00FB6DEA" w:rsidP="0093666F"/>
    <w:p w14:paraId="12D36CE5" w14:textId="511729BD" w:rsidR="00FB6DEA" w:rsidRPr="00E549CA" w:rsidRDefault="00FB6DEA" w:rsidP="0093666F">
      <w:pPr>
        <w:rPr>
          <w:b/>
          <w:bCs/>
        </w:rPr>
      </w:pPr>
      <w:r w:rsidRPr="00E549CA">
        <w:rPr>
          <w:b/>
          <w:bCs/>
        </w:rPr>
        <w:t>Q.</w:t>
      </w:r>
      <w:r w:rsidR="0096238D">
        <w:rPr>
          <w:b/>
          <w:bCs/>
        </w:rPr>
        <w:t>6</w:t>
      </w:r>
      <w:r w:rsidRPr="00E549CA">
        <w:rPr>
          <w:b/>
          <w:bCs/>
        </w:rPr>
        <w:t xml:space="preserve"> How do you handle relationships between tables in Power BI?</w:t>
      </w:r>
    </w:p>
    <w:p w14:paraId="009F9066" w14:textId="7D0EAC72" w:rsidR="00FB6DEA" w:rsidRPr="00FB6DEA" w:rsidRDefault="00FB6DEA" w:rsidP="00FB6DEA">
      <w:r w:rsidRPr="00FB6DEA">
        <w:t xml:space="preserve">To handle relationships between tables in Power BI, </w:t>
      </w:r>
      <w:r>
        <w:t>We</w:t>
      </w:r>
      <w:r w:rsidRPr="00FB6DEA">
        <w:t xml:space="preserve"> can: </w:t>
      </w:r>
    </w:p>
    <w:p w14:paraId="04734E08" w14:textId="77777777" w:rsidR="00FB6DEA" w:rsidRPr="00FB6DEA" w:rsidRDefault="00FB6DEA" w:rsidP="00FB6DEA">
      <w:pPr>
        <w:numPr>
          <w:ilvl w:val="0"/>
          <w:numId w:val="2"/>
        </w:numPr>
      </w:pPr>
      <w:r w:rsidRPr="00FB6DEA">
        <w:t>Create a relationship</w:t>
      </w:r>
    </w:p>
    <w:p w14:paraId="56854C7E" w14:textId="764C748E" w:rsidR="00FB6DEA" w:rsidRPr="00FB6DEA" w:rsidRDefault="00FB6DEA" w:rsidP="00FB6DEA">
      <w:r w:rsidRPr="00FB6DEA">
        <w:t xml:space="preserve">Go to the </w:t>
      </w:r>
      <w:r w:rsidR="00E549CA" w:rsidRPr="00FB6DEA">
        <w:t>Modelling</w:t>
      </w:r>
      <w:r w:rsidRPr="00FB6DEA">
        <w:t xml:space="preserve"> tab, select Manage relationships, then New. In the Create relationship dialog box, select a table and column for the first table, then select a table and column for the second table. </w:t>
      </w:r>
    </w:p>
    <w:p w14:paraId="52D45CF7" w14:textId="77777777" w:rsidR="00FB6DEA" w:rsidRPr="00FB6DEA" w:rsidRDefault="00FB6DEA" w:rsidP="00FB6DEA">
      <w:pPr>
        <w:numPr>
          <w:ilvl w:val="0"/>
          <w:numId w:val="2"/>
        </w:numPr>
      </w:pPr>
      <w:r w:rsidRPr="00FB6DEA">
        <w:t>Handle tables with multiple columns</w:t>
      </w:r>
    </w:p>
    <w:p w14:paraId="37FF4C7E" w14:textId="77777777" w:rsidR="00FB6DEA" w:rsidRPr="00FB6DEA" w:rsidRDefault="00FB6DEA" w:rsidP="00FB6DEA">
      <w:r w:rsidRPr="00FB6DEA">
        <w:t>If tables have multiple columns for primary and foreign keys, you can combine the values into a single key column before creating the relationship. </w:t>
      </w:r>
    </w:p>
    <w:p w14:paraId="582652AB" w14:textId="77777777" w:rsidR="00FB6DEA" w:rsidRPr="00FB6DEA" w:rsidRDefault="00FB6DEA" w:rsidP="00FB6DEA">
      <w:pPr>
        <w:numPr>
          <w:ilvl w:val="0"/>
          <w:numId w:val="2"/>
        </w:numPr>
      </w:pPr>
      <w:r w:rsidRPr="00FB6DEA">
        <w:t>Handle many-to-many relationships</w:t>
      </w:r>
    </w:p>
    <w:p w14:paraId="513E3C3E" w14:textId="77777777" w:rsidR="00FB6DEA" w:rsidRPr="00FB6DEA" w:rsidRDefault="00FB6DEA" w:rsidP="00FB6DEA">
      <w:r w:rsidRPr="00FB6DEA">
        <w:t>For many-to-many relationships between dimension-type tables, you can: </w:t>
      </w:r>
    </w:p>
    <w:p w14:paraId="5B99F35C" w14:textId="77777777" w:rsidR="00FB6DEA" w:rsidRPr="00FB6DEA" w:rsidRDefault="00FB6DEA" w:rsidP="00FB6DEA">
      <w:pPr>
        <w:numPr>
          <w:ilvl w:val="1"/>
          <w:numId w:val="3"/>
        </w:numPr>
      </w:pPr>
      <w:r w:rsidRPr="00FB6DEA">
        <w:t>Add each related entity as a model table with a unique ID column </w:t>
      </w:r>
    </w:p>
    <w:p w14:paraId="3C19EC49" w14:textId="77777777" w:rsidR="00FB6DEA" w:rsidRPr="00FB6DEA" w:rsidRDefault="00FB6DEA" w:rsidP="00FB6DEA">
      <w:pPr>
        <w:numPr>
          <w:ilvl w:val="1"/>
          <w:numId w:val="4"/>
        </w:numPr>
      </w:pPr>
      <w:r w:rsidRPr="00FB6DEA">
        <w:t>Add a bridging table to store associated entities </w:t>
      </w:r>
    </w:p>
    <w:p w14:paraId="498A7A85" w14:textId="77777777" w:rsidR="00FB6DEA" w:rsidRPr="00FB6DEA" w:rsidRDefault="00FB6DEA" w:rsidP="00FB6DEA">
      <w:pPr>
        <w:numPr>
          <w:ilvl w:val="1"/>
          <w:numId w:val="5"/>
        </w:numPr>
      </w:pPr>
      <w:r w:rsidRPr="00FB6DEA">
        <w:t>Create one-to-many relationships between the three tables </w:t>
      </w:r>
    </w:p>
    <w:p w14:paraId="5EED63CE" w14:textId="3D10EC02" w:rsidR="00FB6DEA" w:rsidRDefault="00FB6DEA" w:rsidP="00FB6DEA">
      <w:pPr>
        <w:numPr>
          <w:ilvl w:val="1"/>
          <w:numId w:val="6"/>
        </w:numPr>
      </w:pPr>
      <w:r w:rsidRPr="00FB6DEA">
        <w:t>Configure a bi-directional relationship </w:t>
      </w:r>
    </w:p>
    <w:p w14:paraId="2A519DBE" w14:textId="77777777" w:rsidR="00FB6DEA" w:rsidRDefault="00FB6DEA" w:rsidP="00FB6DEA"/>
    <w:p w14:paraId="36F2DAA2" w14:textId="6F4261FE" w:rsidR="00FB6DEA" w:rsidRPr="00E549CA" w:rsidRDefault="00E549CA" w:rsidP="00FB6DEA">
      <w:pPr>
        <w:rPr>
          <w:b/>
          <w:bCs/>
        </w:rPr>
      </w:pPr>
      <w:r w:rsidRPr="00E549CA">
        <w:rPr>
          <w:b/>
          <w:bCs/>
        </w:rPr>
        <w:t>Q.</w:t>
      </w:r>
      <w:r w:rsidR="0096238D">
        <w:rPr>
          <w:b/>
          <w:bCs/>
        </w:rPr>
        <w:t>7</w:t>
      </w:r>
      <w:r w:rsidRPr="00E549CA">
        <w:rPr>
          <w:b/>
          <w:bCs/>
        </w:rPr>
        <w:t xml:space="preserve"> What</w:t>
      </w:r>
      <w:r w:rsidR="00FB6DEA" w:rsidRPr="00E549CA">
        <w:rPr>
          <w:b/>
          <w:bCs/>
        </w:rPr>
        <w:t xml:space="preserve"> is the purpose of a Power BI Gateway?</w:t>
      </w:r>
    </w:p>
    <w:p w14:paraId="1738E915" w14:textId="77777777" w:rsidR="00E549CA" w:rsidRDefault="00FB6DEA" w:rsidP="00FB6DEA">
      <w:r w:rsidRPr="00FB6DEA">
        <w:t>A Power BI Gateway connects on-premises data to Microsoft cloud services, like Power BI, Power Apps, and Azure Analysis Service. It acts as a bridge between the two, allowing users to access data from on-premises sources without having to move the data. </w:t>
      </w:r>
    </w:p>
    <w:p w14:paraId="175340AA" w14:textId="48A82DFE" w:rsidR="00FB6DEA" w:rsidRPr="00E549CA" w:rsidRDefault="00FB6DEA" w:rsidP="00FB6DEA">
      <w:r w:rsidRPr="00E549CA">
        <w:rPr>
          <w:b/>
          <w:bCs/>
        </w:rPr>
        <w:t>Q.</w:t>
      </w:r>
      <w:r w:rsidR="0096238D">
        <w:rPr>
          <w:b/>
          <w:bCs/>
        </w:rPr>
        <w:t>8</w:t>
      </w:r>
      <w:r w:rsidRPr="00E549CA">
        <w:rPr>
          <w:b/>
          <w:bCs/>
        </w:rPr>
        <w:t xml:space="preserve"> How can you schedule data refresh in Power BI Service?</w:t>
      </w:r>
    </w:p>
    <w:p w14:paraId="5138CFD7" w14:textId="0B571517" w:rsidR="00FB6DEA" w:rsidRDefault="00FB6DEA" w:rsidP="00FB6DEA">
      <w:r>
        <w:t xml:space="preserve">There are various ways to refresh data in power Bi But, I used to </w:t>
      </w:r>
      <w:r w:rsidRPr="00FB6DEA">
        <w:t>refresh your data immediately by selecting Refresh now in the All tab. </w:t>
      </w:r>
    </w:p>
    <w:p w14:paraId="3CBBD990" w14:textId="45E9242E" w:rsidR="00FB6DEA" w:rsidRPr="00E549CA" w:rsidRDefault="00FB6DEA" w:rsidP="00FB6DEA">
      <w:pPr>
        <w:rPr>
          <w:b/>
          <w:bCs/>
        </w:rPr>
      </w:pPr>
      <w:r w:rsidRPr="00E549CA">
        <w:rPr>
          <w:b/>
          <w:bCs/>
        </w:rPr>
        <w:lastRenderedPageBreak/>
        <w:t>Q.</w:t>
      </w:r>
      <w:r w:rsidR="0096238D">
        <w:rPr>
          <w:b/>
          <w:bCs/>
        </w:rPr>
        <w:t>9</w:t>
      </w:r>
      <w:r w:rsidRPr="00E549CA">
        <w:rPr>
          <w:b/>
          <w:bCs/>
        </w:rPr>
        <w:t xml:space="preserve"> Explain the concept of row-level security in Power BI.</w:t>
      </w:r>
    </w:p>
    <w:p w14:paraId="5BA006E8" w14:textId="77777777" w:rsidR="00FB6DEA" w:rsidRDefault="00FB6DEA" w:rsidP="00FB6DEA">
      <w:r w:rsidRPr="00FB6DEA">
        <w:t>Row-level security (RLS) in Power BI is a feature that allows users to control access to rows in a database table based on group memberships. This means that different users can access the same items but see different data. RLS can be used to create reports that target specific users' data, such as only showing data related to a specific business line. </w:t>
      </w:r>
    </w:p>
    <w:p w14:paraId="5704E541" w14:textId="77777777" w:rsidR="00FB6DEA" w:rsidRDefault="00FB6DEA" w:rsidP="00FB6DEA"/>
    <w:p w14:paraId="167AE944" w14:textId="3E00E9F5" w:rsidR="00FB6DEA" w:rsidRPr="00E549CA" w:rsidRDefault="00E549CA" w:rsidP="00FB6DEA">
      <w:pPr>
        <w:rPr>
          <w:b/>
          <w:bCs/>
        </w:rPr>
      </w:pPr>
      <w:r w:rsidRPr="00E549CA">
        <w:rPr>
          <w:b/>
          <w:bCs/>
        </w:rPr>
        <w:t>Q.1</w:t>
      </w:r>
      <w:r w:rsidR="0096238D">
        <w:rPr>
          <w:b/>
          <w:bCs/>
        </w:rPr>
        <w:t>0</w:t>
      </w:r>
      <w:r w:rsidRPr="00E549CA">
        <w:rPr>
          <w:b/>
          <w:bCs/>
        </w:rPr>
        <w:t xml:space="preserve"> What</w:t>
      </w:r>
      <w:r w:rsidR="00FB6DEA" w:rsidRPr="00E549CA">
        <w:rPr>
          <w:b/>
          <w:bCs/>
        </w:rPr>
        <w:t xml:space="preserve"> is the Power BI Desktop and how does it differ from Power BI Service?</w:t>
      </w:r>
    </w:p>
    <w:p w14:paraId="09DEEE9B" w14:textId="0348639D" w:rsidR="00FB6DEA" w:rsidRDefault="00E549CA" w:rsidP="00FB6DEA">
      <w:r w:rsidRPr="00E549CA">
        <w:t>The biggest advantage of Power BI Service is its ability to provide real-time data updates and enhance collaboration. While Power BI Desktop excels at crafting individual reports, opting for Power BI online promotes teamwork by enabling multiple users to collaborate on the same dataset utilizing workspaces.</w:t>
      </w:r>
    </w:p>
    <w:p w14:paraId="0DC5D3B7" w14:textId="77777777" w:rsidR="004711AE" w:rsidRDefault="004711AE" w:rsidP="00FB6DEA"/>
    <w:p w14:paraId="36B21F9A" w14:textId="085BDBE1" w:rsidR="004711AE" w:rsidRDefault="004711AE" w:rsidP="00FB6DEA">
      <w:pPr>
        <w:rPr>
          <w:b/>
          <w:bCs/>
        </w:rPr>
      </w:pPr>
      <w:r w:rsidRPr="004711AE">
        <w:rPr>
          <w:b/>
          <w:bCs/>
        </w:rPr>
        <w:t>Q.1</w:t>
      </w:r>
      <w:r w:rsidR="0096238D">
        <w:rPr>
          <w:b/>
          <w:bCs/>
        </w:rPr>
        <w:t>1</w:t>
      </w:r>
      <w:r>
        <w:rPr>
          <w:b/>
          <w:bCs/>
        </w:rPr>
        <w:t xml:space="preserve"> </w:t>
      </w:r>
      <w:r w:rsidRPr="004711AE">
        <w:rPr>
          <w:b/>
          <w:bCs/>
        </w:rPr>
        <w:t>Explain the concept of Direct Query in Power BI.</w:t>
      </w:r>
    </w:p>
    <w:p w14:paraId="49564770" w14:textId="3F4CF0EB" w:rsidR="004711AE" w:rsidRDefault="004711AE" w:rsidP="00FB6DEA">
      <w:r>
        <w:t>Di</w:t>
      </w:r>
      <w:r w:rsidRPr="004711AE">
        <w:t>rect</w:t>
      </w:r>
      <w:r>
        <w:t xml:space="preserve"> </w:t>
      </w:r>
      <w:r w:rsidRPr="004711AE">
        <w:t>Query is a feature in Power BI that allows users to connect to and query data directly from a data source, without the need to import the data into Power BI's memory. This approach is particularly useful for working with large datasets or real-time data where importing and storing the data in memory would be impractical or inefficient.</w:t>
      </w:r>
    </w:p>
    <w:p w14:paraId="0342487B" w14:textId="77777777" w:rsidR="004711AE" w:rsidRDefault="004711AE" w:rsidP="00FB6DEA"/>
    <w:p w14:paraId="4B27F27D" w14:textId="59E4738E" w:rsidR="004711AE" w:rsidRDefault="004711AE" w:rsidP="00FB6DEA">
      <w:pPr>
        <w:rPr>
          <w:b/>
          <w:bCs/>
        </w:rPr>
      </w:pPr>
      <w:r w:rsidRPr="004711AE">
        <w:rPr>
          <w:b/>
          <w:bCs/>
        </w:rPr>
        <w:t>Q.1</w:t>
      </w:r>
      <w:r w:rsidR="0096238D">
        <w:rPr>
          <w:b/>
          <w:bCs/>
        </w:rPr>
        <w:t>2</w:t>
      </w:r>
      <w:r>
        <w:rPr>
          <w:b/>
          <w:bCs/>
        </w:rPr>
        <w:t xml:space="preserve"> </w:t>
      </w:r>
      <w:r w:rsidRPr="004711AE">
        <w:rPr>
          <w:b/>
          <w:bCs/>
        </w:rPr>
        <w:t>What are Power BI templates and how are they useful?</w:t>
      </w:r>
    </w:p>
    <w:p w14:paraId="088C12F8" w14:textId="2B95927C" w:rsidR="004711AE" w:rsidRDefault="004711AE" w:rsidP="00FB6DEA">
      <w:r w:rsidRPr="004711AE">
        <w:t>Power BI templates are pre-designed Power BI files (.</w:t>
      </w:r>
      <w:proofErr w:type="spellStart"/>
      <w:r w:rsidRPr="004711AE">
        <w:t>pbit</w:t>
      </w:r>
      <w:proofErr w:type="spellEnd"/>
      <w:r w:rsidRPr="004711AE">
        <w:t>) that contain a report structure, including visuals, formatting, and in some cases, connections to data sources, but without the actual data. These templates are useful for quickly creating consistent reports across multiple projects, teams, or organizations, ensuring that reports adhere to a standard design and layout.</w:t>
      </w:r>
    </w:p>
    <w:p w14:paraId="338649DF" w14:textId="07983313" w:rsidR="004711AE" w:rsidRDefault="004711AE" w:rsidP="00FB6DEA">
      <w:r>
        <w:t>H</w:t>
      </w:r>
      <w:r w:rsidRPr="004711AE">
        <w:t>ere's a breakdown of what Power BI templates are and how they can be useful:</w:t>
      </w:r>
    </w:p>
    <w:p w14:paraId="5C716CEC" w14:textId="4E78D111" w:rsidR="0027692D" w:rsidRDefault="0027692D" w:rsidP="0027692D">
      <w:r>
        <w:t>1.</w:t>
      </w:r>
      <w:r w:rsidRPr="0027692D">
        <w:t xml:space="preserve"> </w:t>
      </w:r>
      <w:r>
        <w:t>Contents of a Power BI Template:</w:t>
      </w:r>
    </w:p>
    <w:p w14:paraId="066C863C" w14:textId="77777777" w:rsidR="0027692D" w:rsidRDefault="0027692D" w:rsidP="0096238D">
      <w:pPr>
        <w:pStyle w:val="ListParagraph"/>
        <w:numPr>
          <w:ilvl w:val="0"/>
          <w:numId w:val="16"/>
        </w:numPr>
      </w:pPr>
      <w:r>
        <w:t>Report Layout and Design: Templates include all the visual elements, such as charts, graphs, tables, and other visuals, arranged in a specific layout.</w:t>
      </w:r>
    </w:p>
    <w:p w14:paraId="1295F18F" w14:textId="0C665FE0" w:rsidR="00FB6DEA" w:rsidRDefault="0027692D" w:rsidP="0096238D">
      <w:pPr>
        <w:pStyle w:val="ListParagraph"/>
        <w:numPr>
          <w:ilvl w:val="0"/>
          <w:numId w:val="16"/>
        </w:numPr>
      </w:pPr>
      <w:r>
        <w:t xml:space="preserve">Formatting and Themes: The template preserves the report’s formatting, including </w:t>
      </w:r>
      <w:proofErr w:type="spellStart"/>
      <w:r>
        <w:t>colors</w:t>
      </w:r>
      <w:proofErr w:type="spellEnd"/>
      <w:r>
        <w:t>, fonts, and overall theme, ensuring a consistent look and feel.</w:t>
      </w:r>
    </w:p>
    <w:p w14:paraId="75BB4299" w14:textId="51F2E433" w:rsidR="00DF52DA" w:rsidRDefault="00296D87" w:rsidP="0027692D">
      <w:r w:rsidRPr="00296D87">
        <w:t>Power BI templates are a powerful tool for ensuring consistency, saving time, and standardizing report creation across an organization. They are particularly useful in scenarios where multiple reports need to adhere to the same guidelines and where quick deployment of reports is necessary.</w:t>
      </w:r>
    </w:p>
    <w:p w14:paraId="43BC8123" w14:textId="77777777" w:rsidR="00296D87" w:rsidRDefault="00296D87" w:rsidP="0027692D"/>
    <w:p w14:paraId="3A469177" w14:textId="57CF14A9" w:rsidR="00296D87" w:rsidRPr="00296D87" w:rsidRDefault="00296D87" w:rsidP="0027692D">
      <w:pPr>
        <w:rPr>
          <w:b/>
          <w:bCs/>
        </w:rPr>
      </w:pPr>
      <w:r w:rsidRPr="004711AE">
        <w:rPr>
          <w:b/>
          <w:bCs/>
        </w:rPr>
        <w:t>Q.1</w:t>
      </w:r>
      <w:r w:rsidR="0096238D">
        <w:rPr>
          <w:b/>
          <w:bCs/>
        </w:rPr>
        <w:t xml:space="preserve">3 </w:t>
      </w:r>
      <w:r w:rsidRPr="00296D87">
        <w:rPr>
          <w:b/>
          <w:bCs/>
        </w:rPr>
        <w:t>How do you handle incremental data refresh in Power BI?</w:t>
      </w:r>
    </w:p>
    <w:p w14:paraId="602236D0" w14:textId="726241DD" w:rsidR="00296D87" w:rsidRDefault="00296D87" w:rsidP="0027692D">
      <w:r w:rsidRPr="00296D87">
        <w:t>Incremental data refresh in Power BI allows you to load and refresh only the new or updated data rather than reloading the entire dataset each time. This is especially useful when working with large datasets where full refreshes can be time-consuming and resource-intensive.</w:t>
      </w:r>
    </w:p>
    <w:p w14:paraId="347C1757" w14:textId="77777777" w:rsidR="0096238D" w:rsidRDefault="0096238D" w:rsidP="0027692D">
      <w:pPr>
        <w:rPr>
          <w:b/>
          <w:bCs/>
        </w:rPr>
      </w:pPr>
    </w:p>
    <w:p w14:paraId="13748F7D" w14:textId="23EC1F5E" w:rsidR="00296D87" w:rsidRDefault="00296D87" w:rsidP="0027692D">
      <w:pPr>
        <w:rPr>
          <w:b/>
          <w:bCs/>
        </w:rPr>
      </w:pPr>
      <w:r w:rsidRPr="004711AE">
        <w:rPr>
          <w:b/>
          <w:bCs/>
        </w:rPr>
        <w:lastRenderedPageBreak/>
        <w:t>Q.1</w:t>
      </w:r>
      <w:r w:rsidR="0096238D">
        <w:rPr>
          <w:b/>
          <w:bCs/>
        </w:rPr>
        <w:t>4</w:t>
      </w:r>
      <w:r>
        <w:rPr>
          <w:b/>
          <w:bCs/>
        </w:rPr>
        <w:t xml:space="preserve"> </w:t>
      </w:r>
      <w:r w:rsidRPr="00296D87">
        <w:rPr>
          <w:b/>
          <w:bCs/>
        </w:rPr>
        <w:t>What is the role of Power Query in Power BI?</w:t>
      </w:r>
    </w:p>
    <w:p w14:paraId="1C92D401" w14:textId="7BB92021" w:rsidR="00296D87" w:rsidRDefault="00296D87" w:rsidP="0027692D">
      <w:r w:rsidRPr="00296D87">
        <w:t>It is a powerful data connection technology that enables you to discover, connect, combine, and refine data across a wide range of sources before using it in your Power BI reports</w:t>
      </w:r>
      <w:r>
        <w:t>.</w:t>
      </w:r>
    </w:p>
    <w:p w14:paraId="4B3196F7" w14:textId="73F8A8BC" w:rsidR="00296D87" w:rsidRDefault="00296D87" w:rsidP="0027692D">
      <w:r w:rsidRPr="00296D87">
        <w:t>Here's a detailed look at the role of Power Query in Power BI:</w:t>
      </w:r>
    </w:p>
    <w:p w14:paraId="10AFDAF0" w14:textId="0916E068" w:rsidR="00296D87" w:rsidRDefault="00B01857" w:rsidP="00296D87">
      <w:proofErr w:type="spellStart"/>
      <w:r>
        <w:t>i</w:t>
      </w:r>
      <w:proofErr w:type="spellEnd"/>
      <w:r w:rsidR="00296D87">
        <w:t>. Data Connection</w:t>
      </w:r>
    </w:p>
    <w:p w14:paraId="4D5DFC96" w14:textId="78BB9A7E" w:rsidR="00B01857" w:rsidRDefault="00B01857" w:rsidP="00296D87">
      <w:r>
        <w:t>ii. Data Transformation</w:t>
      </w:r>
    </w:p>
    <w:p w14:paraId="60CC6AC7" w14:textId="6D9C2C90" w:rsidR="00B01857" w:rsidRDefault="00B01857" w:rsidP="00296D87">
      <w:r>
        <w:t>iii. Data Integration</w:t>
      </w:r>
    </w:p>
    <w:p w14:paraId="496102A9" w14:textId="4801F966" w:rsidR="00B01857" w:rsidRDefault="00B01857" w:rsidP="00296D87">
      <w:r>
        <w:t>iv. Automation and Reusability</w:t>
      </w:r>
    </w:p>
    <w:p w14:paraId="68112FA3" w14:textId="4E01BE35" w:rsidR="00B01857" w:rsidRDefault="00B01857" w:rsidP="00296D87">
      <w:r>
        <w:t>v. Data Loading</w:t>
      </w:r>
    </w:p>
    <w:p w14:paraId="52223A5D" w14:textId="6BE49564" w:rsidR="00B01857" w:rsidRDefault="00B01857" w:rsidP="00296D87">
      <w:r>
        <w:t>vi. User-Friendly Interface</w:t>
      </w:r>
    </w:p>
    <w:p w14:paraId="3C819AEF" w14:textId="58039295" w:rsidR="00B01857" w:rsidRPr="0096238D" w:rsidRDefault="00B01857" w:rsidP="00296D87">
      <w:pPr>
        <w:rPr>
          <w:b/>
          <w:bCs/>
        </w:rPr>
      </w:pPr>
      <w:r w:rsidRPr="0096238D">
        <w:rPr>
          <w:b/>
          <w:bCs/>
        </w:rPr>
        <w:t>Q.1</w:t>
      </w:r>
      <w:r w:rsidR="0096238D" w:rsidRPr="0096238D">
        <w:rPr>
          <w:b/>
          <w:bCs/>
        </w:rPr>
        <w:t>5</w:t>
      </w:r>
      <w:r w:rsidRPr="0096238D">
        <w:rPr>
          <w:b/>
          <w:bCs/>
        </w:rPr>
        <w:t xml:space="preserve"> Explain the difference between calculated columns and calculated tables in Power BI.</w:t>
      </w:r>
    </w:p>
    <w:p w14:paraId="3E227DBC" w14:textId="4263C830" w:rsidR="00B01857" w:rsidRDefault="00B01857" w:rsidP="00296D87">
      <w:r>
        <w:t xml:space="preserve">In, </w:t>
      </w:r>
      <w:r w:rsidRPr="00B01857">
        <w:t>Power BI, both calculated columns and calculated tables are used to derive new data elements from existing data. However, they serve different purposes and are used in distinct scenarios.</w:t>
      </w:r>
    </w:p>
    <w:p w14:paraId="3D15111F" w14:textId="155D93C1" w:rsidR="00956622" w:rsidRDefault="00956622" w:rsidP="00296D87">
      <w:r w:rsidRPr="00956622">
        <w:t>Calculated columns are used to add new fields to an existing table. These new columns can be used in visuals, filters, and calculations just like any other column in the table</w:t>
      </w:r>
    </w:p>
    <w:p w14:paraId="2F93C3C3" w14:textId="36C568C0" w:rsidR="00956622" w:rsidRDefault="00956622" w:rsidP="00296D87">
      <w:r w:rsidRPr="00956622">
        <w:t>Calculated tables are used to create new tables based on DAX formulas, which can involve filtering, aggregating, or summarizing data from one or more existing tables.</w:t>
      </w:r>
    </w:p>
    <w:p w14:paraId="4541BCDD" w14:textId="77777777" w:rsidR="0096238D" w:rsidRDefault="0096238D" w:rsidP="00296D87">
      <w:pPr>
        <w:rPr>
          <w:b/>
          <w:bCs/>
        </w:rPr>
      </w:pPr>
    </w:p>
    <w:p w14:paraId="1444E085" w14:textId="1798354E" w:rsidR="00956622" w:rsidRDefault="00956622" w:rsidP="00296D87">
      <w:pPr>
        <w:rPr>
          <w:b/>
          <w:bCs/>
        </w:rPr>
      </w:pPr>
      <w:r w:rsidRPr="004711AE">
        <w:rPr>
          <w:b/>
          <w:bCs/>
        </w:rPr>
        <w:t>Q.1</w:t>
      </w:r>
      <w:r w:rsidR="0096238D">
        <w:rPr>
          <w:b/>
          <w:bCs/>
        </w:rPr>
        <w:t>6</w:t>
      </w:r>
      <w:r>
        <w:rPr>
          <w:b/>
          <w:bCs/>
        </w:rPr>
        <w:t xml:space="preserve"> </w:t>
      </w:r>
      <w:r w:rsidRPr="00956622">
        <w:rPr>
          <w:b/>
          <w:bCs/>
        </w:rPr>
        <w:t>How do you create custom visuals in Power BI?</w:t>
      </w:r>
    </w:p>
    <w:p w14:paraId="65E4D0C4" w14:textId="75B98811" w:rsidR="00956622" w:rsidRPr="00956622" w:rsidRDefault="00956622" w:rsidP="00956622">
      <w:proofErr w:type="spellStart"/>
      <w:r w:rsidRPr="00956622">
        <w:rPr>
          <w:b/>
          <w:bCs/>
        </w:rPr>
        <w:t>i</w:t>
      </w:r>
      <w:proofErr w:type="spellEnd"/>
      <w:r w:rsidRPr="00956622">
        <w:t>. Open your report in </w:t>
      </w:r>
      <w:hyperlink r:id="rId5" w:history="1">
        <w:r w:rsidRPr="00956622">
          <w:t>Power BI Desktop</w:t>
        </w:r>
      </w:hyperlink>
      <w:r w:rsidRPr="00956622">
        <w:t> or </w:t>
      </w:r>
      <w:hyperlink r:id="rId6" w:history="1">
        <w:r w:rsidRPr="00956622">
          <w:t>Power BI service</w:t>
        </w:r>
      </w:hyperlink>
      <w:r w:rsidRPr="00956622">
        <w:t>.</w:t>
      </w:r>
    </w:p>
    <w:p w14:paraId="1629D7A8" w14:textId="305D0DA2" w:rsidR="00956622" w:rsidRPr="00956622" w:rsidRDefault="00956622" w:rsidP="00956622">
      <w:r w:rsidRPr="00956622">
        <w:rPr>
          <w:b/>
          <w:bCs/>
        </w:rPr>
        <w:t>ii</w:t>
      </w:r>
      <w:r>
        <w:t xml:space="preserve">. </w:t>
      </w:r>
      <w:r w:rsidRPr="00956622">
        <w:t>Select the ellipsis from the Visualizations pane.</w:t>
      </w:r>
    </w:p>
    <w:p w14:paraId="406EE471" w14:textId="546EE13B" w:rsidR="00956622" w:rsidRPr="00956622" w:rsidRDefault="00956622" w:rsidP="00956622">
      <w:r w:rsidRPr="00956622">
        <w:rPr>
          <w:b/>
          <w:bCs/>
        </w:rPr>
        <w:t>iii.</w:t>
      </w:r>
      <w:r>
        <w:t xml:space="preserve"> </w:t>
      </w:r>
      <w:r w:rsidRPr="00956622">
        <w:t>Select Import a visual from a file from the menu.</w:t>
      </w:r>
    </w:p>
    <w:p w14:paraId="6FD61C5E" w14:textId="70C9A339" w:rsidR="00956622" w:rsidRPr="00956622" w:rsidRDefault="00956622" w:rsidP="00956622">
      <w:r w:rsidRPr="00956622">
        <w:rPr>
          <w:b/>
          <w:bCs/>
        </w:rPr>
        <w:t>iv</w:t>
      </w:r>
      <w:r>
        <w:t xml:space="preserve">. </w:t>
      </w:r>
      <w:r w:rsidRPr="00956622">
        <w:t>If you get a message cautioning you about importing custom files, select Import if you trust the source of the file.</w:t>
      </w:r>
    </w:p>
    <w:p w14:paraId="3F6B8D17" w14:textId="40BA057F" w:rsidR="00956622" w:rsidRPr="00956622" w:rsidRDefault="00956622" w:rsidP="00956622">
      <w:r w:rsidRPr="00886DAF">
        <w:rPr>
          <w:b/>
          <w:bCs/>
        </w:rPr>
        <w:t>v.</w:t>
      </w:r>
      <w:r>
        <w:t xml:space="preserve"> </w:t>
      </w:r>
      <w:r w:rsidRPr="00956622">
        <w:t xml:space="preserve">Navigate to the folder that has the custom visual file </w:t>
      </w:r>
      <w:proofErr w:type="gramStart"/>
      <w:r w:rsidRPr="00956622">
        <w:t>(.</w:t>
      </w:r>
      <w:proofErr w:type="spellStart"/>
      <w:r w:rsidRPr="00956622">
        <w:t>pbiviz</w:t>
      </w:r>
      <w:proofErr w:type="spellEnd"/>
      <w:proofErr w:type="gramEnd"/>
      <w:r w:rsidRPr="00956622">
        <w:t>) and open it.</w:t>
      </w:r>
    </w:p>
    <w:p w14:paraId="1C107204" w14:textId="72D8A879" w:rsidR="00956622" w:rsidRPr="00956622" w:rsidRDefault="00956622" w:rsidP="00956622">
      <w:r w:rsidRPr="00886DAF">
        <w:rPr>
          <w:b/>
          <w:bCs/>
        </w:rPr>
        <w:t>vi.</w:t>
      </w:r>
      <w:r>
        <w:t xml:space="preserve"> </w:t>
      </w:r>
      <w:r w:rsidRPr="00956622">
        <w:t>When the visual has successfully imported, select OK</w:t>
      </w:r>
    </w:p>
    <w:p w14:paraId="1CCD269B" w14:textId="3DC99D98" w:rsidR="00956622" w:rsidRDefault="00956622" w:rsidP="00956622">
      <w:r w:rsidRPr="00886DAF">
        <w:rPr>
          <w:b/>
          <w:bCs/>
        </w:rPr>
        <w:t>vii.</w:t>
      </w:r>
      <w:r>
        <w:t xml:space="preserve"> </w:t>
      </w:r>
      <w:r w:rsidRPr="00956622">
        <w:t>The visual now appears as a new icon in the visualizations pane of the current report. Select the new visual icon to create the visual on the report canvas.</w:t>
      </w:r>
    </w:p>
    <w:p w14:paraId="7A874B16" w14:textId="77777777" w:rsidR="0096238D" w:rsidRDefault="0096238D" w:rsidP="00956622">
      <w:pPr>
        <w:rPr>
          <w:b/>
          <w:bCs/>
        </w:rPr>
      </w:pPr>
    </w:p>
    <w:p w14:paraId="6A16BA8B" w14:textId="05F747B9" w:rsidR="00886DAF" w:rsidRDefault="00886DAF" w:rsidP="00956622">
      <w:pPr>
        <w:rPr>
          <w:b/>
          <w:bCs/>
        </w:rPr>
      </w:pPr>
      <w:r w:rsidRPr="004711AE">
        <w:rPr>
          <w:b/>
          <w:bCs/>
        </w:rPr>
        <w:t>Q.1</w:t>
      </w:r>
      <w:r w:rsidR="0096238D">
        <w:rPr>
          <w:b/>
          <w:bCs/>
        </w:rPr>
        <w:t>7</w:t>
      </w:r>
      <w:r>
        <w:rPr>
          <w:b/>
          <w:bCs/>
        </w:rPr>
        <w:t xml:space="preserve"> </w:t>
      </w:r>
      <w:r w:rsidRPr="00886DAF">
        <w:rPr>
          <w:b/>
          <w:bCs/>
        </w:rPr>
        <w:t>What are the best practices for optimizing performance in Power BI?</w:t>
      </w:r>
    </w:p>
    <w:p w14:paraId="55006643" w14:textId="7BAF7A00" w:rsidR="00886DAF" w:rsidRDefault="00886DAF" w:rsidP="00956622">
      <w:r w:rsidRPr="00886DAF">
        <w:t>Optimizing performance in Power BI is essential to ensure that reports and dashboards load quickly and efficiently, providing a smooth user experience</w:t>
      </w:r>
      <w:r>
        <w:t>.</w:t>
      </w:r>
    </w:p>
    <w:p w14:paraId="09D2073B" w14:textId="398AA65E" w:rsidR="00886DAF" w:rsidRDefault="00886DAF" w:rsidP="00956622">
      <w:r w:rsidRPr="00886DAF">
        <w:t>Here are some best practices for optimizing performance in Power BI:</w:t>
      </w:r>
    </w:p>
    <w:p w14:paraId="574A6B4E" w14:textId="497E2895" w:rsidR="00886DAF" w:rsidRDefault="00886DAF" w:rsidP="00956622">
      <w:proofErr w:type="spellStart"/>
      <w:r>
        <w:lastRenderedPageBreak/>
        <w:t>i</w:t>
      </w:r>
      <w:proofErr w:type="spellEnd"/>
      <w:r>
        <w:t xml:space="preserve">. </w:t>
      </w:r>
      <w:r w:rsidRPr="00886DAF">
        <w:t xml:space="preserve">Efficient Data </w:t>
      </w:r>
      <w:proofErr w:type="spellStart"/>
      <w:r w:rsidRPr="00886DAF">
        <w:t>Modeling</w:t>
      </w:r>
      <w:proofErr w:type="spellEnd"/>
      <w:r w:rsidRPr="00886DAF">
        <w:t>:</w:t>
      </w:r>
    </w:p>
    <w:p w14:paraId="1A4E62A2" w14:textId="518BBF81" w:rsidR="00886DAF" w:rsidRDefault="00886DAF" w:rsidP="00956622">
      <w:r>
        <w:t xml:space="preserve">ii. </w:t>
      </w:r>
      <w:r w:rsidRPr="00886DAF">
        <w:t>Optimized Data Loading</w:t>
      </w:r>
    </w:p>
    <w:p w14:paraId="739033B8" w14:textId="17511BA0" w:rsidR="00886DAF" w:rsidRDefault="00886DAF" w:rsidP="00956622">
      <w:r>
        <w:t xml:space="preserve">iii. </w:t>
      </w:r>
      <w:r w:rsidRPr="00886DAF">
        <w:t>DAX Optimization:</w:t>
      </w:r>
    </w:p>
    <w:p w14:paraId="3DF2CF6B" w14:textId="7333BDBA" w:rsidR="00886DAF" w:rsidRDefault="00886DAF" w:rsidP="00956622">
      <w:r>
        <w:t xml:space="preserve">iv. </w:t>
      </w:r>
      <w:r w:rsidRPr="00886DAF">
        <w:t>Efficient Data Visualization:</w:t>
      </w:r>
    </w:p>
    <w:p w14:paraId="31FB547A" w14:textId="624FD17D" w:rsidR="00886DAF" w:rsidRDefault="00886DAF" w:rsidP="00956622">
      <w:r>
        <w:t xml:space="preserve">v. </w:t>
      </w:r>
      <w:r w:rsidRPr="00886DAF">
        <w:t>Data Model Size Management</w:t>
      </w:r>
    </w:p>
    <w:p w14:paraId="36D5D2AF" w14:textId="6A102660" w:rsidR="00886DAF" w:rsidRDefault="00886DAF" w:rsidP="00956622">
      <w:r>
        <w:t>vi.</w:t>
      </w:r>
      <w:r w:rsidRPr="00886DAF">
        <w:t xml:space="preserve"> Efficient Use of </w:t>
      </w:r>
      <w:proofErr w:type="spellStart"/>
      <w:r w:rsidRPr="00886DAF">
        <w:t>DirectQuery</w:t>
      </w:r>
      <w:proofErr w:type="spellEnd"/>
      <w:r w:rsidRPr="00886DAF">
        <w:t>:</w:t>
      </w:r>
    </w:p>
    <w:p w14:paraId="0F2BF811" w14:textId="66D97D27" w:rsidR="00886DAF" w:rsidRDefault="00886DAF" w:rsidP="00956622">
      <w:r>
        <w:t xml:space="preserve">vii. </w:t>
      </w:r>
      <w:r w:rsidRPr="00886DAF">
        <w:t>Effective Report Design</w:t>
      </w:r>
      <w:r>
        <w:t xml:space="preserve"> </w:t>
      </w:r>
    </w:p>
    <w:p w14:paraId="4D69A0B9" w14:textId="534D5766" w:rsidR="00886DAF" w:rsidRDefault="00886DAF" w:rsidP="00956622">
      <w:r w:rsidRPr="00886DAF">
        <w:t xml:space="preserve">By following these best practices, </w:t>
      </w:r>
      <w:r>
        <w:t xml:space="preserve">I </w:t>
      </w:r>
      <w:r w:rsidRPr="00886DAF">
        <w:t xml:space="preserve">can significantly improve the performance of </w:t>
      </w:r>
      <w:r>
        <w:t>my</w:t>
      </w:r>
      <w:r w:rsidRPr="00886DAF">
        <w:t xml:space="preserve"> Power BI reports and dashboards, ensuring that they are responsive and efficient, even with large datasets and complex data models.</w:t>
      </w:r>
    </w:p>
    <w:p w14:paraId="65E99A08" w14:textId="77777777" w:rsidR="0096238D" w:rsidRDefault="0096238D" w:rsidP="00956622">
      <w:pPr>
        <w:rPr>
          <w:b/>
          <w:bCs/>
        </w:rPr>
      </w:pPr>
    </w:p>
    <w:p w14:paraId="6446A950" w14:textId="335884C0" w:rsidR="00886DAF" w:rsidRDefault="00886DAF" w:rsidP="00956622">
      <w:pPr>
        <w:rPr>
          <w:b/>
          <w:bCs/>
        </w:rPr>
      </w:pPr>
      <w:r w:rsidRPr="004711AE">
        <w:rPr>
          <w:b/>
          <w:bCs/>
        </w:rPr>
        <w:t>Q.1</w:t>
      </w:r>
      <w:r>
        <w:rPr>
          <w:b/>
          <w:bCs/>
        </w:rPr>
        <w:t xml:space="preserve">9 </w:t>
      </w:r>
      <w:r w:rsidRPr="00886DAF">
        <w:rPr>
          <w:b/>
          <w:bCs/>
        </w:rPr>
        <w:t>How can you integrate Power BI with other Microsoft products like Azure and Office 365?</w:t>
      </w:r>
    </w:p>
    <w:p w14:paraId="6AC5A6CD" w14:textId="4B3ABA3F" w:rsidR="00886DAF" w:rsidRDefault="006A5484" w:rsidP="00956622">
      <w:r w:rsidRPr="006A5484">
        <w:t>Integrating Power BI with other Microsoft products like Azure and Office 365 allows you to leverage the full potential of the Microsoft ecosystem, enabling seamless data connectivity, collaboration, and enhanced analytics</w:t>
      </w:r>
      <w:r>
        <w:t>.</w:t>
      </w:r>
    </w:p>
    <w:p w14:paraId="68807C07" w14:textId="77777777" w:rsidR="0096238D" w:rsidRDefault="0096238D" w:rsidP="00956622">
      <w:pPr>
        <w:rPr>
          <w:b/>
          <w:bCs/>
        </w:rPr>
      </w:pPr>
    </w:p>
    <w:p w14:paraId="75EA8360" w14:textId="4DC70E68" w:rsidR="006A5484" w:rsidRDefault="006A5484" w:rsidP="00956622">
      <w:pPr>
        <w:rPr>
          <w:b/>
          <w:bCs/>
        </w:rPr>
      </w:pPr>
      <w:r w:rsidRPr="004711AE">
        <w:rPr>
          <w:b/>
          <w:bCs/>
        </w:rPr>
        <w:t>Q.</w:t>
      </w:r>
      <w:r>
        <w:rPr>
          <w:b/>
          <w:bCs/>
        </w:rPr>
        <w:t xml:space="preserve">20 </w:t>
      </w:r>
      <w:r w:rsidRPr="006A5484">
        <w:rPr>
          <w:b/>
          <w:bCs/>
        </w:rPr>
        <w:t>Explain the concept of aggregations in Power BI</w:t>
      </w:r>
      <w:r>
        <w:rPr>
          <w:b/>
          <w:bCs/>
        </w:rPr>
        <w:t>.</w:t>
      </w:r>
    </w:p>
    <w:p w14:paraId="0D03C09C" w14:textId="008C6648" w:rsidR="006A5484" w:rsidRDefault="006A5484" w:rsidP="00956622">
      <w:r w:rsidRPr="006A5484">
        <w:t>Aggregations in Power BI are a powerful feature that helps optimize the performance of reports and dashboards by pre-summarizing large datasets into smaller, more manageable ones. Aggregations allow Power BI to query smaller tables that contain summarized data instead of always querying the full detail-level dataset, which can significantly improve query performance and reduce memory consumption.</w:t>
      </w:r>
    </w:p>
    <w:p w14:paraId="2001C94D" w14:textId="36DC1404" w:rsidR="006A5484" w:rsidRDefault="006A5484" w:rsidP="00956622">
      <w:r w:rsidRPr="006A5484">
        <w:t>At its core, aggregation involves summarizing data, such as calculating totals, averages, or counts, at a higher level of granularity. Instead of storing and querying every single transaction or detailed record, you store pre-aggregated values at certain levels (e.g., daily, monthly, or by category). Power BI can then use these aggregations to quickly answer queries that don't require detailed data</w:t>
      </w:r>
      <w:r>
        <w:t>.</w:t>
      </w:r>
    </w:p>
    <w:p w14:paraId="6ECFE7B5" w14:textId="77777777" w:rsidR="0096238D" w:rsidRDefault="0096238D" w:rsidP="00956622">
      <w:pPr>
        <w:rPr>
          <w:b/>
          <w:bCs/>
        </w:rPr>
      </w:pPr>
    </w:p>
    <w:p w14:paraId="4AE801E8" w14:textId="242306FD" w:rsidR="006A5484" w:rsidRDefault="006A5484" w:rsidP="00956622">
      <w:pPr>
        <w:rPr>
          <w:b/>
          <w:bCs/>
        </w:rPr>
      </w:pPr>
      <w:r w:rsidRPr="004711AE">
        <w:rPr>
          <w:b/>
          <w:bCs/>
        </w:rPr>
        <w:t>Q.</w:t>
      </w:r>
      <w:r>
        <w:rPr>
          <w:b/>
          <w:bCs/>
        </w:rPr>
        <w:t xml:space="preserve">21 </w:t>
      </w:r>
      <w:r w:rsidRPr="006A5484">
        <w:rPr>
          <w:b/>
          <w:bCs/>
        </w:rPr>
        <w:t>How do you handle error handling and data quality in Power BI?</w:t>
      </w:r>
    </w:p>
    <w:p w14:paraId="1074F065" w14:textId="131D1FE2" w:rsidR="0096238D" w:rsidRPr="0096238D" w:rsidRDefault="0096238D" w:rsidP="0096238D">
      <w:r w:rsidRPr="0096238D">
        <w:t>Error handling and data quality management are crucial aspects of working in Power BI. Here’s how you can approach these:</w:t>
      </w:r>
    </w:p>
    <w:p w14:paraId="713710CE" w14:textId="4C826F4A" w:rsidR="0096238D" w:rsidRPr="0096238D" w:rsidRDefault="0096238D" w:rsidP="0096238D">
      <w:proofErr w:type="spellStart"/>
      <w:r>
        <w:t>i</w:t>
      </w:r>
      <w:proofErr w:type="spellEnd"/>
      <w:r w:rsidRPr="0096238D">
        <w:t>. Data Source Validation</w:t>
      </w:r>
    </w:p>
    <w:p w14:paraId="688C9EED" w14:textId="77777777" w:rsidR="0096238D" w:rsidRPr="0096238D" w:rsidRDefault="0096238D" w:rsidP="0096238D">
      <w:pPr>
        <w:pStyle w:val="ListParagraph"/>
        <w:numPr>
          <w:ilvl w:val="0"/>
          <w:numId w:val="11"/>
        </w:numPr>
      </w:pPr>
      <w:r w:rsidRPr="0096238D">
        <w:t>Check Data Types: Ensure that the data types in Power BI match those in your source. If data types are mismatched, you may encounter errors or data inconsistencies.</w:t>
      </w:r>
    </w:p>
    <w:p w14:paraId="6B5A88E4" w14:textId="5F5CDCD1" w:rsidR="00F9042C" w:rsidRDefault="0096238D" w:rsidP="0096238D">
      <w:pPr>
        <w:pStyle w:val="ListParagraph"/>
        <w:numPr>
          <w:ilvl w:val="0"/>
          <w:numId w:val="11"/>
        </w:numPr>
      </w:pPr>
      <w:r w:rsidRPr="0096238D">
        <w:t>Source Data Quality: Verify that your data source is clean and reliable. This includes checking for missing values, duplicates, and inconsistent data</w:t>
      </w:r>
      <w:r>
        <w:t>.</w:t>
      </w:r>
    </w:p>
    <w:p w14:paraId="41F8AF46" w14:textId="77777777" w:rsidR="0096238D" w:rsidRDefault="0096238D" w:rsidP="0096238D"/>
    <w:p w14:paraId="2C6A9BB1" w14:textId="38F8F5C1" w:rsidR="0096238D" w:rsidRDefault="0096238D" w:rsidP="0096238D">
      <w:r>
        <w:lastRenderedPageBreak/>
        <w:t xml:space="preserve">ii. </w:t>
      </w:r>
      <w:r>
        <w:t>Handling Errors During Data Import</w:t>
      </w:r>
    </w:p>
    <w:p w14:paraId="1F56390D" w14:textId="062AF323" w:rsidR="0096238D" w:rsidRDefault="0096238D" w:rsidP="0096238D">
      <w:pPr>
        <w:pStyle w:val="ListParagraph"/>
        <w:numPr>
          <w:ilvl w:val="0"/>
          <w:numId w:val="12"/>
        </w:numPr>
      </w:pPr>
      <w:r>
        <w:t>Data Transformations in Power Query: Use Power Query to handle errors like null values, unexpected data types, or missing columns. You can use conditional columns, replace errors, or filter out bad data during the transformation stage</w:t>
      </w:r>
      <w:r>
        <w:t>.</w:t>
      </w:r>
    </w:p>
    <w:p w14:paraId="7D3907BA" w14:textId="76052F16" w:rsidR="0096238D" w:rsidRDefault="0096238D" w:rsidP="0096238D">
      <w:pPr>
        <w:pStyle w:val="ListParagraph"/>
        <w:numPr>
          <w:ilvl w:val="0"/>
          <w:numId w:val="12"/>
        </w:numPr>
      </w:pPr>
      <w:r w:rsidRPr="0096238D">
        <w:t>Error Rows Handling: Identify and separate error rows using Power Query’s built-in functions. You can then decide to either fix these errors or exclude the problematic data.</w:t>
      </w:r>
    </w:p>
    <w:p w14:paraId="4C613530" w14:textId="0E9C4264" w:rsidR="0096238D" w:rsidRDefault="0096238D" w:rsidP="0096238D">
      <w:r>
        <w:t xml:space="preserve">iii. </w:t>
      </w:r>
      <w:r>
        <w:t>Data Quality Checks</w:t>
      </w:r>
    </w:p>
    <w:p w14:paraId="48424323" w14:textId="77777777" w:rsidR="0096238D" w:rsidRDefault="0096238D" w:rsidP="0096238D">
      <w:pPr>
        <w:pStyle w:val="ListParagraph"/>
        <w:numPr>
          <w:ilvl w:val="0"/>
          <w:numId w:val="13"/>
        </w:numPr>
      </w:pPr>
      <w:r>
        <w:t>Data Profiling: Power Query provides data profiling tools that allow you to assess data quality. This includes checking column distribution, value distribution, and identifying null values or outliers.</w:t>
      </w:r>
    </w:p>
    <w:p w14:paraId="77B35AF6" w14:textId="3116613E" w:rsidR="0096238D" w:rsidRDefault="0096238D" w:rsidP="0096238D">
      <w:pPr>
        <w:pStyle w:val="ListParagraph"/>
        <w:numPr>
          <w:ilvl w:val="0"/>
          <w:numId w:val="13"/>
        </w:numPr>
      </w:pPr>
      <w:r>
        <w:t>Custom Alerts: Set up conditional formatting or custom alerts in Power BI reports to flag potential data quality issues.</w:t>
      </w:r>
    </w:p>
    <w:p w14:paraId="4AEE6E14" w14:textId="364FFC35" w:rsidR="0096238D" w:rsidRDefault="0096238D" w:rsidP="0096238D">
      <w:r>
        <w:t xml:space="preserve">iv. </w:t>
      </w:r>
      <w:r>
        <w:t>Error Handling in DAX</w:t>
      </w:r>
    </w:p>
    <w:p w14:paraId="3801D7CC" w14:textId="77777777" w:rsidR="0096238D" w:rsidRDefault="0096238D" w:rsidP="0096238D">
      <w:pPr>
        <w:pStyle w:val="ListParagraph"/>
        <w:numPr>
          <w:ilvl w:val="0"/>
          <w:numId w:val="14"/>
        </w:numPr>
      </w:pPr>
      <w:r>
        <w:t>IFERROR Function: Use the IFERROR function in DAX to manage potential errors in your calculations. For example, you can provide a default value if an error occurs in a calculation.</w:t>
      </w:r>
    </w:p>
    <w:p w14:paraId="5146D426" w14:textId="29341364" w:rsidR="0096238D" w:rsidRDefault="0096238D" w:rsidP="0096238D">
      <w:pPr>
        <w:pStyle w:val="ListParagraph"/>
        <w:numPr>
          <w:ilvl w:val="0"/>
          <w:numId w:val="14"/>
        </w:numPr>
      </w:pPr>
      <w:r>
        <w:t>TRY Functions: Use TRY functions like TRY.CONVERT to handle errors gracefully by returning a blank or a default value when an error occurs</w:t>
      </w:r>
      <w:r>
        <w:t>.</w:t>
      </w:r>
    </w:p>
    <w:p w14:paraId="05436DC6" w14:textId="4032B193" w:rsidR="0096238D" w:rsidRDefault="0096238D" w:rsidP="0096238D">
      <w:r>
        <w:t xml:space="preserve">v. </w:t>
      </w:r>
      <w:r>
        <w:t>Data Validation in Reports</w:t>
      </w:r>
    </w:p>
    <w:p w14:paraId="06D6ECB8" w14:textId="77777777" w:rsidR="0096238D" w:rsidRDefault="0096238D" w:rsidP="0096238D">
      <w:pPr>
        <w:pStyle w:val="ListParagraph"/>
        <w:numPr>
          <w:ilvl w:val="0"/>
          <w:numId w:val="15"/>
        </w:numPr>
      </w:pPr>
      <w:r>
        <w:t>Visual-Level Validation: Ensure that your visuals are accurately representing the data. Use slicers, filters, and cross-highlighting to test different scenarios and validate that the data behaves as expected.</w:t>
      </w:r>
    </w:p>
    <w:p w14:paraId="0DE3D78C" w14:textId="7E4413A0" w:rsidR="0096238D" w:rsidRDefault="0096238D" w:rsidP="0096238D">
      <w:pPr>
        <w:pStyle w:val="ListParagraph"/>
        <w:numPr>
          <w:ilvl w:val="0"/>
          <w:numId w:val="15"/>
        </w:numPr>
      </w:pPr>
      <w:r>
        <w:t>Consistency Checks: Regularly compare your Power BI reports with source data to ensure consistency. This helps in identifying any data discrepancies early on.</w:t>
      </w:r>
    </w:p>
    <w:p w14:paraId="05A87614" w14:textId="71550282" w:rsidR="0096238D" w:rsidRPr="0096238D" w:rsidRDefault="0096238D" w:rsidP="0096238D">
      <w:r w:rsidRPr="0096238D">
        <w:t>By incorporating these practices, you can effectively manage error handling and data quality in Power BI, ensuring that your reports are accurate, reliable, and useful for decision-making.</w:t>
      </w:r>
    </w:p>
    <w:p w14:paraId="7BB18510" w14:textId="77777777" w:rsidR="00F9042C" w:rsidRDefault="00F9042C" w:rsidP="00956622">
      <w:pPr>
        <w:rPr>
          <w:b/>
          <w:bCs/>
        </w:rPr>
      </w:pPr>
    </w:p>
    <w:p w14:paraId="4B48888C" w14:textId="27338EFA" w:rsidR="006A5484" w:rsidRDefault="006A5484" w:rsidP="00956622">
      <w:pPr>
        <w:rPr>
          <w:b/>
          <w:bCs/>
        </w:rPr>
      </w:pPr>
      <w:r w:rsidRPr="004711AE">
        <w:rPr>
          <w:b/>
          <w:bCs/>
        </w:rPr>
        <w:t>Q.</w:t>
      </w:r>
      <w:r>
        <w:rPr>
          <w:b/>
          <w:bCs/>
        </w:rPr>
        <w:t xml:space="preserve">22 </w:t>
      </w:r>
      <w:r w:rsidRPr="006A5484">
        <w:rPr>
          <w:b/>
          <w:bCs/>
        </w:rPr>
        <w:t>What is the purpose of Power BI Embedded and when would you use it?</w:t>
      </w:r>
    </w:p>
    <w:p w14:paraId="29E4B176" w14:textId="41638ED4" w:rsidR="006A5484" w:rsidRDefault="007340B2" w:rsidP="00956622">
      <w:pPr>
        <w:rPr>
          <w:b/>
          <w:bCs/>
        </w:rPr>
      </w:pPr>
      <w:r w:rsidRPr="007340B2">
        <w:t>Power BI Embedded is a service provided by Microsoft that allows developers and organizations to embed Power BI reports, dashboards, and visualizations into their own applications, websites, or portals. This service provides a way to offer rich data analytics and visualizations to users within the context of another application, without requiring them to leave the application to access Power BI</w:t>
      </w:r>
      <w:r w:rsidRPr="007340B2">
        <w:rPr>
          <w:b/>
          <w:bCs/>
        </w:rPr>
        <w:t>.</w:t>
      </w:r>
    </w:p>
    <w:p w14:paraId="648CC573" w14:textId="028E7DB4" w:rsidR="007340B2" w:rsidRDefault="007340B2" w:rsidP="00956622">
      <w:pPr>
        <w:rPr>
          <w:b/>
          <w:bCs/>
        </w:rPr>
      </w:pPr>
      <w:r w:rsidRPr="007340B2">
        <w:rPr>
          <w:b/>
          <w:bCs/>
        </w:rPr>
        <w:t>When to Use Power BI Embedded</w:t>
      </w:r>
      <w:r>
        <w:rPr>
          <w:b/>
          <w:bCs/>
        </w:rPr>
        <w:t>:</w:t>
      </w:r>
    </w:p>
    <w:p w14:paraId="54488BD0" w14:textId="08E5CBC4" w:rsidR="007340B2" w:rsidRDefault="007340B2" w:rsidP="007340B2">
      <w:r w:rsidRPr="007340B2">
        <w:t>Embedding in SaaS Applications:</w:t>
      </w:r>
      <w:r>
        <w:t xml:space="preserve"> </w:t>
      </w:r>
      <w:r w:rsidRPr="007340B2">
        <w:t>If you’re developing a SaaS application that requires embedded analytics, Power BI Embedded is ideal. It allows you to offer advanced reporting and visualization features without requiring your users to have a separate Power BI subscription</w:t>
      </w:r>
      <w:r>
        <w:t>.</w:t>
      </w:r>
    </w:p>
    <w:p w14:paraId="4DE00EFB" w14:textId="4AAB9F9E" w:rsidR="007340B2" w:rsidRDefault="007340B2" w:rsidP="0096238D">
      <w:pPr>
        <w:pStyle w:val="ListParagraph"/>
        <w:numPr>
          <w:ilvl w:val="0"/>
          <w:numId w:val="17"/>
        </w:numPr>
      </w:pPr>
      <w:r w:rsidRPr="007340B2">
        <w:t>Custom Portals or Intranets:</w:t>
      </w:r>
    </w:p>
    <w:p w14:paraId="5C67B6B9" w14:textId="162DD3F7" w:rsidR="007340B2" w:rsidRDefault="007340B2" w:rsidP="0096238D">
      <w:pPr>
        <w:pStyle w:val="ListParagraph"/>
        <w:numPr>
          <w:ilvl w:val="0"/>
          <w:numId w:val="17"/>
        </w:numPr>
      </w:pPr>
      <w:r w:rsidRPr="007340B2">
        <w:t>Providing White-</w:t>
      </w:r>
      <w:proofErr w:type="spellStart"/>
      <w:r w:rsidRPr="007340B2">
        <w:t>Labeled</w:t>
      </w:r>
      <w:proofErr w:type="spellEnd"/>
      <w:r w:rsidRPr="007340B2">
        <w:t xml:space="preserve"> Analytics:</w:t>
      </w:r>
    </w:p>
    <w:p w14:paraId="09DBFFBF" w14:textId="77777777" w:rsidR="007340B2" w:rsidRDefault="007340B2" w:rsidP="007340B2"/>
    <w:p w14:paraId="077198E8" w14:textId="42536DC2" w:rsidR="007340B2" w:rsidRDefault="007340B2" w:rsidP="0096238D">
      <w:pPr>
        <w:pStyle w:val="ListParagraph"/>
        <w:numPr>
          <w:ilvl w:val="0"/>
          <w:numId w:val="17"/>
        </w:numPr>
      </w:pPr>
      <w:r w:rsidRPr="007340B2">
        <w:lastRenderedPageBreak/>
        <w:t>Interactive Reporting in Customer Applications:</w:t>
      </w:r>
    </w:p>
    <w:p w14:paraId="2ED1378F" w14:textId="5F01F377" w:rsidR="007340B2" w:rsidRDefault="007340B2" w:rsidP="007340B2">
      <w:r w:rsidRPr="007340B2">
        <w:t>Power BI Embedded is designed for developers and organizations that need to integrate powerful data analytics into their applications, websites, or portals, providing a seamless, branded, and scalable experience</w:t>
      </w:r>
      <w:r w:rsidR="00FA5934">
        <w:t>.</w:t>
      </w:r>
    </w:p>
    <w:p w14:paraId="7F9CE921" w14:textId="77777777" w:rsidR="00F9042C" w:rsidRPr="007340B2" w:rsidRDefault="00F9042C" w:rsidP="007340B2"/>
    <w:p w14:paraId="38C2ED94" w14:textId="77777777" w:rsidR="006A5484" w:rsidRDefault="006A5484" w:rsidP="00956622">
      <w:pPr>
        <w:rPr>
          <w:b/>
          <w:bCs/>
        </w:rPr>
      </w:pPr>
    </w:p>
    <w:p w14:paraId="2FEDDDC9" w14:textId="77777777" w:rsidR="006A5484" w:rsidRDefault="006A5484" w:rsidP="00956622"/>
    <w:p w14:paraId="63A57461" w14:textId="77777777" w:rsidR="006A5484" w:rsidRDefault="006A5484" w:rsidP="00956622"/>
    <w:p w14:paraId="69247E16" w14:textId="77777777" w:rsidR="00956622" w:rsidRPr="00956622" w:rsidRDefault="00956622" w:rsidP="00956622"/>
    <w:p w14:paraId="78F5D0BF" w14:textId="1BF14D0B" w:rsidR="00956622" w:rsidRPr="00956622" w:rsidRDefault="00956622" w:rsidP="00956622"/>
    <w:p w14:paraId="4E953EFF" w14:textId="5E430373" w:rsidR="00956622" w:rsidRDefault="00956622" w:rsidP="00296D87">
      <w:pPr>
        <w:rPr>
          <w:b/>
          <w:bCs/>
        </w:rPr>
      </w:pPr>
    </w:p>
    <w:p w14:paraId="1131CD1A" w14:textId="77777777" w:rsidR="00956622" w:rsidRDefault="00956622" w:rsidP="00296D87"/>
    <w:p w14:paraId="67AFEFDE" w14:textId="77777777" w:rsidR="00DF52DA" w:rsidRDefault="00DF52DA" w:rsidP="0027692D"/>
    <w:p w14:paraId="77B04996" w14:textId="682A9BEB" w:rsidR="0027692D" w:rsidRDefault="003A3D18" w:rsidP="0027692D">
      <w:r>
        <w:tab/>
      </w:r>
      <w:r>
        <w:tab/>
      </w:r>
    </w:p>
    <w:p w14:paraId="16D4BA82" w14:textId="77777777" w:rsidR="00FB6DEA" w:rsidRPr="00FB6DEA" w:rsidRDefault="00FB6DEA" w:rsidP="00FB6DEA"/>
    <w:p w14:paraId="7FF48D33" w14:textId="0B8A48D8" w:rsidR="00FB6DEA" w:rsidRPr="00FB6DEA" w:rsidRDefault="00FB6DEA" w:rsidP="00FB6DEA"/>
    <w:p w14:paraId="432C9FD1" w14:textId="77777777" w:rsidR="00FB6DEA" w:rsidRPr="0093666F" w:rsidRDefault="00FB6DEA" w:rsidP="0093666F"/>
    <w:p w14:paraId="630F0149" w14:textId="77777777" w:rsidR="0093666F" w:rsidRDefault="0093666F"/>
    <w:sectPr w:rsidR="00936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86F"/>
    <w:multiLevelType w:val="hybridMultilevel"/>
    <w:tmpl w:val="248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F3EA8"/>
    <w:multiLevelType w:val="hybridMultilevel"/>
    <w:tmpl w:val="142EA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63F6C"/>
    <w:multiLevelType w:val="hybridMultilevel"/>
    <w:tmpl w:val="825ED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9B3D20"/>
    <w:multiLevelType w:val="hybridMultilevel"/>
    <w:tmpl w:val="79A2A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55220"/>
    <w:multiLevelType w:val="hybridMultilevel"/>
    <w:tmpl w:val="CB82C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2A2312"/>
    <w:multiLevelType w:val="hybridMultilevel"/>
    <w:tmpl w:val="2FA4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513493"/>
    <w:multiLevelType w:val="multilevel"/>
    <w:tmpl w:val="5B3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0644F"/>
    <w:multiLevelType w:val="hybridMultilevel"/>
    <w:tmpl w:val="0656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8E59A1"/>
    <w:multiLevelType w:val="hybridMultilevel"/>
    <w:tmpl w:val="A2949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CB026B"/>
    <w:multiLevelType w:val="multilevel"/>
    <w:tmpl w:val="EB9E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236FB"/>
    <w:multiLevelType w:val="multilevel"/>
    <w:tmpl w:val="F2E2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E6508"/>
    <w:multiLevelType w:val="multilevel"/>
    <w:tmpl w:val="46FC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17A50"/>
    <w:multiLevelType w:val="multilevel"/>
    <w:tmpl w:val="39B8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521573">
    <w:abstractNumId w:val="6"/>
  </w:num>
  <w:num w:numId="2" w16cid:durableId="266809722">
    <w:abstractNumId w:val="11"/>
  </w:num>
  <w:num w:numId="3" w16cid:durableId="78255176">
    <w:abstractNumId w:val="11"/>
    <w:lvlOverride w:ilvl="1">
      <w:lvl w:ilvl="1">
        <w:numFmt w:val="bullet"/>
        <w:lvlText w:val=""/>
        <w:lvlJc w:val="left"/>
        <w:pPr>
          <w:tabs>
            <w:tab w:val="num" w:pos="1440"/>
          </w:tabs>
          <w:ind w:left="1440" w:hanging="360"/>
        </w:pPr>
        <w:rPr>
          <w:rFonts w:ascii="Symbol" w:hAnsi="Symbol" w:hint="default"/>
          <w:sz w:val="20"/>
        </w:rPr>
      </w:lvl>
    </w:lvlOverride>
  </w:num>
  <w:num w:numId="4" w16cid:durableId="1438985556">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404498084">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16cid:durableId="1113592726">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772238446">
    <w:abstractNumId w:val="1"/>
  </w:num>
  <w:num w:numId="8" w16cid:durableId="1508865145">
    <w:abstractNumId w:val="9"/>
  </w:num>
  <w:num w:numId="9" w16cid:durableId="2141875477">
    <w:abstractNumId w:val="10"/>
  </w:num>
  <w:num w:numId="10" w16cid:durableId="2085763471">
    <w:abstractNumId w:val="12"/>
  </w:num>
  <w:num w:numId="11" w16cid:durableId="189150726">
    <w:abstractNumId w:val="7"/>
  </w:num>
  <w:num w:numId="12" w16cid:durableId="113377896">
    <w:abstractNumId w:val="0"/>
  </w:num>
  <w:num w:numId="13" w16cid:durableId="711534204">
    <w:abstractNumId w:val="2"/>
  </w:num>
  <w:num w:numId="14" w16cid:durableId="1067459754">
    <w:abstractNumId w:val="8"/>
  </w:num>
  <w:num w:numId="15" w16cid:durableId="431780999">
    <w:abstractNumId w:val="4"/>
  </w:num>
  <w:num w:numId="16" w16cid:durableId="581531426">
    <w:abstractNumId w:val="5"/>
  </w:num>
  <w:num w:numId="17" w16cid:durableId="849565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6F"/>
    <w:rsid w:val="0027692D"/>
    <w:rsid w:val="00296D87"/>
    <w:rsid w:val="003A3D18"/>
    <w:rsid w:val="004711AE"/>
    <w:rsid w:val="00475859"/>
    <w:rsid w:val="006A5484"/>
    <w:rsid w:val="007340B2"/>
    <w:rsid w:val="00886DAF"/>
    <w:rsid w:val="0093666F"/>
    <w:rsid w:val="00956622"/>
    <w:rsid w:val="0096238D"/>
    <w:rsid w:val="009D044B"/>
    <w:rsid w:val="00B01857"/>
    <w:rsid w:val="00B34A73"/>
    <w:rsid w:val="00C22101"/>
    <w:rsid w:val="00CF0E77"/>
    <w:rsid w:val="00DF52DA"/>
    <w:rsid w:val="00E549CA"/>
    <w:rsid w:val="00EA4A61"/>
    <w:rsid w:val="00F50882"/>
    <w:rsid w:val="00F9042C"/>
    <w:rsid w:val="00FA5934"/>
    <w:rsid w:val="00FB6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AC48"/>
  <w15:chartTrackingRefBased/>
  <w15:docId w15:val="{2D593889-5C4D-4C5A-9785-11D4B56F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2D"/>
    <w:pPr>
      <w:ind w:left="720"/>
      <w:contextualSpacing/>
    </w:pPr>
  </w:style>
  <w:style w:type="paragraph" w:styleId="NormalWeb">
    <w:name w:val="Normal (Web)"/>
    <w:basedOn w:val="Normal"/>
    <w:uiPriority w:val="99"/>
    <w:semiHidden/>
    <w:unhideWhenUsed/>
    <w:rsid w:val="00956622"/>
    <w:rPr>
      <w:rFonts w:ascii="Times New Roman" w:hAnsi="Times New Roman" w:cs="Times New Roman"/>
      <w:sz w:val="24"/>
      <w:szCs w:val="24"/>
    </w:rPr>
  </w:style>
  <w:style w:type="character" w:styleId="Hyperlink">
    <w:name w:val="Hyperlink"/>
    <w:basedOn w:val="DefaultParagraphFont"/>
    <w:uiPriority w:val="99"/>
    <w:unhideWhenUsed/>
    <w:rsid w:val="00956622"/>
    <w:rPr>
      <w:color w:val="0563C1" w:themeColor="hyperlink"/>
      <w:u w:val="single"/>
    </w:rPr>
  </w:style>
  <w:style w:type="character" w:styleId="UnresolvedMention">
    <w:name w:val="Unresolved Mention"/>
    <w:basedOn w:val="DefaultParagraphFont"/>
    <w:uiPriority w:val="99"/>
    <w:semiHidden/>
    <w:unhideWhenUsed/>
    <w:rsid w:val="00956622"/>
    <w:rPr>
      <w:color w:val="605E5C"/>
      <w:shd w:val="clear" w:color="auto" w:fill="E1DFDD"/>
    </w:rPr>
  </w:style>
  <w:style w:type="character" w:styleId="Strong">
    <w:name w:val="Strong"/>
    <w:basedOn w:val="DefaultParagraphFont"/>
    <w:uiPriority w:val="22"/>
    <w:qFormat/>
    <w:rsid w:val="00956622"/>
    <w:rPr>
      <w:b/>
      <w:bCs/>
    </w:rPr>
  </w:style>
  <w:style w:type="character" w:styleId="Emphasis">
    <w:name w:val="Emphasis"/>
    <w:basedOn w:val="DefaultParagraphFont"/>
    <w:uiPriority w:val="20"/>
    <w:qFormat/>
    <w:rsid w:val="00956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5372">
      <w:bodyDiv w:val="1"/>
      <w:marLeft w:val="0"/>
      <w:marRight w:val="0"/>
      <w:marTop w:val="0"/>
      <w:marBottom w:val="0"/>
      <w:divBdr>
        <w:top w:val="none" w:sz="0" w:space="0" w:color="auto"/>
        <w:left w:val="none" w:sz="0" w:space="0" w:color="auto"/>
        <w:bottom w:val="none" w:sz="0" w:space="0" w:color="auto"/>
        <w:right w:val="none" w:sz="0" w:space="0" w:color="auto"/>
      </w:divBdr>
    </w:div>
    <w:div w:id="110243409">
      <w:bodyDiv w:val="1"/>
      <w:marLeft w:val="0"/>
      <w:marRight w:val="0"/>
      <w:marTop w:val="0"/>
      <w:marBottom w:val="0"/>
      <w:divBdr>
        <w:top w:val="none" w:sz="0" w:space="0" w:color="auto"/>
        <w:left w:val="none" w:sz="0" w:space="0" w:color="auto"/>
        <w:bottom w:val="none" w:sz="0" w:space="0" w:color="auto"/>
        <w:right w:val="none" w:sz="0" w:space="0" w:color="auto"/>
      </w:divBdr>
      <w:divsChild>
        <w:div w:id="2000844009">
          <w:marLeft w:val="0"/>
          <w:marRight w:val="0"/>
          <w:marTop w:val="0"/>
          <w:marBottom w:val="0"/>
          <w:divBdr>
            <w:top w:val="none" w:sz="0" w:space="0" w:color="auto"/>
            <w:left w:val="none" w:sz="0" w:space="0" w:color="auto"/>
            <w:bottom w:val="none" w:sz="0" w:space="0" w:color="auto"/>
            <w:right w:val="none" w:sz="0" w:space="0" w:color="auto"/>
          </w:divBdr>
          <w:divsChild>
            <w:div w:id="440876186">
              <w:marLeft w:val="0"/>
              <w:marRight w:val="0"/>
              <w:marTop w:val="0"/>
              <w:marBottom w:val="0"/>
              <w:divBdr>
                <w:top w:val="none" w:sz="0" w:space="0" w:color="auto"/>
                <w:left w:val="none" w:sz="0" w:space="0" w:color="auto"/>
                <w:bottom w:val="none" w:sz="0" w:space="0" w:color="auto"/>
                <w:right w:val="none" w:sz="0" w:space="0" w:color="auto"/>
              </w:divBdr>
              <w:divsChild>
                <w:div w:id="20307963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1607546">
      <w:bodyDiv w:val="1"/>
      <w:marLeft w:val="0"/>
      <w:marRight w:val="0"/>
      <w:marTop w:val="0"/>
      <w:marBottom w:val="0"/>
      <w:divBdr>
        <w:top w:val="none" w:sz="0" w:space="0" w:color="auto"/>
        <w:left w:val="none" w:sz="0" w:space="0" w:color="auto"/>
        <w:bottom w:val="none" w:sz="0" w:space="0" w:color="auto"/>
        <w:right w:val="none" w:sz="0" w:space="0" w:color="auto"/>
      </w:divBdr>
    </w:div>
    <w:div w:id="143746272">
      <w:bodyDiv w:val="1"/>
      <w:marLeft w:val="0"/>
      <w:marRight w:val="0"/>
      <w:marTop w:val="0"/>
      <w:marBottom w:val="0"/>
      <w:divBdr>
        <w:top w:val="none" w:sz="0" w:space="0" w:color="auto"/>
        <w:left w:val="none" w:sz="0" w:space="0" w:color="auto"/>
        <w:bottom w:val="none" w:sz="0" w:space="0" w:color="auto"/>
        <w:right w:val="none" w:sz="0" w:space="0" w:color="auto"/>
      </w:divBdr>
    </w:div>
    <w:div w:id="237635382">
      <w:bodyDiv w:val="1"/>
      <w:marLeft w:val="0"/>
      <w:marRight w:val="0"/>
      <w:marTop w:val="0"/>
      <w:marBottom w:val="0"/>
      <w:divBdr>
        <w:top w:val="none" w:sz="0" w:space="0" w:color="auto"/>
        <w:left w:val="none" w:sz="0" w:space="0" w:color="auto"/>
        <w:bottom w:val="none" w:sz="0" w:space="0" w:color="auto"/>
        <w:right w:val="none" w:sz="0" w:space="0" w:color="auto"/>
      </w:divBdr>
    </w:div>
    <w:div w:id="316308425">
      <w:bodyDiv w:val="1"/>
      <w:marLeft w:val="0"/>
      <w:marRight w:val="0"/>
      <w:marTop w:val="0"/>
      <w:marBottom w:val="0"/>
      <w:divBdr>
        <w:top w:val="none" w:sz="0" w:space="0" w:color="auto"/>
        <w:left w:val="none" w:sz="0" w:space="0" w:color="auto"/>
        <w:bottom w:val="none" w:sz="0" w:space="0" w:color="auto"/>
        <w:right w:val="none" w:sz="0" w:space="0" w:color="auto"/>
      </w:divBdr>
    </w:div>
    <w:div w:id="400715330">
      <w:bodyDiv w:val="1"/>
      <w:marLeft w:val="0"/>
      <w:marRight w:val="0"/>
      <w:marTop w:val="0"/>
      <w:marBottom w:val="0"/>
      <w:divBdr>
        <w:top w:val="none" w:sz="0" w:space="0" w:color="auto"/>
        <w:left w:val="none" w:sz="0" w:space="0" w:color="auto"/>
        <w:bottom w:val="none" w:sz="0" w:space="0" w:color="auto"/>
        <w:right w:val="none" w:sz="0" w:space="0" w:color="auto"/>
      </w:divBdr>
      <w:divsChild>
        <w:div w:id="1002926540">
          <w:marLeft w:val="0"/>
          <w:marRight w:val="0"/>
          <w:marTop w:val="0"/>
          <w:marBottom w:val="0"/>
          <w:divBdr>
            <w:top w:val="none" w:sz="0" w:space="0" w:color="auto"/>
            <w:left w:val="none" w:sz="0" w:space="0" w:color="auto"/>
            <w:bottom w:val="none" w:sz="0" w:space="0" w:color="auto"/>
            <w:right w:val="none" w:sz="0" w:space="0" w:color="auto"/>
          </w:divBdr>
          <w:divsChild>
            <w:div w:id="931670961">
              <w:marLeft w:val="0"/>
              <w:marRight w:val="0"/>
              <w:marTop w:val="0"/>
              <w:marBottom w:val="0"/>
              <w:divBdr>
                <w:top w:val="none" w:sz="0" w:space="0" w:color="auto"/>
                <w:left w:val="none" w:sz="0" w:space="0" w:color="auto"/>
                <w:bottom w:val="none" w:sz="0" w:space="0" w:color="auto"/>
                <w:right w:val="none" w:sz="0" w:space="0" w:color="auto"/>
              </w:divBdr>
              <w:divsChild>
                <w:div w:id="16136311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21143566">
      <w:bodyDiv w:val="1"/>
      <w:marLeft w:val="0"/>
      <w:marRight w:val="0"/>
      <w:marTop w:val="0"/>
      <w:marBottom w:val="0"/>
      <w:divBdr>
        <w:top w:val="none" w:sz="0" w:space="0" w:color="auto"/>
        <w:left w:val="none" w:sz="0" w:space="0" w:color="auto"/>
        <w:bottom w:val="none" w:sz="0" w:space="0" w:color="auto"/>
        <w:right w:val="none" w:sz="0" w:space="0" w:color="auto"/>
      </w:divBdr>
      <w:divsChild>
        <w:div w:id="174806576">
          <w:marLeft w:val="0"/>
          <w:marRight w:val="0"/>
          <w:marTop w:val="0"/>
          <w:marBottom w:val="0"/>
          <w:divBdr>
            <w:top w:val="none" w:sz="0" w:space="0" w:color="auto"/>
            <w:left w:val="none" w:sz="0" w:space="0" w:color="auto"/>
            <w:bottom w:val="none" w:sz="0" w:space="0" w:color="auto"/>
            <w:right w:val="none" w:sz="0" w:space="0" w:color="auto"/>
          </w:divBdr>
          <w:divsChild>
            <w:div w:id="294335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04320586">
      <w:bodyDiv w:val="1"/>
      <w:marLeft w:val="0"/>
      <w:marRight w:val="0"/>
      <w:marTop w:val="0"/>
      <w:marBottom w:val="0"/>
      <w:divBdr>
        <w:top w:val="none" w:sz="0" w:space="0" w:color="auto"/>
        <w:left w:val="none" w:sz="0" w:space="0" w:color="auto"/>
        <w:bottom w:val="none" w:sz="0" w:space="0" w:color="auto"/>
        <w:right w:val="none" w:sz="0" w:space="0" w:color="auto"/>
      </w:divBdr>
      <w:divsChild>
        <w:div w:id="1115447912">
          <w:marLeft w:val="0"/>
          <w:marRight w:val="0"/>
          <w:marTop w:val="0"/>
          <w:marBottom w:val="0"/>
          <w:divBdr>
            <w:top w:val="none" w:sz="0" w:space="0" w:color="auto"/>
            <w:left w:val="none" w:sz="0" w:space="0" w:color="auto"/>
            <w:bottom w:val="none" w:sz="0" w:space="0" w:color="auto"/>
            <w:right w:val="none" w:sz="0" w:space="0" w:color="auto"/>
          </w:divBdr>
          <w:divsChild>
            <w:div w:id="58292935">
              <w:marLeft w:val="0"/>
              <w:marRight w:val="0"/>
              <w:marTop w:val="0"/>
              <w:marBottom w:val="0"/>
              <w:divBdr>
                <w:top w:val="none" w:sz="0" w:space="0" w:color="auto"/>
                <w:left w:val="none" w:sz="0" w:space="0" w:color="auto"/>
                <w:bottom w:val="none" w:sz="0" w:space="0" w:color="auto"/>
                <w:right w:val="none" w:sz="0" w:space="0" w:color="auto"/>
              </w:divBdr>
              <w:divsChild>
                <w:div w:id="12823737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93318324">
      <w:bodyDiv w:val="1"/>
      <w:marLeft w:val="0"/>
      <w:marRight w:val="0"/>
      <w:marTop w:val="0"/>
      <w:marBottom w:val="0"/>
      <w:divBdr>
        <w:top w:val="none" w:sz="0" w:space="0" w:color="auto"/>
        <w:left w:val="none" w:sz="0" w:space="0" w:color="auto"/>
        <w:bottom w:val="none" w:sz="0" w:space="0" w:color="auto"/>
        <w:right w:val="none" w:sz="0" w:space="0" w:color="auto"/>
      </w:divBdr>
      <w:divsChild>
        <w:div w:id="545223136">
          <w:marLeft w:val="0"/>
          <w:marRight w:val="0"/>
          <w:marTop w:val="0"/>
          <w:marBottom w:val="0"/>
          <w:divBdr>
            <w:top w:val="none" w:sz="0" w:space="0" w:color="auto"/>
            <w:left w:val="none" w:sz="0" w:space="0" w:color="auto"/>
            <w:bottom w:val="none" w:sz="0" w:space="0" w:color="auto"/>
            <w:right w:val="none" w:sz="0" w:space="0" w:color="auto"/>
          </w:divBdr>
          <w:divsChild>
            <w:div w:id="721056940">
              <w:marLeft w:val="0"/>
              <w:marRight w:val="0"/>
              <w:marTop w:val="0"/>
              <w:marBottom w:val="0"/>
              <w:divBdr>
                <w:top w:val="none" w:sz="0" w:space="0" w:color="auto"/>
                <w:left w:val="none" w:sz="0" w:space="0" w:color="auto"/>
                <w:bottom w:val="none" w:sz="0" w:space="0" w:color="auto"/>
                <w:right w:val="none" w:sz="0" w:space="0" w:color="auto"/>
              </w:divBdr>
              <w:divsChild>
                <w:div w:id="6359930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4789372">
          <w:marLeft w:val="0"/>
          <w:marRight w:val="0"/>
          <w:marTop w:val="0"/>
          <w:marBottom w:val="0"/>
          <w:divBdr>
            <w:top w:val="none" w:sz="0" w:space="0" w:color="auto"/>
            <w:left w:val="none" w:sz="0" w:space="0" w:color="auto"/>
            <w:bottom w:val="none" w:sz="0" w:space="0" w:color="auto"/>
            <w:right w:val="none" w:sz="0" w:space="0" w:color="auto"/>
          </w:divBdr>
          <w:divsChild>
            <w:div w:id="629632537">
              <w:marLeft w:val="0"/>
              <w:marRight w:val="0"/>
              <w:marTop w:val="0"/>
              <w:marBottom w:val="0"/>
              <w:divBdr>
                <w:top w:val="none" w:sz="0" w:space="0" w:color="auto"/>
                <w:left w:val="none" w:sz="0" w:space="0" w:color="auto"/>
                <w:bottom w:val="none" w:sz="0" w:space="0" w:color="auto"/>
                <w:right w:val="none" w:sz="0" w:space="0" w:color="auto"/>
              </w:divBdr>
              <w:divsChild>
                <w:div w:id="670646963">
                  <w:marLeft w:val="-420"/>
                  <w:marRight w:val="0"/>
                  <w:marTop w:val="0"/>
                  <w:marBottom w:val="0"/>
                  <w:divBdr>
                    <w:top w:val="none" w:sz="0" w:space="0" w:color="auto"/>
                    <w:left w:val="none" w:sz="0" w:space="0" w:color="auto"/>
                    <w:bottom w:val="none" w:sz="0" w:space="0" w:color="auto"/>
                    <w:right w:val="none" w:sz="0" w:space="0" w:color="auto"/>
                  </w:divBdr>
                  <w:divsChild>
                    <w:div w:id="1027830780">
                      <w:marLeft w:val="0"/>
                      <w:marRight w:val="0"/>
                      <w:marTop w:val="0"/>
                      <w:marBottom w:val="0"/>
                      <w:divBdr>
                        <w:top w:val="none" w:sz="0" w:space="0" w:color="auto"/>
                        <w:left w:val="none" w:sz="0" w:space="0" w:color="auto"/>
                        <w:bottom w:val="none" w:sz="0" w:space="0" w:color="auto"/>
                        <w:right w:val="none" w:sz="0" w:space="0" w:color="auto"/>
                      </w:divBdr>
                      <w:divsChild>
                        <w:div w:id="1779640558">
                          <w:marLeft w:val="0"/>
                          <w:marRight w:val="0"/>
                          <w:marTop w:val="0"/>
                          <w:marBottom w:val="0"/>
                          <w:divBdr>
                            <w:top w:val="none" w:sz="0" w:space="0" w:color="auto"/>
                            <w:left w:val="none" w:sz="0" w:space="0" w:color="auto"/>
                            <w:bottom w:val="none" w:sz="0" w:space="0" w:color="auto"/>
                            <w:right w:val="none" w:sz="0" w:space="0" w:color="auto"/>
                          </w:divBdr>
                          <w:divsChild>
                            <w:div w:id="767430643">
                              <w:marLeft w:val="0"/>
                              <w:marRight w:val="0"/>
                              <w:marTop w:val="0"/>
                              <w:marBottom w:val="0"/>
                              <w:divBdr>
                                <w:top w:val="none" w:sz="0" w:space="0" w:color="auto"/>
                                <w:left w:val="none" w:sz="0" w:space="0" w:color="auto"/>
                                <w:bottom w:val="none" w:sz="0" w:space="0" w:color="auto"/>
                                <w:right w:val="none" w:sz="0" w:space="0" w:color="auto"/>
                              </w:divBdr>
                            </w:div>
                            <w:div w:id="1793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0892">
                  <w:marLeft w:val="-420"/>
                  <w:marRight w:val="0"/>
                  <w:marTop w:val="0"/>
                  <w:marBottom w:val="0"/>
                  <w:divBdr>
                    <w:top w:val="none" w:sz="0" w:space="0" w:color="auto"/>
                    <w:left w:val="none" w:sz="0" w:space="0" w:color="auto"/>
                    <w:bottom w:val="none" w:sz="0" w:space="0" w:color="auto"/>
                    <w:right w:val="none" w:sz="0" w:space="0" w:color="auto"/>
                  </w:divBdr>
                  <w:divsChild>
                    <w:div w:id="1605962606">
                      <w:marLeft w:val="0"/>
                      <w:marRight w:val="0"/>
                      <w:marTop w:val="0"/>
                      <w:marBottom w:val="0"/>
                      <w:divBdr>
                        <w:top w:val="none" w:sz="0" w:space="0" w:color="auto"/>
                        <w:left w:val="none" w:sz="0" w:space="0" w:color="auto"/>
                        <w:bottom w:val="none" w:sz="0" w:space="0" w:color="auto"/>
                        <w:right w:val="none" w:sz="0" w:space="0" w:color="auto"/>
                      </w:divBdr>
                      <w:divsChild>
                        <w:div w:id="56977548">
                          <w:marLeft w:val="0"/>
                          <w:marRight w:val="0"/>
                          <w:marTop w:val="0"/>
                          <w:marBottom w:val="0"/>
                          <w:divBdr>
                            <w:top w:val="none" w:sz="0" w:space="0" w:color="auto"/>
                            <w:left w:val="none" w:sz="0" w:space="0" w:color="auto"/>
                            <w:bottom w:val="none" w:sz="0" w:space="0" w:color="auto"/>
                            <w:right w:val="none" w:sz="0" w:space="0" w:color="auto"/>
                          </w:divBdr>
                          <w:divsChild>
                            <w:div w:id="1726643308">
                              <w:marLeft w:val="0"/>
                              <w:marRight w:val="0"/>
                              <w:marTop w:val="0"/>
                              <w:marBottom w:val="0"/>
                              <w:divBdr>
                                <w:top w:val="none" w:sz="0" w:space="0" w:color="auto"/>
                                <w:left w:val="none" w:sz="0" w:space="0" w:color="auto"/>
                                <w:bottom w:val="none" w:sz="0" w:space="0" w:color="auto"/>
                                <w:right w:val="none" w:sz="0" w:space="0" w:color="auto"/>
                              </w:divBdr>
                            </w:div>
                            <w:div w:id="1993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4122">
                  <w:marLeft w:val="-420"/>
                  <w:marRight w:val="0"/>
                  <w:marTop w:val="0"/>
                  <w:marBottom w:val="0"/>
                  <w:divBdr>
                    <w:top w:val="none" w:sz="0" w:space="0" w:color="auto"/>
                    <w:left w:val="none" w:sz="0" w:space="0" w:color="auto"/>
                    <w:bottom w:val="none" w:sz="0" w:space="0" w:color="auto"/>
                    <w:right w:val="none" w:sz="0" w:space="0" w:color="auto"/>
                  </w:divBdr>
                  <w:divsChild>
                    <w:div w:id="813184444">
                      <w:marLeft w:val="0"/>
                      <w:marRight w:val="0"/>
                      <w:marTop w:val="0"/>
                      <w:marBottom w:val="0"/>
                      <w:divBdr>
                        <w:top w:val="none" w:sz="0" w:space="0" w:color="auto"/>
                        <w:left w:val="none" w:sz="0" w:space="0" w:color="auto"/>
                        <w:bottom w:val="none" w:sz="0" w:space="0" w:color="auto"/>
                        <w:right w:val="none" w:sz="0" w:space="0" w:color="auto"/>
                      </w:divBdr>
                      <w:divsChild>
                        <w:div w:id="271130537">
                          <w:marLeft w:val="0"/>
                          <w:marRight w:val="0"/>
                          <w:marTop w:val="0"/>
                          <w:marBottom w:val="0"/>
                          <w:divBdr>
                            <w:top w:val="none" w:sz="0" w:space="0" w:color="auto"/>
                            <w:left w:val="none" w:sz="0" w:space="0" w:color="auto"/>
                            <w:bottom w:val="none" w:sz="0" w:space="0" w:color="auto"/>
                            <w:right w:val="none" w:sz="0" w:space="0" w:color="auto"/>
                          </w:divBdr>
                          <w:divsChild>
                            <w:div w:id="73432802">
                              <w:marLeft w:val="0"/>
                              <w:marRight w:val="0"/>
                              <w:marTop w:val="0"/>
                              <w:marBottom w:val="0"/>
                              <w:divBdr>
                                <w:top w:val="none" w:sz="0" w:space="0" w:color="auto"/>
                                <w:left w:val="none" w:sz="0" w:space="0" w:color="auto"/>
                                <w:bottom w:val="none" w:sz="0" w:space="0" w:color="auto"/>
                                <w:right w:val="none" w:sz="0" w:space="0" w:color="auto"/>
                              </w:divBdr>
                            </w:div>
                            <w:div w:id="230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173787">
      <w:bodyDiv w:val="1"/>
      <w:marLeft w:val="0"/>
      <w:marRight w:val="0"/>
      <w:marTop w:val="0"/>
      <w:marBottom w:val="0"/>
      <w:divBdr>
        <w:top w:val="none" w:sz="0" w:space="0" w:color="auto"/>
        <w:left w:val="none" w:sz="0" w:space="0" w:color="auto"/>
        <w:bottom w:val="none" w:sz="0" w:space="0" w:color="auto"/>
        <w:right w:val="none" w:sz="0" w:space="0" w:color="auto"/>
      </w:divBdr>
    </w:div>
    <w:div w:id="908348546">
      <w:bodyDiv w:val="1"/>
      <w:marLeft w:val="0"/>
      <w:marRight w:val="0"/>
      <w:marTop w:val="0"/>
      <w:marBottom w:val="0"/>
      <w:divBdr>
        <w:top w:val="none" w:sz="0" w:space="0" w:color="auto"/>
        <w:left w:val="none" w:sz="0" w:space="0" w:color="auto"/>
        <w:bottom w:val="none" w:sz="0" w:space="0" w:color="auto"/>
        <w:right w:val="none" w:sz="0" w:space="0" w:color="auto"/>
      </w:divBdr>
      <w:divsChild>
        <w:div w:id="1365210831">
          <w:marLeft w:val="0"/>
          <w:marRight w:val="0"/>
          <w:marTop w:val="0"/>
          <w:marBottom w:val="0"/>
          <w:divBdr>
            <w:top w:val="none" w:sz="0" w:space="0" w:color="auto"/>
            <w:left w:val="none" w:sz="0" w:space="0" w:color="auto"/>
            <w:bottom w:val="none" w:sz="0" w:space="0" w:color="auto"/>
            <w:right w:val="none" w:sz="0" w:space="0" w:color="auto"/>
          </w:divBdr>
          <w:divsChild>
            <w:div w:id="1490902448">
              <w:marLeft w:val="0"/>
              <w:marRight w:val="0"/>
              <w:marTop w:val="0"/>
              <w:marBottom w:val="0"/>
              <w:divBdr>
                <w:top w:val="none" w:sz="0" w:space="0" w:color="auto"/>
                <w:left w:val="none" w:sz="0" w:space="0" w:color="auto"/>
                <w:bottom w:val="none" w:sz="0" w:space="0" w:color="auto"/>
                <w:right w:val="none" w:sz="0" w:space="0" w:color="auto"/>
              </w:divBdr>
              <w:divsChild>
                <w:div w:id="4746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6394614">
          <w:marLeft w:val="0"/>
          <w:marRight w:val="0"/>
          <w:marTop w:val="0"/>
          <w:marBottom w:val="0"/>
          <w:divBdr>
            <w:top w:val="none" w:sz="0" w:space="0" w:color="auto"/>
            <w:left w:val="none" w:sz="0" w:space="0" w:color="auto"/>
            <w:bottom w:val="none" w:sz="0" w:space="0" w:color="auto"/>
            <w:right w:val="none" w:sz="0" w:space="0" w:color="auto"/>
          </w:divBdr>
          <w:divsChild>
            <w:div w:id="1129319992">
              <w:marLeft w:val="0"/>
              <w:marRight w:val="0"/>
              <w:marTop w:val="0"/>
              <w:marBottom w:val="0"/>
              <w:divBdr>
                <w:top w:val="none" w:sz="0" w:space="0" w:color="auto"/>
                <w:left w:val="none" w:sz="0" w:space="0" w:color="auto"/>
                <w:bottom w:val="none" w:sz="0" w:space="0" w:color="auto"/>
                <w:right w:val="none" w:sz="0" w:space="0" w:color="auto"/>
              </w:divBdr>
              <w:divsChild>
                <w:div w:id="1597443616">
                  <w:marLeft w:val="-420"/>
                  <w:marRight w:val="0"/>
                  <w:marTop w:val="0"/>
                  <w:marBottom w:val="0"/>
                  <w:divBdr>
                    <w:top w:val="none" w:sz="0" w:space="0" w:color="auto"/>
                    <w:left w:val="none" w:sz="0" w:space="0" w:color="auto"/>
                    <w:bottom w:val="none" w:sz="0" w:space="0" w:color="auto"/>
                    <w:right w:val="none" w:sz="0" w:space="0" w:color="auto"/>
                  </w:divBdr>
                  <w:divsChild>
                    <w:div w:id="427965316">
                      <w:marLeft w:val="0"/>
                      <w:marRight w:val="0"/>
                      <w:marTop w:val="0"/>
                      <w:marBottom w:val="0"/>
                      <w:divBdr>
                        <w:top w:val="none" w:sz="0" w:space="0" w:color="auto"/>
                        <w:left w:val="none" w:sz="0" w:space="0" w:color="auto"/>
                        <w:bottom w:val="none" w:sz="0" w:space="0" w:color="auto"/>
                        <w:right w:val="none" w:sz="0" w:space="0" w:color="auto"/>
                      </w:divBdr>
                      <w:divsChild>
                        <w:div w:id="1297445893">
                          <w:marLeft w:val="0"/>
                          <w:marRight w:val="0"/>
                          <w:marTop w:val="0"/>
                          <w:marBottom w:val="0"/>
                          <w:divBdr>
                            <w:top w:val="none" w:sz="0" w:space="0" w:color="auto"/>
                            <w:left w:val="none" w:sz="0" w:space="0" w:color="auto"/>
                            <w:bottom w:val="none" w:sz="0" w:space="0" w:color="auto"/>
                            <w:right w:val="none" w:sz="0" w:space="0" w:color="auto"/>
                          </w:divBdr>
                          <w:divsChild>
                            <w:div w:id="1458186098">
                              <w:marLeft w:val="0"/>
                              <w:marRight w:val="0"/>
                              <w:marTop w:val="0"/>
                              <w:marBottom w:val="0"/>
                              <w:divBdr>
                                <w:top w:val="none" w:sz="0" w:space="0" w:color="auto"/>
                                <w:left w:val="none" w:sz="0" w:space="0" w:color="auto"/>
                                <w:bottom w:val="none" w:sz="0" w:space="0" w:color="auto"/>
                                <w:right w:val="none" w:sz="0" w:space="0" w:color="auto"/>
                              </w:divBdr>
                            </w:div>
                            <w:div w:id="15057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4379">
                  <w:marLeft w:val="-420"/>
                  <w:marRight w:val="0"/>
                  <w:marTop w:val="0"/>
                  <w:marBottom w:val="0"/>
                  <w:divBdr>
                    <w:top w:val="none" w:sz="0" w:space="0" w:color="auto"/>
                    <w:left w:val="none" w:sz="0" w:space="0" w:color="auto"/>
                    <w:bottom w:val="none" w:sz="0" w:space="0" w:color="auto"/>
                    <w:right w:val="none" w:sz="0" w:space="0" w:color="auto"/>
                  </w:divBdr>
                  <w:divsChild>
                    <w:div w:id="429474777">
                      <w:marLeft w:val="0"/>
                      <w:marRight w:val="0"/>
                      <w:marTop w:val="0"/>
                      <w:marBottom w:val="0"/>
                      <w:divBdr>
                        <w:top w:val="none" w:sz="0" w:space="0" w:color="auto"/>
                        <w:left w:val="none" w:sz="0" w:space="0" w:color="auto"/>
                        <w:bottom w:val="none" w:sz="0" w:space="0" w:color="auto"/>
                        <w:right w:val="none" w:sz="0" w:space="0" w:color="auto"/>
                      </w:divBdr>
                      <w:divsChild>
                        <w:div w:id="1967159458">
                          <w:marLeft w:val="0"/>
                          <w:marRight w:val="0"/>
                          <w:marTop w:val="0"/>
                          <w:marBottom w:val="0"/>
                          <w:divBdr>
                            <w:top w:val="none" w:sz="0" w:space="0" w:color="auto"/>
                            <w:left w:val="none" w:sz="0" w:space="0" w:color="auto"/>
                            <w:bottom w:val="none" w:sz="0" w:space="0" w:color="auto"/>
                            <w:right w:val="none" w:sz="0" w:space="0" w:color="auto"/>
                          </w:divBdr>
                          <w:divsChild>
                            <w:div w:id="2038849983">
                              <w:marLeft w:val="0"/>
                              <w:marRight w:val="0"/>
                              <w:marTop w:val="0"/>
                              <w:marBottom w:val="0"/>
                              <w:divBdr>
                                <w:top w:val="none" w:sz="0" w:space="0" w:color="auto"/>
                                <w:left w:val="none" w:sz="0" w:space="0" w:color="auto"/>
                                <w:bottom w:val="none" w:sz="0" w:space="0" w:color="auto"/>
                                <w:right w:val="none" w:sz="0" w:space="0" w:color="auto"/>
                              </w:divBdr>
                            </w:div>
                            <w:div w:id="95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2259">
                  <w:marLeft w:val="-420"/>
                  <w:marRight w:val="0"/>
                  <w:marTop w:val="0"/>
                  <w:marBottom w:val="0"/>
                  <w:divBdr>
                    <w:top w:val="none" w:sz="0" w:space="0" w:color="auto"/>
                    <w:left w:val="none" w:sz="0" w:space="0" w:color="auto"/>
                    <w:bottom w:val="none" w:sz="0" w:space="0" w:color="auto"/>
                    <w:right w:val="none" w:sz="0" w:space="0" w:color="auto"/>
                  </w:divBdr>
                  <w:divsChild>
                    <w:div w:id="1676301722">
                      <w:marLeft w:val="0"/>
                      <w:marRight w:val="0"/>
                      <w:marTop w:val="0"/>
                      <w:marBottom w:val="0"/>
                      <w:divBdr>
                        <w:top w:val="none" w:sz="0" w:space="0" w:color="auto"/>
                        <w:left w:val="none" w:sz="0" w:space="0" w:color="auto"/>
                        <w:bottom w:val="none" w:sz="0" w:space="0" w:color="auto"/>
                        <w:right w:val="none" w:sz="0" w:space="0" w:color="auto"/>
                      </w:divBdr>
                      <w:divsChild>
                        <w:div w:id="522862295">
                          <w:marLeft w:val="0"/>
                          <w:marRight w:val="0"/>
                          <w:marTop w:val="0"/>
                          <w:marBottom w:val="0"/>
                          <w:divBdr>
                            <w:top w:val="none" w:sz="0" w:space="0" w:color="auto"/>
                            <w:left w:val="none" w:sz="0" w:space="0" w:color="auto"/>
                            <w:bottom w:val="none" w:sz="0" w:space="0" w:color="auto"/>
                            <w:right w:val="none" w:sz="0" w:space="0" w:color="auto"/>
                          </w:divBdr>
                          <w:divsChild>
                            <w:div w:id="887912658">
                              <w:marLeft w:val="0"/>
                              <w:marRight w:val="0"/>
                              <w:marTop w:val="0"/>
                              <w:marBottom w:val="0"/>
                              <w:divBdr>
                                <w:top w:val="none" w:sz="0" w:space="0" w:color="auto"/>
                                <w:left w:val="none" w:sz="0" w:space="0" w:color="auto"/>
                                <w:bottom w:val="none" w:sz="0" w:space="0" w:color="auto"/>
                                <w:right w:val="none" w:sz="0" w:space="0" w:color="auto"/>
                              </w:divBdr>
                            </w:div>
                            <w:div w:id="19271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309658">
      <w:bodyDiv w:val="1"/>
      <w:marLeft w:val="0"/>
      <w:marRight w:val="0"/>
      <w:marTop w:val="0"/>
      <w:marBottom w:val="0"/>
      <w:divBdr>
        <w:top w:val="none" w:sz="0" w:space="0" w:color="auto"/>
        <w:left w:val="none" w:sz="0" w:space="0" w:color="auto"/>
        <w:bottom w:val="none" w:sz="0" w:space="0" w:color="auto"/>
        <w:right w:val="none" w:sz="0" w:space="0" w:color="auto"/>
      </w:divBdr>
      <w:divsChild>
        <w:div w:id="517352277">
          <w:marLeft w:val="0"/>
          <w:marRight w:val="0"/>
          <w:marTop w:val="0"/>
          <w:marBottom w:val="0"/>
          <w:divBdr>
            <w:top w:val="none" w:sz="0" w:space="0" w:color="auto"/>
            <w:left w:val="none" w:sz="0" w:space="0" w:color="auto"/>
            <w:bottom w:val="none" w:sz="0" w:space="0" w:color="auto"/>
            <w:right w:val="none" w:sz="0" w:space="0" w:color="auto"/>
          </w:divBdr>
          <w:divsChild>
            <w:div w:id="1053311825">
              <w:marLeft w:val="0"/>
              <w:marRight w:val="0"/>
              <w:marTop w:val="0"/>
              <w:marBottom w:val="0"/>
              <w:divBdr>
                <w:top w:val="none" w:sz="0" w:space="0" w:color="auto"/>
                <w:left w:val="none" w:sz="0" w:space="0" w:color="auto"/>
                <w:bottom w:val="none" w:sz="0" w:space="0" w:color="auto"/>
                <w:right w:val="none" w:sz="0" w:space="0" w:color="auto"/>
              </w:divBdr>
              <w:divsChild>
                <w:div w:id="669522083">
                  <w:marLeft w:val="0"/>
                  <w:marRight w:val="0"/>
                  <w:marTop w:val="0"/>
                  <w:marBottom w:val="0"/>
                  <w:divBdr>
                    <w:top w:val="none" w:sz="0" w:space="0" w:color="auto"/>
                    <w:left w:val="none" w:sz="0" w:space="0" w:color="auto"/>
                    <w:bottom w:val="none" w:sz="0" w:space="0" w:color="auto"/>
                    <w:right w:val="none" w:sz="0" w:space="0" w:color="auto"/>
                  </w:divBdr>
                  <w:divsChild>
                    <w:div w:id="842427611">
                      <w:marLeft w:val="0"/>
                      <w:marRight w:val="0"/>
                      <w:marTop w:val="0"/>
                      <w:marBottom w:val="0"/>
                      <w:divBdr>
                        <w:top w:val="none" w:sz="0" w:space="0" w:color="auto"/>
                        <w:left w:val="none" w:sz="0" w:space="0" w:color="auto"/>
                        <w:bottom w:val="none" w:sz="0" w:space="0" w:color="auto"/>
                        <w:right w:val="none" w:sz="0" w:space="0" w:color="auto"/>
                      </w:divBdr>
                      <w:divsChild>
                        <w:div w:id="1450974712">
                          <w:marLeft w:val="0"/>
                          <w:marRight w:val="0"/>
                          <w:marTop w:val="0"/>
                          <w:marBottom w:val="150"/>
                          <w:divBdr>
                            <w:top w:val="none" w:sz="0" w:space="0" w:color="auto"/>
                            <w:left w:val="none" w:sz="0" w:space="0" w:color="auto"/>
                            <w:bottom w:val="none" w:sz="0" w:space="0" w:color="auto"/>
                            <w:right w:val="none" w:sz="0" w:space="0" w:color="auto"/>
                          </w:divBdr>
                        </w:div>
                      </w:divsChild>
                    </w:div>
                    <w:div w:id="1365904969">
                      <w:marLeft w:val="0"/>
                      <w:marRight w:val="0"/>
                      <w:marTop w:val="0"/>
                      <w:marBottom w:val="0"/>
                      <w:divBdr>
                        <w:top w:val="none" w:sz="0" w:space="0" w:color="auto"/>
                        <w:left w:val="none" w:sz="0" w:space="0" w:color="auto"/>
                        <w:bottom w:val="none" w:sz="0" w:space="0" w:color="auto"/>
                        <w:right w:val="none" w:sz="0" w:space="0" w:color="auto"/>
                      </w:divBdr>
                      <w:divsChild>
                        <w:div w:id="1909030339">
                          <w:marLeft w:val="-420"/>
                          <w:marRight w:val="0"/>
                          <w:marTop w:val="0"/>
                          <w:marBottom w:val="0"/>
                          <w:divBdr>
                            <w:top w:val="none" w:sz="0" w:space="0" w:color="auto"/>
                            <w:left w:val="none" w:sz="0" w:space="0" w:color="auto"/>
                            <w:bottom w:val="none" w:sz="0" w:space="0" w:color="auto"/>
                            <w:right w:val="none" w:sz="0" w:space="0" w:color="auto"/>
                          </w:divBdr>
                          <w:divsChild>
                            <w:div w:id="251472592">
                              <w:marLeft w:val="0"/>
                              <w:marRight w:val="0"/>
                              <w:marTop w:val="0"/>
                              <w:marBottom w:val="0"/>
                              <w:divBdr>
                                <w:top w:val="none" w:sz="0" w:space="0" w:color="auto"/>
                                <w:left w:val="none" w:sz="0" w:space="0" w:color="auto"/>
                                <w:bottom w:val="none" w:sz="0" w:space="0" w:color="auto"/>
                                <w:right w:val="none" w:sz="0" w:space="0" w:color="auto"/>
                              </w:divBdr>
                              <w:divsChild>
                                <w:div w:id="1770662085">
                                  <w:marLeft w:val="0"/>
                                  <w:marRight w:val="0"/>
                                  <w:marTop w:val="0"/>
                                  <w:marBottom w:val="0"/>
                                  <w:divBdr>
                                    <w:top w:val="none" w:sz="0" w:space="0" w:color="auto"/>
                                    <w:left w:val="none" w:sz="0" w:space="0" w:color="auto"/>
                                    <w:bottom w:val="none" w:sz="0" w:space="0" w:color="auto"/>
                                    <w:right w:val="none" w:sz="0" w:space="0" w:color="auto"/>
                                  </w:divBdr>
                                  <w:divsChild>
                                    <w:div w:id="89473296">
                                      <w:marLeft w:val="0"/>
                                      <w:marRight w:val="0"/>
                                      <w:marTop w:val="0"/>
                                      <w:marBottom w:val="0"/>
                                      <w:divBdr>
                                        <w:top w:val="none" w:sz="0" w:space="0" w:color="auto"/>
                                        <w:left w:val="none" w:sz="0" w:space="0" w:color="auto"/>
                                        <w:bottom w:val="none" w:sz="0" w:space="0" w:color="auto"/>
                                        <w:right w:val="none" w:sz="0" w:space="0" w:color="auto"/>
                                      </w:divBdr>
                                    </w:div>
                                    <w:div w:id="6669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81309">
                          <w:marLeft w:val="-420"/>
                          <w:marRight w:val="0"/>
                          <w:marTop w:val="0"/>
                          <w:marBottom w:val="0"/>
                          <w:divBdr>
                            <w:top w:val="none" w:sz="0" w:space="0" w:color="auto"/>
                            <w:left w:val="none" w:sz="0" w:space="0" w:color="auto"/>
                            <w:bottom w:val="none" w:sz="0" w:space="0" w:color="auto"/>
                            <w:right w:val="none" w:sz="0" w:space="0" w:color="auto"/>
                          </w:divBdr>
                          <w:divsChild>
                            <w:div w:id="188762001">
                              <w:marLeft w:val="0"/>
                              <w:marRight w:val="0"/>
                              <w:marTop w:val="0"/>
                              <w:marBottom w:val="0"/>
                              <w:divBdr>
                                <w:top w:val="none" w:sz="0" w:space="0" w:color="auto"/>
                                <w:left w:val="none" w:sz="0" w:space="0" w:color="auto"/>
                                <w:bottom w:val="none" w:sz="0" w:space="0" w:color="auto"/>
                                <w:right w:val="none" w:sz="0" w:space="0" w:color="auto"/>
                              </w:divBdr>
                              <w:divsChild>
                                <w:div w:id="116143838">
                                  <w:marLeft w:val="0"/>
                                  <w:marRight w:val="0"/>
                                  <w:marTop w:val="0"/>
                                  <w:marBottom w:val="0"/>
                                  <w:divBdr>
                                    <w:top w:val="none" w:sz="0" w:space="0" w:color="auto"/>
                                    <w:left w:val="none" w:sz="0" w:space="0" w:color="auto"/>
                                    <w:bottom w:val="none" w:sz="0" w:space="0" w:color="auto"/>
                                    <w:right w:val="none" w:sz="0" w:space="0" w:color="auto"/>
                                  </w:divBdr>
                                  <w:divsChild>
                                    <w:div w:id="1580673129">
                                      <w:marLeft w:val="0"/>
                                      <w:marRight w:val="0"/>
                                      <w:marTop w:val="0"/>
                                      <w:marBottom w:val="0"/>
                                      <w:divBdr>
                                        <w:top w:val="none" w:sz="0" w:space="0" w:color="auto"/>
                                        <w:left w:val="none" w:sz="0" w:space="0" w:color="auto"/>
                                        <w:bottom w:val="none" w:sz="0" w:space="0" w:color="auto"/>
                                        <w:right w:val="none" w:sz="0" w:space="0" w:color="auto"/>
                                      </w:divBdr>
                                    </w:div>
                                    <w:div w:id="14589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5293">
                      <w:marLeft w:val="0"/>
                      <w:marRight w:val="0"/>
                      <w:marTop w:val="0"/>
                      <w:marBottom w:val="0"/>
                      <w:divBdr>
                        <w:top w:val="none" w:sz="0" w:space="0" w:color="auto"/>
                        <w:left w:val="none" w:sz="0" w:space="0" w:color="auto"/>
                        <w:bottom w:val="none" w:sz="0" w:space="0" w:color="auto"/>
                        <w:right w:val="none" w:sz="0" w:space="0" w:color="auto"/>
                      </w:divBdr>
                      <w:divsChild>
                        <w:div w:id="4399565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83724">
      <w:bodyDiv w:val="1"/>
      <w:marLeft w:val="0"/>
      <w:marRight w:val="0"/>
      <w:marTop w:val="0"/>
      <w:marBottom w:val="0"/>
      <w:divBdr>
        <w:top w:val="none" w:sz="0" w:space="0" w:color="auto"/>
        <w:left w:val="none" w:sz="0" w:space="0" w:color="auto"/>
        <w:bottom w:val="none" w:sz="0" w:space="0" w:color="auto"/>
        <w:right w:val="none" w:sz="0" w:space="0" w:color="auto"/>
      </w:divBdr>
      <w:divsChild>
        <w:div w:id="1997956027">
          <w:marLeft w:val="0"/>
          <w:marRight w:val="0"/>
          <w:marTop w:val="0"/>
          <w:marBottom w:val="0"/>
          <w:divBdr>
            <w:top w:val="none" w:sz="0" w:space="0" w:color="auto"/>
            <w:left w:val="none" w:sz="0" w:space="0" w:color="auto"/>
            <w:bottom w:val="none" w:sz="0" w:space="0" w:color="auto"/>
            <w:right w:val="none" w:sz="0" w:space="0" w:color="auto"/>
          </w:divBdr>
          <w:divsChild>
            <w:div w:id="15320383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0310587">
      <w:bodyDiv w:val="1"/>
      <w:marLeft w:val="0"/>
      <w:marRight w:val="0"/>
      <w:marTop w:val="0"/>
      <w:marBottom w:val="0"/>
      <w:divBdr>
        <w:top w:val="none" w:sz="0" w:space="0" w:color="auto"/>
        <w:left w:val="none" w:sz="0" w:space="0" w:color="auto"/>
        <w:bottom w:val="none" w:sz="0" w:space="0" w:color="auto"/>
        <w:right w:val="none" w:sz="0" w:space="0" w:color="auto"/>
      </w:divBdr>
    </w:div>
    <w:div w:id="1705710556">
      <w:bodyDiv w:val="1"/>
      <w:marLeft w:val="0"/>
      <w:marRight w:val="0"/>
      <w:marTop w:val="0"/>
      <w:marBottom w:val="0"/>
      <w:divBdr>
        <w:top w:val="none" w:sz="0" w:space="0" w:color="auto"/>
        <w:left w:val="none" w:sz="0" w:space="0" w:color="auto"/>
        <w:bottom w:val="none" w:sz="0" w:space="0" w:color="auto"/>
        <w:right w:val="none" w:sz="0" w:space="0" w:color="auto"/>
      </w:divBdr>
      <w:divsChild>
        <w:div w:id="998775016">
          <w:marLeft w:val="0"/>
          <w:marRight w:val="0"/>
          <w:marTop w:val="0"/>
          <w:marBottom w:val="0"/>
          <w:divBdr>
            <w:top w:val="none" w:sz="0" w:space="0" w:color="auto"/>
            <w:left w:val="none" w:sz="0" w:space="0" w:color="auto"/>
            <w:bottom w:val="none" w:sz="0" w:space="0" w:color="auto"/>
            <w:right w:val="none" w:sz="0" w:space="0" w:color="auto"/>
          </w:divBdr>
          <w:divsChild>
            <w:div w:id="332538834">
              <w:marLeft w:val="0"/>
              <w:marRight w:val="0"/>
              <w:marTop w:val="0"/>
              <w:marBottom w:val="0"/>
              <w:divBdr>
                <w:top w:val="none" w:sz="0" w:space="0" w:color="auto"/>
                <w:left w:val="none" w:sz="0" w:space="0" w:color="auto"/>
                <w:bottom w:val="none" w:sz="0" w:space="0" w:color="auto"/>
                <w:right w:val="none" w:sz="0" w:space="0" w:color="auto"/>
              </w:divBdr>
              <w:divsChild>
                <w:div w:id="1813214637">
                  <w:marLeft w:val="0"/>
                  <w:marRight w:val="0"/>
                  <w:marTop w:val="0"/>
                  <w:marBottom w:val="0"/>
                  <w:divBdr>
                    <w:top w:val="none" w:sz="0" w:space="0" w:color="auto"/>
                    <w:left w:val="none" w:sz="0" w:space="0" w:color="auto"/>
                    <w:bottom w:val="none" w:sz="0" w:space="0" w:color="auto"/>
                    <w:right w:val="none" w:sz="0" w:space="0" w:color="auto"/>
                  </w:divBdr>
                  <w:divsChild>
                    <w:div w:id="1740597890">
                      <w:marLeft w:val="0"/>
                      <w:marRight w:val="0"/>
                      <w:marTop w:val="0"/>
                      <w:marBottom w:val="0"/>
                      <w:divBdr>
                        <w:top w:val="none" w:sz="0" w:space="0" w:color="auto"/>
                        <w:left w:val="none" w:sz="0" w:space="0" w:color="auto"/>
                        <w:bottom w:val="none" w:sz="0" w:space="0" w:color="auto"/>
                        <w:right w:val="none" w:sz="0" w:space="0" w:color="auto"/>
                      </w:divBdr>
                      <w:divsChild>
                        <w:div w:id="920530947">
                          <w:marLeft w:val="0"/>
                          <w:marRight w:val="0"/>
                          <w:marTop w:val="0"/>
                          <w:marBottom w:val="150"/>
                          <w:divBdr>
                            <w:top w:val="none" w:sz="0" w:space="0" w:color="auto"/>
                            <w:left w:val="none" w:sz="0" w:space="0" w:color="auto"/>
                            <w:bottom w:val="none" w:sz="0" w:space="0" w:color="auto"/>
                            <w:right w:val="none" w:sz="0" w:space="0" w:color="auto"/>
                          </w:divBdr>
                        </w:div>
                      </w:divsChild>
                    </w:div>
                    <w:div w:id="2049867222">
                      <w:marLeft w:val="0"/>
                      <w:marRight w:val="0"/>
                      <w:marTop w:val="0"/>
                      <w:marBottom w:val="0"/>
                      <w:divBdr>
                        <w:top w:val="none" w:sz="0" w:space="0" w:color="auto"/>
                        <w:left w:val="none" w:sz="0" w:space="0" w:color="auto"/>
                        <w:bottom w:val="none" w:sz="0" w:space="0" w:color="auto"/>
                        <w:right w:val="none" w:sz="0" w:space="0" w:color="auto"/>
                      </w:divBdr>
                      <w:divsChild>
                        <w:div w:id="2068065315">
                          <w:marLeft w:val="-420"/>
                          <w:marRight w:val="0"/>
                          <w:marTop w:val="0"/>
                          <w:marBottom w:val="0"/>
                          <w:divBdr>
                            <w:top w:val="none" w:sz="0" w:space="0" w:color="auto"/>
                            <w:left w:val="none" w:sz="0" w:space="0" w:color="auto"/>
                            <w:bottom w:val="none" w:sz="0" w:space="0" w:color="auto"/>
                            <w:right w:val="none" w:sz="0" w:space="0" w:color="auto"/>
                          </w:divBdr>
                          <w:divsChild>
                            <w:div w:id="1479493587">
                              <w:marLeft w:val="0"/>
                              <w:marRight w:val="0"/>
                              <w:marTop w:val="0"/>
                              <w:marBottom w:val="0"/>
                              <w:divBdr>
                                <w:top w:val="none" w:sz="0" w:space="0" w:color="auto"/>
                                <w:left w:val="none" w:sz="0" w:space="0" w:color="auto"/>
                                <w:bottom w:val="none" w:sz="0" w:space="0" w:color="auto"/>
                                <w:right w:val="none" w:sz="0" w:space="0" w:color="auto"/>
                              </w:divBdr>
                              <w:divsChild>
                                <w:div w:id="291327808">
                                  <w:marLeft w:val="0"/>
                                  <w:marRight w:val="0"/>
                                  <w:marTop w:val="0"/>
                                  <w:marBottom w:val="0"/>
                                  <w:divBdr>
                                    <w:top w:val="none" w:sz="0" w:space="0" w:color="auto"/>
                                    <w:left w:val="none" w:sz="0" w:space="0" w:color="auto"/>
                                    <w:bottom w:val="none" w:sz="0" w:space="0" w:color="auto"/>
                                    <w:right w:val="none" w:sz="0" w:space="0" w:color="auto"/>
                                  </w:divBdr>
                                  <w:divsChild>
                                    <w:div w:id="189995793">
                                      <w:marLeft w:val="0"/>
                                      <w:marRight w:val="0"/>
                                      <w:marTop w:val="0"/>
                                      <w:marBottom w:val="0"/>
                                      <w:divBdr>
                                        <w:top w:val="none" w:sz="0" w:space="0" w:color="auto"/>
                                        <w:left w:val="none" w:sz="0" w:space="0" w:color="auto"/>
                                        <w:bottom w:val="none" w:sz="0" w:space="0" w:color="auto"/>
                                        <w:right w:val="none" w:sz="0" w:space="0" w:color="auto"/>
                                      </w:divBdr>
                                    </w:div>
                                    <w:div w:id="20356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5108">
                          <w:marLeft w:val="-420"/>
                          <w:marRight w:val="0"/>
                          <w:marTop w:val="0"/>
                          <w:marBottom w:val="0"/>
                          <w:divBdr>
                            <w:top w:val="none" w:sz="0" w:space="0" w:color="auto"/>
                            <w:left w:val="none" w:sz="0" w:space="0" w:color="auto"/>
                            <w:bottom w:val="none" w:sz="0" w:space="0" w:color="auto"/>
                            <w:right w:val="none" w:sz="0" w:space="0" w:color="auto"/>
                          </w:divBdr>
                          <w:divsChild>
                            <w:div w:id="544295052">
                              <w:marLeft w:val="0"/>
                              <w:marRight w:val="0"/>
                              <w:marTop w:val="0"/>
                              <w:marBottom w:val="0"/>
                              <w:divBdr>
                                <w:top w:val="none" w:sz="0" w:space="0" w:color="auto"/>
                                <w:left w:val="none" w:sz="0" w:space="0" w:color="auto"/>
                                <w:bottom w:val="none" w:sz="0" w:space="0" w:color="auto"/>
                                <w:right w:val="none" w:sz="0" w:space="0" w:color="auto"/>
                              </w:divBdr>
                              <w:divsChild>
                                <w:div w:id="882406529">
                                  <w:marLeft w:val="0"/>
                                  <w:marRight w:val="0"/>
                                  <w:marTop w:val="0"/>
                                  <w:marBottom w:val="0"/>
                                  <w:divBdr>
                                    <w:top w:val="none" w:sz="0" w:space="0" w:color="auto"/>
                                    <w:left w:val="none" w:sz="0" w:space="0" w:color="auto"/>
                                    <w:bottom w:val="none" w:sz="0" w:space="0" w:color="auto"/>
                                    <w:right w:val="none" w:sz="0" w:space="0" w:color="auto"/>
                                  </w:divBdr>
                                  <w:divsChild>
                                    <w:div w:id="1613125518">
                                      <w:marLeft w:val="0"/>
                                      <w:marRight w:val="0"/>
                                      <w:marTop w:val="0"/>
                                      <w:marBottom w:val="0"/>
                                      <w:divBdr>
                                        <w:top w:val="none" w:sz="0" w:space="0" w:color="auto"/>
                                        <w:left w:val="none" w:sz="0" w:space="0" w:color="auto"/>
                                        <w:bottom w:val="none" w:sz="0" w:space="0" w:color="auto"/>
                                        <w:right w:val="none" w:sz="0" w:space="0" w:color="auto"/>
                                      </w:divBdr>
                                    </w:div>
                                    <w:div w:id="2796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5613">
                      <w:marLeft w:val="0"/>
                      <w:marRight w:val="0"/>
                      <w:marTop w:val="0"/>
                      <w:marBottom w:val="0"/>
                      <w:divBdr>
                        <w:top w:val="none" w:sz="0" w:space="0" w:color="auto"/>
                        <w:left w:val="none" w:sz="0" w:space="0" w:color="auto"/>
                        <w:bottom w:val="none" w:sz="0" w:space="0" w:color="auto"/>
                        <w:right w:val="none" w:sz="0" w:space="0" w:color="auto"/>
                      </w:divBdr>
                      <w:divsChild>
                        <w:div w:id="8702618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1750">
      <w:bodyDiv w:val="1"/>
      <w:marLeft w:val="0"/>
      <w:marRight w:val="0"/>
      <w:marTop w:val="0"/>
      <w:marBottom w:val="0"/>
      <w:divBdr>
        <w:top w:val="none" w:sz="0" w:space="0" w:color="auto"/>
        <w:left w:val="none" w:sz="0" w:space="0" w:color="auto"/>
        <w:bottom w:val="none" w:sz="0" w:space="0" w:color="auto"/>
        <w:right w:val="none" w:sz="0" w:space="0" w:color="auto"/>
      </w:divBdr>
      <w:divsChild>
        <w:div w:id="1534541910">
          <w:marLeft w:val="0"/>
          <w:marRight w:val="0"/>
          <w:marTop w:val="0"/>
          <w:marBottom w:val="0"/>
          <w:divBdr>
            <w:top w:val="none" w:sz="0" w:space="0" w:color="auto"/>
            <w:left w:val="none" w:sz="0" w:space="0" w:color="auto"/>
            <w:bottom w:val="none" w:sz="0" w:space="0" w:color="auto"/>
            <w:right w:val="none" w:sz="0" w:space="0" w:color="auto"/>
          </w:divBdr>
          <w:divsChild>
            <w:div w:id="1749377263">
              <w:marLeft w:val="0"/>
              <w:marRight w:val="0"/>
              <w:marTop w:val="0"/>
              <w:marBottom w:val="0"/>
              <w:divBdr>
                <w:top w:val="none" w:sz="0" w:space="0" w:color="auto"/>
                <w:left w:val="none" w:sz="0" w:space="0" w:color="auto"/>
                <w:bottom w:val="none" w:sz="0" w:space="0" w:color="auto"/>
                <w:right w:val="none" w:sz="0" w:space="0" w:color="auto"/>
              </w:divBdr>
              <w:divsChild>
                <w:div w:id="19990739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3825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 TargetMode="External"/><Relationship Id="rId5" Type="http://schemas.openxmlformats.org/officeDocument/2006/relationships/hyperlink" Target="https://powerbi.microsoft.com/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Dhruvit Bhimani</dc:creator>
  <cp:keywords/>
  <dc:description/>
  <cp:lastModifiedBy>kushalgoti2@gmail.com</cp:lastModifiedBy>
  <cp:revision>5</cp:revision>
  <dcterms:created xsi:type="dcterms:W3CDTF">2024-08-30T09:06:00Z</dcterms:created>
  <dcterms:modified xsi:type="dcterms:W3CDTF">2024-08-31T03:13:00Z</dcterms:modified>
</cp:coreProperties>
</file>