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i w:val="0"/>
          <w:color w:val="0B2545"/>
          <w:sz w:val="44"/>
        </w:rPr>
        <w:t>User stories: Agentium Hypervisor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>This note carries the Hypervisor specification. It keeps papAI’s shape (</w:t>
      </w:r>
      <w:r>
        <w:rPr>
          <w:rFonts w:ascii="Consolas" w:hAnsi="Consolas" w:eastAsia="Consolas"/>
          <w:b w:val="0"/>
          <w:i/>
          <w:color w:val="0E6B6A"/>
          <w:sz w:val="22"/>
        </w:rPr>
        <w:t>As a / I want / so that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, acceptance, priorities) and Agentium’s words, </w:t>
      </w:r>
      <w:r>
        <w:rPr>
          <w:rFonts w:ascii="Calibri" w:hAnsi="Calibri" w:eastAsia="Calibri"/>
          <w:b/>
          <w:i/>
          <w:color w:val="596371"/>
          <w:sz w:val="22"/>
        </w:rPr>
        <w:t>readable without already knowing the product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How to read: §0 and the glossary are enough for a COMEX. The epics are the product contract. </w:t>
      </w:r>
      <w:r>
        <w:rPr>
          <w:rFonts w:ascii="Calibri" w:hAnsi="Calibri" w:eastAsia="Calibri"/>
          <w:b w:val="0"/>
          <w:i/>
          <w:color w:val="596371"/>
          <w:sz w:val="22"/>
        </w:rPr>
        <w:t>Technical note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lines are for the team that implements — skip them.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Status: </w:t>
      </w:r>
      <w:r>
        <w:rPr>
          <w:rFonts w:ascii="Calibri" w:hAnsi="Calibri" w:eastAsia="Calibri"/>
          <w:b/>
          <w:i/>
          <w:color w:val="596371"/>
          <w:sz w:val="22"/>
        </w:rPr>
        <w:t>Delivered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(already in the product) · </w:t>
      </w:r>
      <w:r>
        <w:rPr>
          <w:rFonts w:ascii="Calibri" w:hAnsi="Calibri" w:eastAsia="Calibri"/>
          <w:b/>
          <w:i/>
          <w:color w:val="596371"/>
          <w:sz w:val="22"/>
        </w:rPr>
        <w:t>Partial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(exists, still to complete) · </w:t>
      </w:r>
      <w:r>
        <w:rPr>
          <w:rFonts w:ascii="Calibri" w:hAnsi="Calibri" w:eastAsia="Calibri"/>
          <w:b/>
          <w:i/>
          <w:color w:val="596371"/>
          <w:sz w:val="22"/>
        </w:rPr>
        <w:t>Specified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 (written, not built yet).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&gt;</w:t>
      </w:r>
    </w:p>
    <w:p>
      <w:pPr>
        <w:ind w:left="340"/>
      </w:pPr>
      <w:r>
        <w:rPr>
          <w:rFonts w:ascii="Calibri" w:hAnsi="Calibri" w:eastAsia="Calibri"/>
          <w:b w:val="0"/>
          <w:i/>
          <w:color w:val="596371"/>
          <w:sz w:val="22"/>
        </w:rPr>
        <w:t xml:space="preserve">Short COMEX view: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`agentium-hypervisor-mvp-comex.en.md`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Background note: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`agentium-hypervisor-decision-strategy.en.md`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French: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`agentium-hypervisor-user-stories.md`</w:t>
      </w:r>
      <w:r>
        <w:rPr>
          <w:rFonts w:ascii="Calibri" w:hAnsi="Calibri" w:eastAsia="Calibri"/>
          <w:b w:val="0"/>
          <w:i/>
          <w:color w:val="596371"/>
          <w:sz w:val="22"/>
        </w:rPr>
        <w:t xml:space="preserve">. Word: </w:t>
      </w:r>
      <w:r>
        <w:rPr>
          <w:rFonts w:ascii="Calibri" w:hAnsi="Calibri" w:eastAsia="Calibri"/>
          <w:b w:val="0"/>
          <w:i/>
          <w:color w:val="596371"/>
          <w:sz w:val="22"/>
        </w:rPr>
        <w:t>`agentium-hypervisor-user-stories.en.docx`</w:t>
      </w:r>
      <w:r>
        <w:rPr>
          <w:rFonts w:ascii="Calibri" w:hAnsi="Calibri" w:eastAsia="Calibri"/>
          <w:b w:val="0"/>
          <w:i/>
          <w:color w:val="596371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Glossary — ten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Word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Plain 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Portfolio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All of the organisation’s AI systems, in one workspace.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System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An industrialized AI system: a business objective, rules, a way to run. Not a chat window.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Run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One traced execution: what happened, optional cost, which sources. A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completed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Run is neither a validated answer nor money gained.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Work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business-application space. People do the job there, without engine jargon.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Studio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screen of a published application: follow the execution and approve when asked.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Cockpit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Where people build, follow, improve and administer Systems.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Hypervisor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(also called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Impact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portfolio ledger: what ran, what it cost, what is declared as value, what is missing, what is waiting for a signature.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Decision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 proposal waiting for a human: accept or reject. In the Hypervisor this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records an opinion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. It does not change the System by itself.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Steer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(Pilot)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screen of one System where, if it is open, you can simulate then apply a rule change, then measure.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Value base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 signed convention (“a result of this kind is worth X hours or Y €”). It is a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declaration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not an accounting measurement.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Three qualities of a number — never mix them: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Measured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observed on real executions (cost, number of Runs…).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Declared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hypothesis or convention (value base, estimate).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51A23"/>
          <w:sz w:val="22"/>
        </w:rPr>
        <w:t>Missing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we do not have the data. </w:t>
      </w:r>
      <w:r>
        <w:rPr>
          <w:rFonts w:ascii="Calibri" w:hAnsi="Calibri" w:eastAsia="Calibri"/>
          <w:b/>
          <w:i w:val="0"/>
          <w:color w:val="151A23"/>
          <w:sz w:val="22"/>
        </w:rPr>
        <w:t>That is not a zero.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Words to avoid on screen: Desk, Board, workflow, pipeline, job. Say </w:t>
      </w:r>
      <w:r>
        <w:rPr>
          <w:rFonts w:ascii="Calibri" w:hAnsi="Calibri" w:eastAsia="Calibri"/>
          <w:b/>
          <w:i w:val="0"/>
          <w:color w:val="151A23"/>
          <w:sz w:val="22"/>
        </w:rPr>
        <w:t>Flow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Run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51A23"/>
          <w:sz w:val="22"/>
        </w:rPr>
        <w:t>human approval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0. The story in one sentence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see at a glance what our AI systems actually did, have the business use the applications, follow executions without taking them for business success, and decide myself — give an opinion in the Hypervisor, approve in an application, or (if it is open) apply a rule change on </w:t>
      </w:r>
      <w:r>
        <w:rPr>
          <w:rFonts w:ascii="Calibri" w:hAnsi="Calibri" w:eastAsia="Calibri"/>
          <w:b/>
          <w:i w:val="0"/>
          <w:color w:val="151A23"/>
          <w:sz w:val="22"/>
        </w:rPr>
        <w:t>one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System — so we steer AI like the rest of the company, </w:t>
      </w:r>
      <w:r>
        <w:rPr>
          <w:rFonts w:ascii="Calibri" w:hAnsi="Calibri" w:eastAsia="Calibri"/>
          <w:b/>
          <w:i w:val="0"/>
          <w:color w:val="151A23"/>
          <w:sz w:val="22"/>
        </w:rPr>
        <w:t>without an invented number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51A23"/>
          <w:sz w:val="22"/>
        </w:rPr>
        <w:t>without letting the model sign in my place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1. Overview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1.1 The problem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Without a ledger, the COMEX does not know what AI actually produced. Teams have no official path to raise evidence. People fall back on email, meetings, or a displayed “ROI” that fabricates €0 where nothing was measured.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1.2 What the Hypervisor gives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You can…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In practice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Read the ledger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executions, measured costs, declared value, and what is missing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Set a heading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Put a simple operational objective on a System (volume, delay, approvals, cost)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Raise the field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Published applications and each execution leave a trace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Decide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Accept or reject what is waiting for a signature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recorded opinion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not an automatic change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Apply a change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Only from the pilot screen of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one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System: simulate, approve, apply, measure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Talk to the portfolio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 conversation companion, with the same rights as the screen; it does not sign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Control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Who sees, who decides, who applies; everything is logged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1.3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Persona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Job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Where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Executive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the portfolio, sign opinions, arbitrate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Pilot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Bound a System, apply a rule change if it is open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System’s pilot screen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Designer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Build and publish a System or an application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Cockpit, create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Business user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Use the application, open sources, approve if asked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Work, Studio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Compliance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Check who did what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Audit log, access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Work and Cockpit are not two visual themes: you move from one to the other by </w:t>
      </w:r>
      <w:r>
        <w:rPr>
          <w:rFonts w:ascii="Calibri" w:hAnsi="Calibri" w:eastAsia="Calibri"/>
          <w:b/>
          <w:i w:val="0"/>
          <w:color w:val="151A23"/>
          <w:sz w:val="22"/>
        </w:rPr>
        <w:t>rights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by a “mode” button.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1.4 What turns on or off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Agentium has no “Standard / PRO” edition. Capabilities open per workspace: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Switch (internal name)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What you see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Business applications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 and published applications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Adoption path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Business home, “Impact” menu, guides, companion —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off by default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, not yet user-validated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Ledger v2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New reading (measured / declared); otherwise the older value balance sheet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Value loop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On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one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chosen System: simulate then apply a change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1.5 If you come from papAI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We used to say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We say now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Do not still promise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Suite, Workflow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System, bound to a physical business capability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“Suite KPI”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App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Hypervisor / Impact page in the Cockpit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“first system App”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Euro target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Operational objective (5 indicators) +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declared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value base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big number on screen = financial truth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Directive to discharge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Decision + approval in the application +, if open, a rule change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papAI discharge circuit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Proposal / alert / insight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decision (recommendation, review, value scenario)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Six distinct forms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Strategic agent that acts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Companion that </w:t>
            </w:r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reads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and explains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Send a directive from chat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AI Service health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i w:val="0"/>
                <w:color w:val="151A23"/>
                <w:sz w:val="18"/>
              </w:rPr>
              <w:t>Technical</w:t>
            </w:r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 xml:space="preserve"> health of executions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“Green” = business success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4-step KPI pipeline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Publish an application + run + trace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Create a technical metric from the Hypervisor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PRO banner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Workspace switches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Paid edition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2. Epic 1 — Read the ledger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US-AHYP-100: See what the portfolio returned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see, on the chosen period, what actually ran and on what evidence, so I can judge impact </w:t>
      </w:r>
      <w:r>
        <w:rPr>
          <w:rFonts w:ascii="Calibri" w:hAnsi="Calibri" w:eastAsia="Calibri"/>
          <w:b/>
          <w:i w:val="0"/>
          <w:color w:val="151A23"/>
          <w:sz w:val="22"/>
        </w:rPr>
        <w:t>without taking a gap for a zero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Hypervisor shows executions, results, cost and value, each with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 clear state: available, not measured, not configured, restricted, unavailable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Missing data does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appear as €0 or 0 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Older view: the big “net value” figure is announced as an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estimate model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(declared value minus cost), not an audited account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Newer view: legend </w:t>
      </w:r>
      <w:r>
        <w:rPr>
          <w:rFonts w:ascii="Calibri" w:hAnsi="Calibri" w:eastAsia="Calibri"/>
          <w:b w:val="0"/>
          <w:i/>
          <w:color w:val="151A23"/>
          <w:sz w:val="22"/>
        </w:rPr>
        <w:t>ink = measured · teal = declared</w:t>
      </w:r>
      <w:r>
        <w:rPr>
          <w:rFonts w:ascii="Calibri" w:hAnsi="Calibri" w:eastAsia="Calibri"/>
          <w:b w:val="0"/>
          <w:i w:val="0"/>
          <w:color w:val="151A23"/>
          <w:sz w:val="22"/>
        </w:rPr>
        <w:t>; you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understand, detail, decide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You can click a row to open the System or its executions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An “ROI” does not appear when cost is near zero</w:t>
      </w:r>
    </w:p>
    <w:p>
      <w:r>
        <w:rPr>
          <w:rFonts w:ascii="Calibri" w:hAnsi="Calibri" w:eastAsia="Calibri"/>
          <w:b w:val="0"/>
          <w:i/>
          <w:color w:val="151A23"/>
          <w:sz w:val="22"/>
        </w:rPr>
        <w:t>Technical note: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Hypervisor page; shared fact-states; v2 behind the Ledger switch.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US-AHYP-101: Choose the period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an executive, I want to choose 30 days, 90 days or an equivalent period, so I can compare without changing the subject.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choice is visible at the top of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whole screen recalculates (figures, list, decisions, charts)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Newer view: Direction = 90 days / hours; Operations = 30 days /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executions; Compliance = 90 days / executions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US-AHYP-102: See value bases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know which capabilities have a signed, dated, versioned value convention, so I can separate what is </w:t>
      </w:r>
      <w:r>
        <w:rPr>
          <w:rFonts w:ascii="Calibri" w:hAnsi="Calibri" w:eastAsia="Calibri"/>
          <w:b/>
          <w:i w:val="0"/>
          <w:color w:val="151A23"/>
          <w:sz w:val="22"/>
        </w:rPr>
        <w:t>declared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from what exists only as a count of executions or hours.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list of bases is visible, with a status: declared, measured, or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none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Without a base: stay on a simple unit (executions, hours), no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invented euro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A declared base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 proven saving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US-AHYP-103: Do not tell the same story on both views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 pilot, I want the older and newer views to stay honest, so we do not promise a “value-loop summary” where it is not shown.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Without the newer view: balance sheet + portfolio summary, with the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line </w:t>
      </w:r>
      <w:r>
        <w:rPr>
          <w:rFonts w:ascii="Calibri" w:hAnsi="Calibri" w:eastAsia="Calibri"/>
          <w:b w:val="0"/>
          <w:i/>
          <w:color w:val="151A23"/>
          <w:sz w:val="22"/>
        </w:rPr>
        <w:t>A simulation is not a measurement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With the newer view: ledger; not that summary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3. Epic 2 — Set a heading (objectives)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US-AHYP-200: Set an operational objective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 or owner, I want to put a simple objective on a System (indicator, target, 1 to 90 days, owner, comparison point), so I can set a heading </w:t>
      </w:r>
      <w:r>
        <w:rPr>
          <w:rFonts w:ascii="Calibri" w:hAnsi="Calibri" w:eastAsia="Calibri"/>
          <w:b/>
          <w:i w:val="0"/>
          <w:color w:val="151A23"/>
          <w:sz w:val="22"/>
        </w:rPr>
        <w:t>without talking about euros saved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Only five indicators: volume of completed executions, average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duration, human waits, human-approval rate, measured cost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Only an authorized owner can write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The screen shows it, and says </w:t>
      </w:r>
      <w:r>
        <w:rPr>
          <w:rFonts w:ascii="Calibri" w:hAnsi="Calibri" w:eastAsia="Calibri"/>
          <w:b w:val="0"/>
          <w:i/>
          <w:color w:val="151A23"/>
          <w:sz w:val="22"/>
        </w:rPr>
        <w:t>Not measured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or *Economic impact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not attested here* when that is the case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This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 financial target, nor “hours / money saved”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US-AHYP-201: See whether we hold the objective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an executive, I want to see the gap between actual and target, so I know whether the System is on track.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Actual vs target, in the indicator’s unit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“Zero executions measured” is not the same as “we do not have the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data”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No economic “on time” badge just because a Run completed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US-AHYP-202: Change or remove the objective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an owner, I want to change the target, the dates, or remove the objective. The log keeps the trace.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US-AHYP-203: See Systems with no heading and no convention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an executive, I want to see Systems that have neither an objective nor a value base, so I can chase owners rather than display a portfolio “at €0”.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4. Epic 3 — Decide (opinion in the Hypervisor)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US-AHYP-300: See what is waiting for a signature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an executive, I want the list of what is proposed and not yet decided, so I know where I must take a stand.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Filterable queue: recommendations, reviews, value scenarios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Each card: title, why, </w:t>
      </w:r>
      <w:r>
        <w:rPr>
          <w:rFonts w:ascii="Calibri" w:hAnsi="Calibri" w:eastAsia="Calibri"/>
          <w:b/>
          <w:i w:val="0"/>
          <w:color w:val="151A23"/>
          <w:sz w:val="22"/>
        </w:rPr>
        <w:t>estimated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impact, object concerned,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dates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If the queue is empty: *the portfolio is not waiting for a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signature*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US-AHYP-301: Accept or reject — an opinion, not a switch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accept or reject a proposal, so that an </w:t>
      </w:r>
      <w:r>
        <w:rPr>
          <w:rFonts w:ascii="Calibri" w:hAnsi="Calibri" w:eastAsia="Calibri"/>
          <w:b/>
          <w:i w:val="0"/>
          <w:color w:val="151A23"/>
          <w:sz w:val="22"/>
        </w:rPr>
        <w:t>opinion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is recorded and traceable.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Accepted or rejected, with the person and the time when the screen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requires 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A rule-change scenario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decided here: go to the System’s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pilot screen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The screen does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offer “Apply to the whole portfolio”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Trying to apply from the Hypervisor is </w:t>
      </w:r>
      <w:r>
        <w:rPr>
          <w:rFonts w:ascii="Calibri" w:hAnsi="Calibri" w:eastAsia="Calibri"/>
          <w:b/>
          <w:i w:val="0"/>
          <w:color w:val="151A23"/>
          <w:sz w:val="22"/>
        </w:rPr>
        <w:t>refused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(on purpose)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Line to say: </w:t>
      </w:r>
      <w:r>
        <w:rPr>
          <w:rFonts w:ascii="Calibri" w:hAnsi="Calibri" w:eastAsia="Calibri"/>
          <w:b w:val="0"/>
          <w:i/>
          <w:color w:val="151A23"/>
          <w:sz w:val="22"/>
        </w:rPr>
        <w:t>Validating here records an opinion. Changing a System is done from its pilot screen.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US-AHYP-302: Ask for a recommendation analysis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launch an analysis and see the recommendations, so I can feed the queue </w:t>
      </w:r>
      <w:r>
        <w:rPr>
          <w:rFonts w:ascii="Calibri" w:hAnsi="Calibri" w:eastAsia="Calibri"/>
          <w:b/>
          <w:i w:val="0"/>
          <w:color w:val="151A23"/>
          <w:sz w:val="22"/>
        </w:rPr>
        <w:t>without taking them for measured numbers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US-AHYP-303: Approve in the business application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 business user, I want to accept or reject an approval request in the application, so the execution waits for a human.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The model </w:t>
      </w:r>
      <w:r>
        <w:rPr>
          <w:rFonts w:ascii="Calibri" w:hAnsi="Calibri" w:eastAsia="Calibri"/>
          <w:b/>
          <w:i w:val="0"/>
          <w:color w:val="151A23"/>
          <w:sz w:val="22"/>
        </w:rPr>
        <w:t>cannot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click in my place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A request that is too old is refused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A review queue exists for quality controls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log records who signed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5. Epic 4 — Apply a change (one System at a time)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US-AHYP-400: Change a rule from the pilot screen, not from the ledger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 (limited trial)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 pilot, I want, on </w:t>
      </w:r>
      <w:r>
        <w:rPr>
          <w:rFonts w:ascii="Calibri" w:hAnsi="Calibri" w:eastAsia="Calibri"/>
          <w:b/>
          <w:i w:val="0"/>
          <w:color w:val="151A23"/>
          <w:sz w:val="22"/>
        </w:rPr>
        <w:t>one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System: start from a result, propose, </w:t>
      </w:r>
      <w:r>
        <w:rPr>
          <w:rFonts w:ascii="Calibri" w:hAnsi="Calibri" w:eastAsia="Calibri"/>
          <w:b/>
          <w:i w:val="0"/>
          <w:color w:val="151A23"/>
          <w:sz w:val="22"/>
        </w:rPr>
        <w:t>simulate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get approval, </w:t>
      </w:r>
      <w:r>
        <w:rPr>
          <w:rFonts w:ascii="Calibri" w:hAnsi="Calibri" w:eastAsia="Calibri"/>
          <w:b/>
          <w:i w:val="0"/>
          <w:color w:val="151A23"/>
          <w:sz w:val="22"/>
        </w:rPr>
        <w:t>apply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, then </w:t>
      </w:r>
      <w:r>
        <w:rPr>
          <w:rFonts w:ascii="Calibri" w:hAnsi="Calibri" w:eastAsia="Calibri"/>
          <w:b/>
          <w:i w:val="0"/>
          <w:color w:val="151A23"/>
          <w:sz w:val="22"/>
        </w:rPr>
        <w:t>measure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— so I can change a rule in a limited, proven way.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Open only if the “value loop” switch is on </w:t>
      </w:r>
      <w:r>
        <w:rPr>
          <w:rFonts w:ascii="Calibri" w:hAnsi="Calibri" w:eastAsia="Calibri"/>
          <w:b/>
          <w:i w:val="0"/>
          <w:color w:val="151A23"/>
          <w:sz w:val="22"/>
        </w:rPr>
        <w:t>and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this System is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chosen for the trial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Done on the System’s pilot screen,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in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One change type for now (policy guardrails), and only if security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allows it; otherwise: </w:t>
      </w:r>
      <w:r>
        <w:rPr>
          <w:rFonts w:ascii="Calibri" w:hAnsi="Calibri" w:eastAsia="Calibri"/>
          <w:b w:val="0"/>
          <w:i/>
          <w:color w:val="151A23"/>
          <w:sz w:val="22"/>
        </w:rPr>
        <w:t>not configured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starting reference is a real execution recorded by the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server — not an example, not a hand-typed figure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</w:t>
      </w:r>
      <w:r>
        <w:rPr>
          <w:rFonts w:ascii="Calibri" w:hAnsi="Calibri" w:eastAsia="Calibri"/>
          <w:b w:val="0"/>
          <w:i/>
          <w:color w:val="151A23"/>
          <w:sz w:val="22"/>
        </w:rPr>
        <w:t>A simulation is not a measurement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We close only if an execution </w:t>
      </w:r>
      <w:r>
        <w:rPr>
          <w:rFonts w:ascii="Calibri" w:hAnsi="Calibri" w:eastAsia="Calibri"/>
          <w:b/>
          <w:i w:val="0"/>
          <w:color w:val="151A23"/>
          <w:sz w:val="22"/>
        </w:rPr>
        <w:t>after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change has been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observed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US-AHYP-401: Read a portfolio summary without claiming victory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 (older view only)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see, on the older view, the observed gap, risks and scenarios, so I can open the right System —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to say “we simulated, therefore we gained”.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6. Epic 5 — Raise the field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US-AHYP-500: Publish a business application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 designer, I want to publish an application bound to a frozen version of a System, so the business works in Work, without opening the engine.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Draft → published version (we do not rewrite it) → in service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(pilot or live)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business enters through Work, not through the System’s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technical sheet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US-AHYP-501: Leave evidence on every execution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a business user or designer, I want an execution to leave a trace (optional cost, sources, history), so the ledger has something to talk about.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You can open the trace from Work, the companion or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[ ] </w:t>
      </w:r>
      <w:r>
        <w:rPr>
          <w:rFonts w:ascii="Calibri" w:hAnsi="Calibri" w:eastAsia="Calibri"/>
          <w:b w:val="0"/>
          <w:i/>
          <w:color w:val="151A23"/>
          <w:sz w:val="22"/>
        </w:rPr>
        <w:t>Completed ≠ validated answer ≠ money gained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Throughput and latency stay in a “technical health” drawer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US-AHYP-502: Declare a value convention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 pilot, I want to declare “a result of this kind is worth X hours or Y €”, with my name, so the ledger converts </w:t>
      </w:r>
      <w:r>
        <w:rPr>
          <w:rFonts w:ascii="Calibri" w:hAnsi="Calibri" w:eastAsia="Calibri"/>
          <w:b/>
          <w:i w:val="0"/>
          <w:color w:val="151A23"/>
          <w:sz w:val="22"/>
        </w:rPr>
        <w:t>without inventing a measurement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US-AHYP-503: See silent Systems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the absence of recent executions to appear as a </w:t>
      </w:r>
      <w:r>
        <w:rPr>
          <w:rFonts w:ascii="Calibri" w:hAnsi="Calibri" w:eastAsia="Calibri"/>
          <w:b/>
          <w:i w:val="0"/>
          <w:color w:val="151A23"/>
          <w:sz w:val="22"/>
        </w:rPr>
        <w:t>gap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as a beautiful zero performance.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7. Epic 6 — Talk to the portfolio (companion)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US-AHYP-600: Ask a question in English (or French)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 or business user, I want to query the Systems I am allowed to see, so I can understand without clicking everywhere — </w:t>
      </w:r>
      <w:r>
        <w:rPr>
          <w:rFonts w:ascii="Calibri" w:hAnsi="Calibri" w:eastAsia="Calibri"/>
          <w:b/>
          <w:i w:val="0"/>
          <w:color w:val="151A23"/>
          <w:sz w:val="22"/>
        </w:rPr>
        <w:t>with the same rights as on the screen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Acceptance: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The companion is there in Work and in the Cockpit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I pick up to ten Systems; if I pick none, we explore, we launch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nothing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It can inspect a System, compare executions, read operational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indicators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It uses the same rules as the on-screen buttons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When a System has run: sources and evidence visible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[ ] Guides exist: start, sources, Systems, executions, value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US-AHYP-601: Stop the model from signing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compliance, I want no conversation turn to accept an approval in place of a human.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US-AHYP-602: See the perimeter before talking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see </w:t>
      </w:r>
      <w:r>
        <w:rPr>
          <w:rFonts w:ascii="Calibri" w:hAnsi="Calibri" w:eastAsia="Calibri"/>
          <w:b w:val="0"/>
          <w:i/>
          <w:color w:val="151A23"/>
          <w:sz w:val="22"/>
        </w:rPr>
        <w:t>what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the companion can reach (Systems, workspace, read-only or not), so I do not take it for an oracle. Sending a directive or inventing a forecast from chat: </w:t>
      </w:r>
      <w:r>
        <w:rPr>
          <w:rFonts w:ascii="Calibri" w:hAnsi="Calibri" w:eastAsia="Calibri"/>
          <w:b/>
          <w:i w:val="0"/>
          <w:color w:val="151A23"/>
          <w:sz w:val="22"/>
        </w:rPr>
        <w:t>out of contract</w:t>
      </w:r>
      <w:r>
        <w:rPr>
          <w:rFonts w:ascii="Calibri" w:hAnsi="Calibri" w:eastAsia="Calibri"/>
          <w:b w:val="0"/>
          <w:i w:val="0"/>
          <w:color w:val="151A23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8. Epic 7 — What needs attention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US-AHYP-700: One attention queue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in one place: pending opinions, late objectives, Systems without a convention, risks on a rule change — so I can react. A technical “down” light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a business failure.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US-AHYP-701: An honest trend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Partial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P2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to see day-by-day evolution. A “future month” projection or a “what if we moved the lever” on the whole portfolio </w:t>
      </w:r>
      <w:r>
        <w:rPr>
          <w:rFonts w:ascii="Calibri" w:hAnsi="Calibri" w:eastAsia="Calibri"/>
          <w:b/>
          <w:i w:val="0"/>
          <w:color w:val="151A23"/>
          <w:sz w:val="22"/>
        </w:rPr>
        <w:t>is not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>. Until we have evidence, we do not draw a dotted bar.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US-AHYP-702: Export a COMEX pack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Specified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P2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executive, I want an export of the period (PDF or spreadsheet): register, bases, decisions, and the measured / declared / missing mention. </w:t>
      </w:r>
      <w:r>
        <w:rPr>
          <w:rFonts w:ascii="Calibri" w:hAnsi="Calibri" w:eastAsia="Calibri"/>
          <w:b/>
          <w:i w:val="0"/>
          <w:color w:val="151A23"/>
          <w:sz w:val="22"/>
        </w:rPr>
        <w:t>Not built yet.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9. Epic 8 — Who may, and the trace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US-AHYP-800: Separate see, decide, apply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an administrator, I want distinct rights: read the Hypervisor, accept or reject, write an objective, apply a change, publish an application. The workspace “mode” (build, use, steer) changes </w:t>
      </w:r>
      <w:r>
        <w:rPr>
          <w:rFonts w:ascii="Calibri" w:hAnsi="Calibri" w:eastAsia="Calibri"/>
          <w:b/>
          <w:i w:val="0"/>
          <w:color w:val="151A23"/>
          <w:sz w:val="22"/>
        </w:rPr>
        <w:t>screen density</w:t>
      </w:r>
      <w:r>
        <w:rPr>
          <w:rFonts w:ascii="Calibri" w:hAnsi="Calibri" w:eastAsia="Calibri"/>
          <w:b w:val="0"/>
          <w:i w:val="0"/>
          <w:color w:val="151A23"/>
          <w:sz w:val="22"/>
        </w:rPr>
        <w:t>, not rights.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US-AHYP-801: Trace everything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As compliance, I want in the log: opinions, human approvals, objective writes, steps of a rule change. Each line: who, what, on what, when. (Help-path progress: metadata only, not the content of questions.)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US-AHYP-802: Do not confuse with Mission Room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product, I want an immersive briefing room (government / city demos) to stay a </w:t>
      </w:r>
      <w:r>
        <w:rPr>
          <w:rFonts w:ascii="Calibri" w:hAnsi="Calibri" w:eastAsia="Calibri"/>
          <w:b/>
          <w:i w:val="0"/>
          <w:color w:val="151A23"/>
          <w:sz w:val="22"/>
        </w:rPr>
        <w:t>workspace application</w:t>
      </w:r>
      <w:r>
        <w:rPr>
          <w:rFonts w:ascii="Calibri" w:hAnsi="Calibri" w:eastAsia="Calibri"/>
          <w:b w:val="0"/>
          <w:i w:val="0"/>
          <w:color w:val="151A23"/>
          <w:sz w:val="22"/>
        </w:rPr>
        <w:t>, so we do not sell it as the ledger.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10. Epic 9 — Honesty and first use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US-AHYP-900: Forbid the invented zero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P0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product, I want no substitute financial total to appear in the screen chrome. “Hours or euros saved”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yet a number we can defend.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2545"/>
          <w:sz w:val="26"/>
        </w:rPr>
        <w:t>US-AHYP-901: Start with a business task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Status: Delivered (path off by default)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 xml:space="preserve">As a business user, I want a first verifiable result (guided example, four steps, alone, in ten minutes — </w:t>
      </w:r>
      <w:r>
        <w:rPr>
          <w:rFonts w:ascii="Calibri" w:hAnsi="Calibri" w:eastAsia="Calibri"/>
          <w:b/>
          <w:i w:val="0"/>
          <w:color w:val="151A23"/>
          <w:sz w:val="22"/>
        </w:rPr>
        <w:t>target not yet measured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) without opening the Cockpit. The welcome path is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on everywhere; user tests have </w:t>
      </w:r>
      <w:r>
        <w:rPr>
          <w:rFonts w:ascii="Calibri" w:hAnsi="Calibri" w:eastAsia="Calibri"/>
          <w:b/>
          <w:i w:val="0"/>
          <w:color w:val="151A23"/>
          <w:sz w:val="22"/>
        </w:rPr>
        <w:t>not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happened yet.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11. We do not promise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Applying a change from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live “what if” lever on the whole portfolio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papAI directives (urgent / strategic, reminder, escalation)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Creating a technical metric from the Hypervisor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Standard / PRO edition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 COMEX export (written, not built)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Attested hours or euros saved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Sharing across workspaces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51A23"/>
          <w:sz w:val="22"/>
        </w:rPr>
        <w:t>Mission Room = Hypervisor</w:t>
      </w:r>
    </w:p>
    <w:p>
      <w:r>
        <w:rPr>
          <w:rFonts w:ascii="Calibri" w:hAnsi="Calibri" w:eastAsia="Calibri"/>
          <w:b w:val="0"/>
          <w:i w:val="0"/>
          <w:color w:val="151A23"/>
          <w:sz w:val="22"/>
        </w:rPr>
        <w:t>---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2545"/>
          <w:sz w:val="32"/>
        </w:rPr>
        <w:t>12. Recap</w:t>
      </w:r>
    </w:p>
    <w:p>
      <w:r>
        <w:rPr>
          <w:rFonts w:ascii="Calibri" w:hAnsi="Calibri" w:eastAsia="Calibri"/>
          <w:b/>
          <w:i w:val="0"/>
          <w:color w:val="151A23"/>
          <w:sz w:val="22"/>
        </w:rPr>
        <w:t>P0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indispensable in a COMEX session · </w:t>
      </w:r>
      <w:r>
        <w:rPr>
          <w:rFonts w:ascii="Calibri" w:hAnsi="Calibri" w:eastAsia="Calibri"/>
          <w:b/>
          <w:i w:val="0"/>
          <w:color w:val="151A23"/>
          <w:sz w:val="22"/>
        </w:rPr>
        <w:t>P1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desirable · </w:t>
      </w:r>
      <w:r>
        <w:rPr>
          <w:rFonts w:ascii="Calibri" w:hAnsi="Calibri" w:eastAsia="Calibri"/>
          <w:b/>
          <w:i w:val="0"/>
          <w:color w:val="151A23"/>
          <w:sz w:val="22"/>
        </w:rPr>
        <w:t>P2</w:t>
      </w:r>
      <w:r>
        <w:rPr>
          <w:rFonts w:ascii="Calibri" w:hAnsi="Calibri" w:eastAsia="Calibri"/>
          <w:b w:val="0"/>
          <w:i w:val="0"/>
          <w:color w:val="151A23"/>
          <w:sz w:val="22"/>
        </w:rPr>
        <w:t xml:space="preserve">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Epic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Title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P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US-AHYP-100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Ledger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what the portfolio returned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US-AHYP-101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Ledger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Choose the period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US-AHYP-102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Ledger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value bases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US-AHYP-103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Ledger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Two views, two honest stories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US-AHYP-200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Objectives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Set an operational objective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US-AHYP-201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Objectives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whether we hold the objective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US-AHYP-202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Objectives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Change or remove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US-AHYP-203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Objectives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Systems with no heading or convention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US-AHYP-300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Decisions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what is waiting for a signature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US-AHYP-301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Decisions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Accept or reject (opinion)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US-AHYP-302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Decisions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Ask for recommendations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US-AHYP-303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Decisions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Approve in the application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US-AHYP-400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Change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Simulate then measure on one System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 (limited trial)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US-AHYP-401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Change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Read the summary without claiming victory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US-AHYP-500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Field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Publish an application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US-AHYP-501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Field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Leave execution evidence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US-AHYP-502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Field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Declare a value convention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US-AHYP-503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Field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silent Systems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US-AHYP-600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Companion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Ask a question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US-AHYP-601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Companion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The model does not sign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US-AHYP-602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Companion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See the perimeter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US-AHYP-700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Attention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One attention queue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US-AHYP-701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Attention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An honest trend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Partial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US-AHYP-702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Attention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COMEX pack export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Specified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US-AHYP-800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Separate see / decide / apply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US-AHYP-801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Trace everything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US-AHYP-802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Rights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Mission Room is not the ledger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US-AHYP-900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Honesty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No invented zero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P0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US-AHYP-901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First use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Start with a business task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P1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Calibri"/>
                <w:b w:val="0"/>
                <w:i w:val="0"/>
                <w:color w:val="151A23"/>
                <w:sz w:val="18"/>
              </w:rPr>
              <w:t>Delivered (off by default)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stories: Agentium Hypervisor</dc:title>
  <dc:subject/>
  <dc:creator>Agentium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