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qfz7oouicm4" w:id="0"/>
      <w:bookmarkEnd w:id="0"/>
      <w:r w:rsidDel="00000000" w:rsidR="00000000" w:rsidRPr="00000000">
        <w:rPr>
          <w:rtl w:val="0"/>
        </w:rPr>
        <w:t xml:space="preserve">Formulaire de contrôle 2024 de la sécurité des données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En tant que sous-traitant, vous devez garantir la sécurité des données à caractère personnel que les responsables de traitement vous confient conformément à l’article 32 du RGPD.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 responsable de traitement doit contrôler ce point et dispose d’un droit d’audit et d’inspection.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cette fin, nous vous remercions par avance de bien vouloir détailler ci-après les mesures adoptées par vous et vos sous-traitants ultérieurs (hébergeurs,…) le cas échéant.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Nom de votre entreprise : Datategy </w:t>
      </w:r>
    </w:p>
    <w:p w:rsidR="00000000" w:rsidDel="00000000" w:rsidP="00000000" w:rsidRDefault="00000000" w:rsidRPr="00000000" w14:paraId="0000000A">
      <w:pPr>
        <w:rPr/>
      </w:pPr>
      <w:r w:rsidDel="00000000" w:rsidR="00000000" w:rsidRPr="00000000">
        <w:rPr>
          <w:rtl w:val="0"/>
        </w:rPr>
        <w:t xml:space="preserve">Traitements de données effectués pour notre structure : ……………………………………………..</w:t>
      </w:r>
    </w:p>
    <w:p w:rsidR="00000000" w:rsidDel="00000000" w:rsidP="00000000" w:rsidRDefault="00000000" w:rsidRPr="00000000" w14:paraId="0000000B">
      <w:pPr>
        <w:rPr/>
      </w:pPr>
      <w:r w:rsidDel="00000000" w:rsidR="00000000" w:rsidRPr="00000000">
        <w:rPr>
          <w:rtl w:val="0"/>
        </w:rPr>
        <w:t xml:space="preserve">Coordonnées de la personne à contacter : </w:t>
      </w:r>
      <w:hyperlink r:id="rId6">
        <w:r w:rsidDel="00000000" w:rsidR="00000000" w:rsidRPr="00000000">
          <w:rPr>
            <w:color w:val="1155cc"/>
            <w:u w:val="single"/>
            <w:rtl w:val="0"/>
          </w:rPr>
          <w:t xml:space="preserve">security@datategy.net</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13dsrl70z0jk" w:id="1"/>
      <w:bookmarkEnd w:id="1"/>
      <w:r w:rsidDel="00000000" w:rsidR="00000000" w:rsidRPr="00000000">
        <w:rPr>
          <w:rtl w:val="0"/>
        </w:rPr>
        <w:t xml:space="preserve">(2) </w:t>
      </w:r>
      <w:r w:rsidDel="00000000" w:rsidR="00000000" w:rsidRPr="00000000">
        <w:rPr>
          <w:rtl w:val="0"/>
        </w:rPr>
        <w:t xml:space="preserve">Sensibilisation salariés</w:t>
      </w:r>
    </w:p>
    <w:p w:rsidR="00000000" w:rsidDel="00000000" w:rsidP="00000000" w:rsidRDefault="00000000" w:rsidRPr="00000000" w14:paraId="0000000E">
      <w:pPr>
        <w:rPr/>
      </w:pPr>
      <w:r w:rsidDel="00000000" w:rsidR="00000000" w:rsidRPr="00000000">
        <w:rPr>
          <w:rtl w:val="0"/>
        </w:rPr>
      </w:r>
    </w:p>
    <w:tbl>
      <w:tblPr>
        <w:tblStyle w:val="Table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Vos salariés sont-ils sensibilisés au RGPD et à la sécurité des données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L'apprentissage et l'application des mesures de sécurité commence dès l’embauche des collaborateurs, afin que la culture de la sécurité soit diffusée à travers toute l’entreprise.</w:t>
            </w:r>
          </w:p>
          <w:p w:rsidR="00000000" w:rsidDel="00000000" w:rsidP="00000000" w:rsidRDefault="00000000" w:rsidRPr="00000000" w14:paraId="00000012">
            <w:pPr>
              <w:rPr/>
            </w:pPr>
            <w:r w:rsidDel="00000000" w:rsidR="00000000" w:rsidRPr="00000000">
              <w:rPr>
                <w:rtl w:val="0"/>
              </w:rPr>
              <w:t xml:space="preserve">Chaque collaborateur est conscient des menaces qui pèsent sur les systèmes d’information et connaît donc ses responsabilités vis-à-vis de ceux-ci.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Lors de leur arrivée, nos collaborateurs reçoivent un guide de bonnes pratiques de sécurité et sont sensibilisés aux enjeux qui y sont attachés par le biais des services internes et par de nombreuses formations organisées de manière régulière.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Disposez-vous d’une charte informatique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Une charte de bon usage des moyens informatiques est en vigueur au sein de l’entreprise.</w:t>
            </w:r>
          </w:p>
          <w:p w:rsidR="00000000" w:rsidDel="00000000" w:rsidP="00000000" w:rsidRDefault="00000000" w:rsidRPr="00000000" w14:paraId="00000018">
            <w:pPr>
              <w:rPr/>
            </w:pPr>
            <w:r w:rsidDel="00000000" w:rsidR="00000000" w:rsidRPr="00000000">
              <w:rPr>
                <w:rtl w:val="0"/>
              </w:rPr>
              <w:t xml:space="preserve">Celle-ci est signée par chaque collaborateur dès son entrée chez Datategy.</w:t>
            </w:r>
          </w:p>
        </w:tc>
      </w:tr>
    </w:tbl>
    <w:p w:rsidR="00000000" w:rsidDel="00000000" w:rsidP="00000000" w:rsidRDefault="00000000" w:rsidRPr="00000000" w14:paraId="00000019">
      <w:pPr>
        <w:pStyle w:val="Heading1"/>
        <w:rPr/>
      </w:pPr>
      <w:bookmarkStart w:colFirst="0" w:colLast="0" w:name="_8lwovgbtotie" w:id="2"/>
      <w:bookmarkEnd w:id="2"/>
      <w:r w:rsidDel="00000000" w:rsidR="00000000" w:rsidRPr="00000000">
        <w:rPr>
          <w:rtl w:val="0"/>
        </w:rPr>
        <w:t xml:space="preserve">(3) Pilotage de la sécurité</w:t>
      </w:r>
    </w:p>
    <w:p w:rsidR="00000000" w:rsidDel="00000000" w:rsidP="00000000" w:rsidRDefault="00000000" w:rsidRPr="00000000" w14:paraId="0000001A">
      <w:pPr>
        <w:rPr/>
      </w:pPr>
      <w:r w:rsidDel="00000000" w:rsidR="00000000" w:rsidRPr="00000000">
        <w:rPr>
          <w:rtl w:val="0"/>
        </w:rPr>
      </w:r>
    </w:p>
    <w:tbl>
      <w:tblPr>
        <w:tblStyle w:val="Table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Disposez-vous d’un responsable de la sécurité du système d’information ?</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rtl w:val="0"/>
              </w:rPr>
              <w:t xml:space="preserve">Le Directeur de la Sécurité des Systèmes d’Information (DSSI) assure la responsabilité du pilotage de l'ensemble du dispositif de cybersécurité de Datategy :</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numPr>
                <w:ilvl w:val="0"/>
                <w:numId w:val="11"/>
              </w:numPr>
              <w:spacing w:line="240" w:lineRule="auto"/>
              <w:ind w:left="720" w:hanging="360"/>
              <w:rPr>
                <w:u w:val="none"/>
              </w:rPr>
            </w:pPr>
            <w:r w:rsidDel="00000000" w:rsidR="00000000" w:rsidRPr="00000000">
              <w:rPr>
                <w:rtl w:val="0"/>
              </w:rPr>
              <w:t xml:space="preserve">Proposer une stratégie de sécurité des SI</w:t>
            </w:r>
          </w:p>
          <w:p w:rsidR="00000000" w:rsidDel="00000000" w:rsidP="00000000" w:rsidRDefault="00000000" w:rsidRPr="00000000" w14:paraId="00000020">
            <w:pPr>
              <w:widowControl w:val="0"/>
              <w:numPr>
                <w:ilvl w:val="0"/>
                <w:numId w:val="11"/>
              </w:numPr>
              <w:spacing w:line="240" w:lineRule="auto"/>
              <w:ind w:left="720" w:hanging="360"/>
              <w:rPr>
                <w:u w:val="none"/>
              </w:rPr>
            </w:pPr>
            <w:r w:rsidDel="00000000" w:rsidR="00000000" w:rsidRPr="00000000">
              <w:rPr>
                <w:rtl w:val="0"/>
              </w:rPr>
              <w:t xml:space="preserve">Animer et contrôler le déploiement de la PSSI</w:t>
            </w:r>
          </w:p>
          <w:p w:rsidR="00000000" w:rsidDel="00000000" w:rsidP="00000000" w:rsidRDefault="00000000" w:rsidRPr="00000000" w14:paraId="00000021">
            <w:pPr>
              <w:widowControl w:val="0"/>
              <w:numPr>
                <w:ilvl w:val="0"/>
                <w:numId w:val="11"/>
              </w:numPr>
              <w:spacing w:line="240" w:lineRule="auto"/>
              <w:ind w:left="720" w:hanging="360"/>
              <w:rPr>
                <w:u w:val="none"/>
              </w:rPr>
            </w:pPr>
            <w:r w:rsidDel="00000000" w:rsidR="00000000" w:rsidRPr="00000000">
              <w:rPr>
                <w:rtl w:val="0"/>
              </w:rPr>
              <w:t xml:space="preserve">Mener des contrôles et investigations en cas de crise</w:t>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spacing w:line="240" w:lineRule="auto"/>
              <w:rPr/>
            </w:pPr>
            <w:r w:rsidDel="00000000" w:rsidR="00000000" w:rsidRPr="00000000">
              <w:rPr>
                <w:rtl w:val="0"/>
              </w:rPr>
              <w:t xml:space="preserve">Il est responsable de la conception des mesures de cybersécurité, de l'animation et de la formation des différents acteurs.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Existe-t-il une procédure permettant de vérifier régulièrement l’efficacité des mesures techniques et organisationnelles pour assurer la sécurité des données ?</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La conformité du traitement de l’information et des procédures est régulièrement revue par les responsables, conformément aux politiques, normes et autres exigences de sécurité applicables.</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t xml:space="preserve">Des audits techniques sont effectués régulièrement sur les SI afin de maintenir leur niveau de sécurité. Ils sont réalisés en accord avec les exigences définies dans les normes et réglementations qui les</w:t>
            </w:r>
          </w:p>
          <w:p w:rsidR="00000000" w:rsidDel="00000000" w:rsidP="00000000" w:rsidRDefault="00000000" w:rsidRPr="00000000" w14:paraId="00000029">
            <w:pPr>
              <w:widowControl w:val="0"/>
              <w:spacing w:line="240" w:lineRule="auto"/>
              <w:rPr/>
            </w:pPr>
            <w:r w:rsidDel="00000000" w:rsidR="00000000" w:rsidRPr="00000000">
              <w:rPr>
                <w:rtl w:val="0"/>
              </w:rPr>
              <w:t xml:space="preserve">encadrent et de préférence à l’aide d’outils automatiques (scan des systèmes, réseaux, applications …).</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Les audits font systématiquement l'objet d’un rapport précisant les vulnérabilités du SI audité ainsi qu’un plan d’action de correction.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Mettez-vous régulièrement à jour le(s) logiciel(s) afin qu’il(s) soi(en)t conforme(s) aux dernières recommandations CNIL et de l’ANSSI ? (sécurité des API, chiffrement dans le cloud, recommandation sur les mots de passe,…) ?</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Les logiciels sont régulièrement mis à jour afin qu'ils soient conformes aux dernières recommandations de la CNIL et de l'ANSSI.</w:t>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numPr>
                <w:ilvl w:val="0"/>
                <w:numId w:val="12"/>
              </w:numPr>
              <w:spacing w:line="240" w:lineRule="auto"/>
              <w:ind w:left="720" w:hanging="360"/>
              <w:rPr>
                <w:u w:val="none"/>
              </w:rPr>
            </w:pPr>
            <w:r w:rsidDel="00000000" w:rsidR="00000000" w:rsidRPr="00000000">
              <w:rPr>
                <w:rtl w:val="0"/>
              </w:rPr>
              <w:t xml:space="preserve">Automatisées : Les logiciels sont configurés pour recevoir et installer automatiquement les mises à jour de sécurité</w:t>
            </w:r>
          </w:p>
          <w:p w:rsidR="00000000" w:rsidDel="00000000" w:rsidP="00000000" w:rsidRDefault="00000000" w:rsidRPr="00000000" w14:paraId="00000031">
            <w:pPr>
              <w:widowControl w:val="0"/>
              <w:numPr>
                <w:ilvl w:val="0"/>
                <w:numId w:val="12"/>
              </w:numPr>
              <w:spacing w:line="240" w:lineRule="auto"/>
              <w:ind w:left="720" w:hanging="360"/>
              <w:rPr>
                <w:u w:val="none"/>
              </w:rPr>
            </w:pPr>
            <w:r w:rsidDel="00000000" w:rsidR="00000000" w:rsidRPr="00000000">
              <w:rPr>
                <w:rtl w:val="0"/>
              </w:rPr>
              <w:t xml:space="preserve">Manuelles : Un calendrier de vérification est mis en place pour les logiciels qui ne supportent pas les mises à jour automatiques (breaking change, actions manuelles).</w:t>
            </w:r>
          </w:p>
          <w:p w:rsidR="00000000" w:rsidDel="00000000" w:rsidP="00000000" w:rsidRDefault="00000000" w:rsidRPr="00000000" w14:paraId="00000032">
            <w:pPr>
              <w:widowControl w:val="0"/>
              <w:spacing w:line="240" w:lineRule="auto"/>
              <w:rPr/>
            </w:pPr>
            <w:r w:rsidDel="00000000" w:rsidR="00000000" w:rsidRPr="00000000">
              <w:rPr>
                <w:rtl w:val="0"/>
              </w:rPr>
            </w:r>
          </w:p>
        </w:tc>
      </w:tr>
    </w:tbl>
    <w:p w:rsidR="00000000" w:rsidDel="00000000" w:rsidP="00000000" w:rsidRDefault="00000000" w:rsidRPr="00000000" w14:paraId="00000033">
      <w:pPr>
        <w:pStyle w:val="Heading1"/>
        <w:rPr/>
      </w:pPr>
      <w:bookmarkStart w:colFirst="0" w:colLast="0" w:name="_9t0zauwafshu" w:id="3"/>
      <w:bookmarkEnd w:id="3"/>
      <w:r w:rsidDel="00000000" w:rsidR="00000000" w:rsidRPr="00000000">
        <w:rPr>
          <w:rtl w:val="0"/>
        </w:rPr>
        <w:t xml:space="preserve">(1) Authentification des utilisateurs</w:t>
      </w:r>
    </w:p>
    <w:p w:rsidR="00000000" w:rsidDel="00000000" w:rsidP="00000000" w:rsidRDefault="00000000" w:rsidRPr="00000000" w14:paraId="00000034">
      <w:pPr>
        <w:rPr/>
      </w:pPr>
      <w:r w:rsidDel="00000000" w:rsidR="00000000" w:rsidRPr="00000000">
        <w:rPr>
          <w:rtl w:val="0"/>
        </w:rPr>
      </w:r>
    </w:p>
    <w:tbl>
      <w:tblPr>
        <w:tblStyle w:val="Table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Les authentifications basées sur un mot de passe respectent-elles la dernière recommandation CNIL de 2022 (pour les outils que vous utilisez pour réaliser des traitements sur les données que vous traitez en sous-traitance ainsi que pour les outils SaaS mis à disposition du responsable de traitement le cas échéant)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Un processus formel de gestion des informations secrètes d’authentification est défini et mis en œuvre afin qu’elles soient conformes aux dernières recommandations de la CNIL et de l'ANSSI.</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numPr>
                <w:ilvl w:val="0"/>
                <w:numId w:val="7"/>
              </w:numPr>
              <w:spacing w:line="240" w:lineRule="auto"/>
              <w:ind w:left="720" w:hanging="360"/>
              <w:rPr>
                <w:u w:val="none"/>
              </w:rPr>
            </w:pPr>
            <w:r w:rsidDel="00000000" w:rsidR="00000000" w:rsidRPr="00000000">
              <w:rPr>
                <w:rtl w:val="0"/>
              </w:rPr>
              <w:t xml:space="preserve">Non-trivialité</w:t>
            </w:r>
          </w:p>
          <w:p w:rsidR="00000000" w:rsidDel="00000000" w:rsidP="00000000" w:rsidRDefault="00000000" w:rsidRPr="00000000" w14:paraId="0000003A">
            <w:pPr>
              <w:widowControl w:val="0"/>
              <w:numPr>
                <w:ilvl w:val="0"/>
                <w:numId w:val="7"/>
              </w:numPr>
              <w:spacing w:line="240" w:lineRule="auto"/>
              <w:ind w:left="720" w:hanging="360"/>
            </w:pPr>
            <w:r w:rsidDel="00000000" w:rsidR="00000000" w:rsidRPr="00000000">
              <w:rPr>
                <w:rtl w:val="0"/>
              </w:rPr>
              <w:t xml:space="preserve">Non-partage</w:t>
            </w:r>
          </w:p>
          <w:p w:rsidR="00000000" w:rsidDel="00000000" w:rsidP="00000000" w:rsidRDefault="00000000" w:rsidRPr="00000000" w14:paraId="0000003B">
            <w:pPr>
              <w:widowControl w:val="0"/>
              <w:numPr>
                <w:ilvl w:val="0"/>
                <w:numId w:val="7"/>
              </w:numPr>
              <w:spacing w:line="240" w:lineRule="auto"/>
              <w:ind w:left="720" w:hanging="360"/>
              <w:rPr>
                <w:u w:val="none"/>
              </w:rPr>
            </w:pPr>
            <w:r w:rsidDel="00000000" w:rsidR="00000000" w:rsidRPr="00000000">
              <w:rPr>
                <w:rtl w:val="0"/>
              </w:rPr>
              <w:t xml:space="preserve">Un mot de passe différent pour chaque accès</w:t>
            </w:r>
          </w:p>
          <w:p w:rsidR="00000000" w:rsidDel="00000000" w:rsidP="00000000" w:rsidRDefault="00000000" w:rsidRPr="00000000" w14:paraId="0000003C">
            <w:pPr>
              <w:widowControl w:val="0"/>
              <w:numPr>
                <w:ilvl w:val="0"/>
                <w:numId w:val="7"/>
              </w:numPr>
              <w:spacing w:line="240" w:lineRule="auto"/>
              <w:ind w:left="720" w:hanging="360"/>
            </w:pPr>
            <w:r w:rsidDel="00000000" w:rsidR="00000000" w:rsidRPr="00000000">
              <w:rPr>
                <w:rtl w:val="0"/>
              </w:rPr>
              <w:t xml:space="preserve">Renouvellement imposé plusieurs fois par an (a minima tous les 3 mois, immédiatement en cas de suspicion de compromission et en cas de départ d’un collaborateur).</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bookmarkStart w:colFirst="0" w:colLast="0" w:name="_oat28cwt0hj3" w:id="4"/>
      <w:bookmarkEnd w:id="4"/>
      <w:r w:rsidDel="00000000" w:rsidR="00000000" w:rsidRPr="00000000">
        <w:rPr>
          <w:rtl w:val="0"/>
        </w:rPr>
        <w:t xml:space="preserve">(3) Gestion des habilitations</w:t>
      </w:r>
    </w:p>
    <w:p w:rsidR="00000000" w:rsidDel="00000000" w:rsidP="00000000" w:rsidRDefault="00000000" w:rsidRPr="00000000" w14:paraId="0000003F">
      <w:pPr>
        <w:rPr/>
      </w:pPr>
      <w:r w:rsidDel="00000000" w:rsidR="00000000" w:rsidRPr="00000000">
        <w:rPr>
          <w:rtl w:val="0"/>
        </w:rPr>
      </w:r>
    </w:p>
    <w:tbl>
      <w:tblPr>
        <w:tblStyle w:val="Table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Une matrice d’habilitation est-elle mise en place afin de limiter les accès aux données des responsables de traitement aux seules personnes légitimes pour en connaître ?</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Les accès aux données et aux fonctions d’application système sont restreints aux seules personnes légitimes.</w:t>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t xml:space="preserve">Chaque utilisateur accédant aux données est dûment identifié et authentifié. Tout compte est rattaché à une personne physique unique afin de garantir la traçabilité des accès et des actions.</w:t>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t xml:space="preserve">Les droits et habilitations délivrés sont définis selon les profils métier et dans le respect des principes de moindre privilège et de séparation des pouvoirs. Une revue des comptes est effectuée tous les 60 jours afin de s’assurer de la légitimité de tous les comptes.</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Une matrice d’habilitation définit qui peut accéder à quelles données et à quel niveau (lecture seule, modification, suppression,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b w:val="1"/>
                <w:bCs w:val="1"/>
                <w:rtl w:val="0"/>
              </w:rPr>
              <w:t xml:space="preserve">Les accès des utilisateurs sont-ils supprimés dès qu’ils ne sont plus habilités pour accéder à un local ou à une ressource informatique, ainsi qu’à la fin de leurs contrats ?</w:t>
            </w: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Les droits d’accès des accédants aux informations et aux moyens de traitement de l’information sont supprimés à la fin de leur période d’emploi ou adaptés en cas de modification du contrat ou de l’accord (procédure d’offboarding).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Une revue régulière, a minima annuelle, des habilitations, est-elle effectuée afin d’identifier et de supprimer les comptes non utilisés et de réaligner les droits accordés sur les fonctions de chaque utilisateur ?</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Les propriétaires d’actifs revoient les droits d’accès accordés aux utilisateurs à intervalles réguliers afin de statuer sur leur état (a minima une fois par an pour tous les droits d’accès octroyés, a minima une fois par semestre pour les accès privilégiés, systématique après tout changement d’affectation d’un utilisateur).</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ijnaionhw8tp" w:id="5"/>
      <w:bookmarkEnd w:id="5"/>
      <w:r w:rsidDel="00000000" w:rsidR="00000000" w:rsidRPr="00000000">
        <w:rPr>
          <w:rtl w:val="0"/>
        </w:rPr>
        <w:t xml:space="preserve">(7) Tracer les opérations et gérer les incidents</w:t>
      </w:r>
    </w:p>
    <w:p w:rsidR="00000000" w:rsidDel="00000000" w:rsidP="00000000" w:rsidRDefault="00000000" w:rsidRPr="00000000" w14:paraId="00000051">
      <w:pPr>
        <w:rPr/>
      </w:pPr>
      <w:r w:rsidDel="00000000" w:rsidR="00000000" w:rsidRPr="00000000">
        <w:rPr>
          <w:rtl w:val="0"/>
        </w:rPr>
      </w:r>
    </w:p>
    <w:tbl>
      <w:tblPr>
        <w:tblStyle w:val="Table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b w:val="1"/>
                <w:bCs w:val="1"/>
                <w:rtl w:val="0"/>
              </w:rPr>
              <w:t xml:space="preserve">Un système de journalisation (logs) des activités métiers des utilisateurs (logiciel SaaS par exemple), des interventions techniques, des anomalies et des événements liés à la sécurité est-il mis en place ?</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Un système de log permet de journaliser les événements liés à l’utilisation de la plateforme papAI</w:t>
            </w:r>
          </w:p>
          <w:p w:rsidR="00000000" w:rsidDel="00000000" w:rsidP="00000000" w:rsidRDefault="00000000" w:rsidRPr="00000000" w14:paraId="00000055">
            <w:pPr>
              <w:widowControl w:val="0"/>
              <w:numPr>
                <w:ilvl w:val="0"/>
                <w:numId w:val="10"/>
              </w:numPr>
              <w:spacing w:line="240" w:lineRule="auto"/>
              <w:ind w:left="720" w:hanging="360"/>
              <w:rPr>
                <w:u w:val="none"/>
              </w:rPr>
            </w:pPr>
            <w:r w:rsidDel="00000000" w:rsidR="00000000" w:rsidRPr="00000000">
              <w:rPr>
                <w:rtl w:val="0"/>
              </w:rPr>
              <w:t xml:space="preserve">activités utilisateurs (logs destinés à la traçabilité fonctionnelle de la plateforme papAI)</w:t>
            </w:r>
          </w:p>
          <w:p w:rsidR="00000000" w:rsidDel="00000000" w:rsidP="00000000" w:rsidRDefault="00000000" w:rsidRPr="00000000" w14:paraId="00000056">
            <w:pPr>
              <w:widowControl w:val="0"/>
              <w:numPr>
                <w:ilvl w:val="0"/>
                <w:numId w:val="10"/>
              </w:numPr>
              <w:spacing w:line="240" w:lineRule="auto"/>
              <w:ind w:left="720" w:hanging="360"/>
              <w:rPr>
                <w:u w:val="none"/>
              </w:rPr>
            </w:pPr>
            <w:r w:rsidDel="00000000" w:rsidR="00000000" w:rsidRPr="00000000">
              <w:rPr>
                <w:rtl w:val="0"/>
              </w:rPr>
              <w:t xml:space="preserve">activités applicatives (logs destinés à la traçabilité technique des applicatifs constituant la plateforme papAI)</w:t>
            </w:r>
          </w:p>
          <w:p w:rsidR="00000000" w:rsidDel="00000000" w:rsidP="00000000" w:rsidRDefault="00000000" w:rsidRPr="00000000" w14:paraId="00000057">
            <w:pPr>
              <w:widowControl w:val="0"/>
              <w:spacing w:line="240" w:lineRule="auto"/>
              <w:ind w:left="0" w:firstLine="0"/>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pPr>
            <w:r w:rsidDel="00000000" w:rsidR="00000000" w:rsidRPr="00000000">
              <w:rPr>
                <w:rtl w:val="0"/>
              </w:rPr>
              <w:t xml:space="preserve">Un système de log permet de journaliser les événements liés à la maintenance de la plateforme papAI</w:t>
            </w:r>
          </w:p>
          <w:p w:rsidR="00000000" w:rsidDel="00000000" w:rsidP="00000000" w:rsidRDefault="00000000" w:rsidRPr="00000000" w14:paraId="00000059">
            <w:pPr>
              <w:widowControl w:val="0"/>
              <w:numPr>
                <w:ilvl w:val="0"/>
                <w:numId w:val="10"/>
              </w:numPr>
              <w:spacing w:line="240" w:lineRule="auto"/>
              <w:ind w:left="720" w:hanging="360"/>
              <w:rPr>
                <w:u w:val="none"/>
              </w:rPr>
            </w:pPr>
            <w:r w:rsidDel="00000000" w:rsidR="00000000" w:rsidRPr="00000000">
              <w:rPr>
                <w:rtl w:val="0"/>
              </w:rPr>
              <w:t xml:space="preserve">interventions de maintenance (logs destinés à la traçabilité technique des interventions nécessitant des privilèges administrateurs)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rPr>
            </w:pPr>
            <w:r w:rsidDel="00000000" w:rsidR="00000000" w:rsidRPr="00000000">
              <w:rPr>
                <w:b w:val="1"/>
                <w:bCs w:val="1"/>
                <w:rtl w:val="0"/>
              </w:rPr>
              <w:t xml:space="preserve">Pendant combien de temps ces logs sont-ils conservés ?</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t xml:space="preserve">Le système de log prévoit une durée de rétention glissante de 1 an avant de supprimer les fichiers générés.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Un enregistrement des opérations de création, consultation, modification et suppression des données en conservant l’identifiant de l’auteur, la date, l’heure et la nature de l’opération ainsi que la référence des données concernées est-il mis en place ?</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La plateforme papAI crée automatiquement une piste d'audit traçant les activités sur des données (qui, où, quand et quoi).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Les équipements de journalisation et les informations journalisées sont-ils protégés ?</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t xml:space="preserve">Les logs journalisés sont centralisés de manière sécurisée dans un outil de gestion des informations et des événements de sécurité (SIEM).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b w:val="1"/>
                <w:bCs w:val="1"/>
                <w:rtl w:val="0"/>
              </w:rPr>
              <w:t xml:space="preserve">Avez-vous des procédures permettant d’analyser la génération des alertes et leur traitement en cas de suspicion de comportement anormal ?</w:t>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t xml:space="preserve">Des modes opératoires sont documentés afin de guider nos ingénieurs dans l’analyse des alertes de sécurité et dans la réponse à apporter.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Existe-t-il un dispositif de remontée des incidents par les utilisateurs et de sensibilisation de ces derniers à l’importance de signaler tout événement suspect ?</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Lors de leur arrivée, nos collaborateurs reçoivent un guide de bonnes pratiques de sécurité et sont sensibilisés aux enjeux qui y sont attachés par le biais des services internes et par de nombreuses formations organisées de manière régulière. </w:t>
            </w:r>
          </w:p>
          <w:p w:rsidR="00000000" w:rsidDel="00000000" w:rsidP="00000000" w:rsidRDefault="00000000" w:rsidRPr="00000000" w14:paraId="00000069">
            <w:pPr>
              <w:widowControl w:val="0"/>
              <w:spacing w:line="240" w:lineRule="auto"/>
              <w:rPr/>
            </w:pPr>
            <w:r w:rsidDel="00000000" w:rsidR="00000000" w:rsidRPr="00000000">
              <w:rPr>
                <w:rtl w:val="0"/>
              </w:rPr>
            </w:r>
          </w:p>
          <w:p w:rsidR="00000000" w:rsidDel="00000000" w:rsidP="00000000" w:rsidRDefault="00000000" w:rsidRPr="00000000" w14:paraId="0000006A">
            <w:pPr>
              <w:widowControl w:val="0"/>
              <w:spacing w:line="240" w:lineRule="auto"/>
              <w:rPr/>
            </w:pPr>
            <w:r w:rsidDel="00000000" w:rsidR="00000000" w:rsidRPr="00000000">
              <w:rPr>
                <w:rtl w:val="0"/>
              </w:rPr>
              <w:t xml:space="preserve">Les collaborateurs sont tenus de remonter tout incident ou suspicion de sécurité au travers entre autres d’une mailing-list (ouverte aux utilisateurs).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rPr>
            </w:pPr>
            <w:r w:rsidDel="00000000" w:rsidR="00000000" w:rsidRPr="00000000">
              <w:rPr>
                <w:b w:val="1"/>
                <w:bCs w:val="1"/>
                <w:rtl w:val="0"/>
              </w:rPr>
              <w:t xml:space="preserve">Avez-vous un registre interne de violations de données personnelles ?</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t xml:space="preserve">Un registre de violations de données personnelles est maintenu afin de :</w:t>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numPr>
                <w:ilvl w:val="0"/>
                <w:numId w:val="13"/>
              </w:numPr>
              <w:spacing w:line="240" w:lineRule="auto"/>
              <w:ind w:left="720" w:hanging="360"/>
              <w:rPr>
                <w:u w:val="none"/>
              </w:rPr>
            </w:pPr>
            <w:r w:rsidDel="00000000" w:rsidR="00000000" w:rsidRPr="00000000">
              <w:rPr>
                <w:rtl w:val="0"/>
              </w:rPr>
              <w:t xml:space="preserve">Documenter la nature de la violation</w:t>
            </w:r>
          </w:p>
          <w:p w:rsidR="00000000" w:rsidDel="00000000" w:rsidP="00000000" w:rsidRDefault="00000000" w:rsidRPr="00000000" w14:paraId="00000070">
            <w:pPr>
              <w:widowControl w:val="0"/>
              <w:numPr>
                <w:ilvl w:val="0"/>
                <w:numId w:val="13"/>
              </w:numPr>
              <w:spacing w:line="240" w:lineRule="auto"/>
              <w:ind w:left="720" w:hanging="360"/>
              <w:rPr>
                <w:u w:val="none"/>
              </w:rPr>
            </w:pPr>
            <w:r w:rsidDel="00000000" w:rsidR="00000000" w:rsidRPr="00000000">
              <w:rPr>
                <w:rtl w:val="0"/>
              </w:rPr>
              <w:t xml:space="preserve">Documenter les conséquences et la portée de la violation</w:t>
            </w:r>
          </w:p>
          <w:p w:rsidR="00000000" w:rsidDel="00000000" w:rsidP="00000000" w:rsidRDefault="00000000" w:rsidRPr="00000000" w14:paraId="00000071">
            <w:pPr>
              <w:widowControl w:val="0"/>
              <w:numPr>
                <w:ilvl w:val="0"/>
                <w:numId w:val="13"/>
              </w:numPr>
              <w:spacing w:line="240" w:lineRule="auto"/>
              <w:ind w:left="720" w:hanging="360"/>
              <w:rPr>
                <w:u w:val="none"/>
              </w:rPr>
            </w:pPr>
            <w:r w:rsidDel="00000000" w:rsidR="00000000" w:rsidRPr="00000000">
              <w:rPr>
                <w:rtl w:val="0"/>
              </w:rPr>
              <w:t xml:space="preserve">Consigner les faits techniques</w:t>
            </w:r>
          </w:p>
          <w:p w:rsidR="00000000" w:rsidDel="00000000" w:rsidP="00000000" w:rsidRDefault="00000000" w:rsidRPr="00000000" w14:paraId="00000072">
            <w:pPr>
              <w:widowControl w:val="0"/>
              <w:numPr>
                <w:ilvl w:val="0"/>
                <w:numId w:val="13"/>
              </w:numPr>
              <w:spacing w:line="240" w:lineRule="auto"/>
              <w:ind w:left="720" w:hanging="360"/>
              <w:rPr>
                <w:u w:val="none"/>
              </w:rPr>
            </w:pPr>
            <w:r w:rsidDel="00000000" w:rsidR="00000000" w:rsidRPr="00000000">
              <w:rPr>
                <w:rtl w:val="0"/>
              </w:rPr>
              <w:t xml:space="preserve">Consigner les mesures prises pour remédier à la violation et limiter les effets de la violation</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bookmarkStart w:colFirst="0" w:colLast="0" w:name="_ampk0kq8gvhw" w:id="6"/>
      <w:bookmarkEnd w:id="6"/>
      <w:r w:rsidDel="00000000" w:rsidR="00000000" w:rsidRPr="00000000">
        <w:rPr>
          <w:rtl w:val="0"/>
        </w:rPr>
        <w:t xml:space="preserve">(6) Protéger le réseau informatique interne</w:t>
      </w:r>
    </w:p>
    <w:p w:rsidR="00000000" w:rsidDel="00000000" w:rsidP="00000000" w:rsidRDefault="00000000" w:rsidRPr="00000000" w14:paraId="00000075">
      <w:pPr>
        <w:rPr/>
      </w:pPr>
      <w:r w:rsidDel="00000000" w:rsidR="00000000" w:rsidRPr="00000000">
        <w:rPr>
          <w:rtl w:val="0"/>
        </w:rPr>
      </w:r>
    </w:p>
    <w:tbl>
      <w:tblPr>
        <w:tblStyle w:val="Table6"/>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widowControl w:val="0"/>
              <w:rPr>
                <w:b w:val="1"/>
                <w:bCs w:val="1"/>
              </w:rPr>
            </w:pPr>
            <w:r w:rsidDel="00000000" w:rsidR="00000000" w:rsidRPr="00000000">
              <w:rPr>
                <w:b w:val="1"/>
                <w:bCs w:val="1"/>
                <w:rtl w:val="0"/>
              </w:rPr>
              <w:t xml:space="preserve">Vos accès internet sont-ils limités ?</w:t>
            </w:r>
          </w:p>
          <w:p w:rsidR="00000000" w:rsidDel="00000000" w:rsidP="00000000" w:rsidRDefault="00000000" w:rsidRPr="00000000" w14:paraId="00000077">
            <w:pPr>
              <w:widowControl w:val="0"/>
              <w:rPr>
                <w:b w:val="1"/>
                <w:bCs w:val="1"/>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Les accès internet sont limités en bloquant les services non nécessaires.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widowControl w:val="0"/>
              <w:rPr>
                <w:b w:val="1"/>
                <w:bCs w:val="1"/>
              </w:rPr>
            </w:pPr>
            <w:r w:rsidDel="00000000" w:rsidR="00000000" w:rsidRPr="00000000">
              <w:rPr>
                <w:b w:val="1"/>
                <w:bCs w:val="1"/>
                <w:rtl w:val="0"/>
              </w:rPr>
              <w:t xml:space="preserve">Vos réseaux wifi disposent-ils d’un chiffrement à l’état de l’art ?</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Les réseaux wifi sont configurés suivant les recommandations de l’ANSSI en utilisant un chiffrement WPA2.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widowControl w:val="0"/>
              <w:rPr>
                <w:b w:val="1"/>
                <w:bCs w:val="1"/>
              </w:rPr>
            </w:pPr>
            <w:r w:rsidDel="00000000" w:rsidR="00000000" w:rsidRPr="00000000">
              <w:rPr>
                <w:b w:val="1"/>
                <w:bCs w:val="1"/>
                <w:rtl w:val="0"/>
              </w:rPr>
              <w:t xml:space="preserve">Un VPN est-il imposé pour l’accès à distance, avec si possible une authentification forte de l’utilisateur ?</w:t>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t xml:space="preserve">L’administration à distance impose l’usage d’un tunnel VPN chiffré et authentifié.</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widowControl w:val="0"/>
              <w:rPr/>
            </w:pPr>
            <w:r w:rsidDel="00000000" w:rsidR="00000000" w:rsidRPr="00000000">
              <w:rPr>
                <w:b w:val="1"/>
                <w:bCs w:val="1"/>
                <w:rtl w:val="0"/>
              </w:rPr>
              <w:t xml:space="preserve">Pouvez-vous garantir qu’aucune interface d’administration n’est accessible directement internet ?</w:t>
            </w:r>
            <w:r w:rsidDel="00000000" w:rsidR="00000000" w:rsidRPr="00000000">
              <w:rPr>
                <w:rtl w:val="0"/>
              </w:rPr>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Les interfaces d’administration et de maintenance ne sont pas exposées publiquement sur internet. La maintenance des équipements réseaux se fait par accès physique direct.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widowControl w:val="0"/>
              <w:rPr>
                <w:b w:val="1"/>
                <w:bCs w:val="1"/>
              </w:rPr>
            </w:pPr>
            <w:r w:rsidDel="00000000" w:rsidR="00000000" w:rsidRPr="00000000">
              <w:rPr>
                <w:b w:val="1"/>
                <w:bCs w:val="1"/>
                <w:rtl w:val="0"/>
              </w:rPr>
              <w:t xml:space="preserve">La télémaintenance s’effectue-t-elle à travers un VPN ?</w:t>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widowControl w:val="0"/>
              <w:rPr/>
            </w:pPr>
            <w:r w:rsidDel="00000000" w:rsidR="00000000" w:rsidRPr="00000000">
              <w:rPr>
                <w:rtl w:val="0"/>
              </w:rPr>
              <w:t xml:space="preserve">L’administration à distance impose l’usage d’un tunnel VPN chiffré et authentifié.</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widowControl w:val="0"/>
              <w:rPr>
                <w:b w:val="1"/>
                <w:bCs w:val="1"/>
              </w:rPr>
            </w:pPr>
            <w:r w:rsidDel="00000000" w:rsidR="00000000" w:rsidRPr="00000000">
              <w:rPr>
                <w:b w:val="1"/>
                <w:bCs w:val="1"/>
                <w:rtl w:val="0"/>
              </w:rPr>
              <w:t xml:space="preserve">Le flux réseau est-il limité au strict nécessaire en filtrant les flux entrants / sortants sur les équipements (ex : pare-feux, serveurs proxy et autres) ?</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Les flux entrants/sortants sur les équipements sont filtrés au travers de serveurs proxy et de pare-feu.</w:t>
            </w:r>
          </w:p>
          <w:p w:rsidR="00000000" w:rsidDel="00000000" w:rsidP="00000000" w:rsidRDefault="00000000" w:rsidRPr="00000000" w14:paraId="00000088">
            <w:pPr>
              <w:widowControl w:val="0"/>
              <w:rPr/>
            </w:pPr>
            <w:r w:rsidDel="00000000" w:rsidR="00000000" w:rsidRPr="00000000">
              <w:rPr>
                <w:rtl w:val="0"/>
              </w:rPr>
              <w:t xml:space="preserve">Les ports de communication nécessaires au bon fonctionnement des applications installées sont limités, tous les autres ports ayant été bloqués au niveau du pare-feu.</w:t>
            </w:r>
          </w:p>
          <w:p w:rsidR="00000000" w:rsidDel="00000000" w:rsidP="00000000" w:rsidRDefault="00000000" w:rsidRPr="00000000" w14:paraId="00000089">
            <w:pPr>
              <w:widowControl w:val="0"/>
              <w:rPr/>
            </w:pPr>
            <w:r w:rsidDel="00000000" w:rsidR="00000000" w:rsidRPr="00000000">
              <w:rPr>
                <w:rtl w:val="0"/>
              </w:rPr>
              <w:t xml:space="preserve">L’administration à distance en ligne de commande impose l’usage du protocole SSH, dont l’exploitation est durcie par la mise en place de challenges / défi-réponses (par exemple la méthode du port-knocking qui modifie le comportement du pare-feu pour provoquer l'ouverture du port associé à l’accès SSH), et d’un tunnel VPN chiffré et authentifié.</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8s1zru7zj57f" w:id="7"/>
      <w:bookmarkEnd w:id="7"/>
      <w:r w:rsidDel="00000000" w:rsidR="00000000" w:rsidRPr="00000000">
        <w:rPr>
          <w:rtl w:val="0"/>
        </w:rPr>
        <w:t xml:space="preserve">(9) Sécuriser les serveurs</w:t>
      </w:r>
    </w:p>
    <w:p w:rsidR="00000000" w:rsidDel="00000000" w:rsidP="00000000" w:rsidRDefault="00000000" w:rsidRPr="00000000" w14:paraId="0000008C">
      <w:pPr>
        <w:rPr/>
      </w:pPr>
      <w:r w:rsidDel="00000000" w:rsidR="00000000" w:rsidRPr="00000000">
        <w:rPr>
          <w:rtl w:val="0"/>
        </w:rPr>
      </w:r>
    </w:p>
    <w:tbl>
      <w:tblPr>
        <w:tblStyle w:val="Table7"/>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widowControl w:val="0"/>
              <w:rPr>
                <w:b w:val="1"/>
                <w:bCs w:val="1"/>
              </w:rPr>
            </w:pPr>
            <w:r w:rsidDel="00000000" w:rsidR="00000000" w:rsidRPr="00000000">
              <w:rPr>
                <w:b w:val="1"/>
                <w:bCs w:val="1"/>
                <w:rtl w:val="0"/>
              </w:rPr>
              <w:t xml:space="preserve">Les accès aux outils et interfaces d’administration sont-ils limités aux seules personnes habilitées ?</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Les comptes à privilèges ne sont utilisés que pour les activités et besoins liés aux tâches d’administration ou d’exploitation. Tous les comptes d’administration sont rattachés à une personne physique.</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Sauf exception motivée et validée par le RSSI, les utilisateurs n'ont pas de droits d'administration par défaut.</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L’autorisation d’accès à ces fonctions privilégiées fait l’objet d’une procédure d’habilitation spécifique et requiert des mesures de sécurité spécifiques.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widowControl w:val="0"/>
              <w:rPr>
                <w:b w:val="1"/>
                <w:bCs w:val="1"/>
              </w:rPr>
            </w:pPr>
            <w:r w:rsidDel="00000000" w:rsidR="00000000" w:rsidRPr="00000000">
              <w:rPr>
                <w:b w:val="1"/>
                <w:bCs w:val="1"/>
                <w:rtl w:val="0"/>
              </w:rPr>
              <w:t xml:space="preserve">Des comptes de moindre privilège sont-ils utilisés pour les opérations courantes ?</w:t>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rtl w:val="0"/>
              </w:rPr>
              <w:t xml:space="preserve">Les droits et habilitations délivrés sont définis selon les profils métier et dans le respect des principes de moindre privilège et de séparation des pouvoirs. </w:t>
            </w:r>
          </w:p>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widowControl w:val="0"/>
              <w:rPr/>
            </w:pPr>
            <w:r w:rsidDel="00000000" w:rsidR="00000000" w:rsidRPr="00000000">
              <w:rPr>
                <w:rtl w:val="0"/>
              </w:rPr>
              <w:t xml:space="preserve">Le principe du moindre privilège consiste à ne pas attribuer plus de droits que ne l’exigent les activités professionnelles de l’accédant. Ce principe s’applique à deux niveaux</w:t>
            </w:r>
          </w:p>
          <w:p w:rsidR="00000000" w:rsidDel="00000000" w:rsidP="00000000" w:rsidRDefault="00000000" w:rsidRPr="00000000" w14:paraId="00000099">
            <w:pPr>
              <w:widowControl w:val="0"/>
              <w:rPr/>
            </w:pPr>
            <w:r w:rsidDel="00000000" w:rsidR="00000000" w:rsidRPr="00000000">
              <w:rPr>
                <w:rtl w:val="0"/>
              </w:rPr>
            </w:r>
          </w:p>
          <w:p w:rsidR="00000000" w:rsidDel="00000000" w:rsidP="00000000" w:rsidRDefault="00000000" w:rsidRPr="00000000" w14:paraId="0000009A">
            <w:pPr>
              <w:widowControl w:val="0"/>
              <w:rPr/>
            </w:pPr>
            <w:r w:rsidDel="00000000" w:rsidR="00000000" w:rsidRPr="00000000">
              <w:rPr>
                <w:rtl w:val="0"/>
              </w:rPr>
              <w:t xml:space="preserve">Lors de la définition des droits, en s’assurant qu’ils sont bien adaptés aux activités</w:t>
            </w:r>
          </w:p>
          <w:p w:rsidR="00000000" w:rsidDel="00000000" w:rsidP="00000000" w:rsidRDefault="00000000" w:rsidRPr="00000000" w14:paraId="0000009B">
            <w:pPr>
              <w:widowControl w:val="0"/>
              <w:rPr/>
            </w:pPr>
            <w:r w:rsidDel="00000000" w:rsidR="00000000" w:rsidRPr="00000000">
              <w:rPr>
                <w:rtl w:val="0"/>
              </w:rPr>
            </w:r>
          </w:p>
          <w:p w:rsidR="00000000" w:rsidDel="00000000" w:rsidP="00000000" w:rsidRDefault="00000000" w:rsidRPr="00000000" w14:paraId="0000009C">
            <w:pPr>
              <w:widowControl w:val="0"/>
              <w:rPr/>
            </w:pPr>
            <w:r w:rsidDel="00000000" w:rsidR="00000000" w:rsidRPr="00000000">
              <w:rPr>
                <w:rtl w:val="0"/>
              </w:rPr>
              <w:t xml:space="preserve">Lors de l’attribution des droits à l’accédant, en lui octroyant une liste minimale de droits mais suffisante pour l’exercice de son activité.</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widowControl w:val="0"/>
              <w:rPr>
                <w:b w:val="1"/>
                <w:bCs w:val="1"/>
              </w:rPr>
            </w:pPr>
            <w:r w:rsidDel="00000000" w:rsidR="00000000" w:rsidRPr="00000000">
              <w:rPr>
                <w:b w:val="1"/>
                <w:bCs w:val="1"/>
                <w:rtl w:val="0"/>
              </w:rPr>
              <w:t xml:space="preserve">Une politique spécifique est-elle mise en place pour les administrateurs ?</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Sauf exception motivée et validée par le RSSI, les utilisateurs n'ont pas de droits d'administration par défaut.</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L’autorisation d’accès à ces fonctions privilégiées fait l’objet d’une procédure d’habilitation spécifique et requiert des mesures de sécurité spécifiques.</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Dans le cas où l’administrateur est également utilisateur du système, deux comptes distincts sont créés (un accès standard, un accès privilégié).</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widowControl w:val="0"/>
              <w:rPr>
                <w:b w:val="1"/>
                <w:bCs w:val="1"/>
              </w:rPr>
            </w:pPr>
            <w:r w:rsidDel="00000000" w:rsidR="00000000" w:rsidRPr="00000000">
              <w:rPr>
                <w:b w:val="1"/>
                <w:bCs w:val="1"/>
                <w:rtl w:val="0"/>
              </w:rPr>
              <w:t xml:space="preserve">Les mots de passe sont-ils modifiés au minimum lors de chaque départ d’un administrateur et en cas de suspicion de compromission ?</w:t>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t xml:space="preserve">Un processus formel de gestion des informations secrètes d’authentification est défini et mis en œuvre afin qu’elles soient conformes aux dernières recommandations de la CNIL et de l'ANSSI.</w:t>
            </w:r>
          </w:p>
          <w:p w:rsidR="00000000" w:rsidDel="00000000" w:rsidP="00000000" w:rsidRDefault="00000000" w:rsidRPr="00000000" w14:paraId="000000A7">
            <w:pPr>
              <w:widowControl w:val="0"/>
              <w:spacing w:line="240" w:lineRule="auto"/>
              <w:ind w:left="0" w:firstLine="0"/>
              <w:rPr/>
            </w:pPr>
            <w:r w:rsidDel="00000000" w:rsidR="00000000" w:rsidRPr="00000000">
              <w:rPr>
                <w:rtl w:val="0"/>
              </w:rPr>
            </w:r>
          </w:p>
          <w:p w:rsidR="00000000" w:rsidDel="00000000" w:rsidP="00000000" w:rsidRDefault="00000000" w:rsidRPr="00000000" w14:paraId="000000A8">
            <w:pPr>
              <w:widowControl w:val="0"/>
              <w:spacing w:line="240" w:lineRule="auto"/>
              <w:ind w:left="0" w:firstLine="0"/>
              <w:rPr/>
            </w:pPr>
            <w:r w:rsidDel="00000000" w:rsidR="00000000" w:rsidRPr="00000000">
              <w:rPr>
                <w:rtl w:val="0"/>
              </w:rPr>
              <w:t xml:space="preserve">Le renouvellement est imposé plusieurs fois par an (a minima tous les 3 mois, immédiatement en cas de suspicion de compromission et en cas de départ d’un collaborateur).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widowControl w:val="0"/>
              <w:rPr>
                <w:b w:val="1"/>
                <w:bCs w:val="1"/>
              </w:rPr>
            </w:pPr>
            <w:r w:rsidDel="00000000" w:rsidR="00000000" w:rsidRPr="00000000">
              <w:rPr>
                <w:b w:val="1"/>
                <w:bCs w:val="1"/>
                <w:rtl w:val="0"/>
              </w:rPr>
              <w:t xml:space="preserve">Les mises à jour critiques sont-elles installées sans délai, que ce soit pour les systèmes d’exploitation ou pour les applications, en programmant une vérification automatique hebdomadaire ?</w:t>
            </w:r>
          </w:p>
          <w:p w:rsidR="00000000" w:rsidDel="00000000" w:rsidP="00000000" w:rsidRDefault="00000000" w:rsidRPr="00000000" w14:paraId="000000AA">
            <w:pPr>
              <w:widowControl w:val="0"/>
              <w:rPr>
                <w:b w:val="1"/>
                <w:bCs w:val="1"/>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Lorsqu’un correctif logiciel d’une source autorisée est disponible, une évaluation des risques associés à l’installation est effectuée avant de l'intégrer dans l’environnement d’exploitation afin d’éviter des effets collatéraux indésirables.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widowControl w:val="0"/>
              <w:rPr>
                <w:b w:val="1"/>
                <w:bCs w:val="1"/>
              </w:rPr>
            </w:pPr>
            <w:r w:rsidDel="00000000" w:rsidR="00000000" w:rsidRPr="00000000">
              <w:rPr>
                <w:b w:val="1"/>
                <w:bCs w:val="1"/>
                <w:rtl w:val="0"/>
              </w:rPr>
              <w:t xml:space="preserve">Utilisez-vous des logiciels de détection et de suppression de programmes malveillants régulièrement mis à jour (ex : antivirus) ?</w:t>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t xml:space="preserve">Différents outils d’audit sont utilisés tout au long du cycle de développement et d’évolution de la plateforme.</w:t>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numPr>
                <w:ilvl w:val="0"/>
                <w:numId w:val="1"/>
              </w:numPr>
              <w:ind w:left="720" w:hanging="360"/>
              <w:rPr>
                <w:u w:val="none"/>
              </w:rPr>
            </w:pPr>
            <w:r w:rsidDel="00000000" w:rsidR="00000000" w:rsidRPr="00000000">
              <w:rPr>
                <w:rtl w:val="0"/>
              </w:rPr>
              <w:t xml:space="preserve">Scan Librairies : Les dépendances Scala, Python et JavaScript sont analysées et confrontées aux référentiels de vulnérabilités connues CVE (Common Vulnerabilities and Exposures). Un outil d’audit différent est appliqué pour chaque langage utilisé.</w:t>
            </w:r>
          </w:p>
          <w:p w:rsidR="00000000" w:rsidDel="00000000" w:rsidP="00000000" w:rsidRDefault="00000000" w:rsidRPr="00000000" w14:paraId="000000B1">
            <w:pPr>
              <w:widowControl w:val="0"/>
              <w:numPr>
                <w:ilvl w:val="0"/>
                <w:numId w:val="1"/>
              </w:numPr>
              <w:ind w:left="720" w:hanging="360"/>
              <w:rPr>
                <w:u w:val="none"/>
              </w:rPr>
            </w:pPr>
            <w:r w:rsidDel="00000000" w:rsidR="00000000" w:rsidRPr="00000000">
              <w:rPr>
                <w:rtl w:val="0"/>
              </w:rPr>
              <w:t xml:space="preserve">Scan Conteneurs : Les applications conteneurisées sont scannées par l’intermédiaire de Snyk qui complète les référentiels CVE par un référentiel propriétaire.</w:t>
            </w:r>
          </w:p>
          <w:p w:rsidR="00000000" w:rsidDel="00000000" w:rsidP="00000000" w:rsidRDefault="00000000" w:rsidRPr="00000000" w14:paraId="000000B2">
            <w:pPr>
              <w:widowControl w:val="0"/>
              <w:numPr>
                <w:ilvl w:val="0"/>
                <w:numId w:val="1"/>
              </w:numPr>
              <w:ind w:left="720" w:hanging="360"/>
              <w:rPr>
                <w:u w:val="none"/>
              </w:rPr>
            </w:pPr>
            <w:r w:rsidDel="00000000" w:rsidR="00000000" w:rsidRPr="00000000">
              <w:rPr>
                <w:rtl w:val="0"/>
              </w:rPr>
              <w:t xml:space="preserve">Scan Infrastructure : Les configurations Docker et Kubernetes sont scannées et confrontées au référentiel de bonne pratiques CIS benchmark Docker et CIS benchmark Kubernetes (Center for Internet Security). On citera par exemple l'usage de l’outil open-source Docker Bench.</w:t>
            </w:r>
          </w:p>
          <w:p w:rsidR="00000000" w:rsidDel="00000000" w:rsidP="00000000" w:rsidRDefault="00000000" w:rsidRPr="00000000" w14:paraId="000000B3">
            <w:pPr>
              <w:widowControl w:val="0"/>
              <w:rPr>
                <w:b w:val="1"/>
                <w:bCs w:val="1"/>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widowControl w:val="0"/>
              <w:rPr>
                <w:b w:val="1"/>
                <w:bCs w:val="1"/>
              </w:rPr>
            </w:pPr>
            <w:r w:rsidDel="00000000" w:rsidR="00000000" w:rsidRPr="00000000">
              <w:rPr>
                <w:b w:val="1"/>
                <w:bCs w:val="1"/>
                <w:rtl w:val="0"/>
              </w:rPr>
              <w:t xml:space="preserve">Si vous administrez des bases de données :</w:t>
            </w:r>
          </w:p>
          <w:p w:rsidR="00000000" w:rsidDel="00000000" w:rsidP="00000000" w:rsidRDefault="00000000" w:rsidRPr="00000000" w14:paraId="000000B5">
            <w:pPr>
              <w:widowControl w:val="0"/>
              <w:numPr>
                <w:ilvl w:val="0"/>
                <w:numId w:val="18"/>
              </w:numPr>
              <w:ind w:left="720" w:hanging="360"/>
              <w:rPr>
                <w:b w:val="1"/>
                <w:bCs w:val="1"/>
              </w:rPr>
            </w:pPr>
            <w:r w:rsidDel="00000000" w:rsidR="00000000" w:rsidRPr="00000000">
              <w:rPr>
                <w:b w:val="1"/>
                <w:bCs w:val="1"/>
                <w:rtl w:val="0"/>
              </w:rPr>
              <w:t xml:space="preserve">Utilisez-vous des comptes nominatifs pour l’accès aux bases de données et créez-vous des comptes spécifiques à chaque application ?</w:t>
            </w:r>
          </w:p>
          <w:p w:rsidR="00000000" w:rsidDel="00000000" w:rsidP="00000000" w:rsidRDefault="00000000" w:rsidRPr="00000000" w14:paraId="000000B6">
            <w:pPr>
              <w:widowControl w:val="0"/>
              <w:numPr>
                <w:ilvl w:val="0"/>
                <w:numId w:val="18"/>
              </w:numPr>
              <w:ind w:left="720" w:hanging="360"/>
              <w:rPr>
                <w:b w:val="1"/>
                <w:bCs w:val="1"/>
              </w:rPr>
            </w:pPr>
            <w:r w:rsidDel="00000000" w:rsidR="00000000" w:rsidRPr="00000000">
              <w:rPr>
                <w:b w:val="1"/>
                <w:bCs w:val="1"/>
                <w:rtl w:val="0"/>
              </w:rPr>
              <w:t xml:space="preserve">Mettez-vous en œuvre des mesures contre les attaques (ex : attaque par injection de code SQL, scripts) ?</w:t>
            </w:r>
          </w:p>
          <w:p w:rsidR="00000000" w:rsidDel="00000000" w:rsidP="00000000" w:rsidRDefault="00000000" w:rsidRPr="00000000" w14:paraId="000000B7">
            <w:pPr>
              <w:widowControl w:val="0"/>
              <w:numPr>
                <w:ilvl w:val="0"/>
                <w:numId w:val="18"/>
              </w:numPr>
              <w:ind w:left="720" w:hanging="360"/>
              <w:rPr>
                <w:b w:val="1"/>
                <w:bCs w:val="1"/>
              </w:rPr>
            </w:pPr>
            <w:r w:rsidDel="00000000" w:rsidR="00000000" w:rsidRPr="00000000">
              <w:rPr>
                <w:b w:val="1"/>
                <w:bCs w:val="1"/>
                <w:rtl w:val="0"/>
              </w:rPr>
              <w:t xml:space="preserve">Les bases de données sont-elles bien sur un serveur qui n’est pas directement accessible depuis Internet ?</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Les bases de données administrées ne sont pas exposées publiquement sur internet.</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La gestion des accès est régie par les principes de moindres privilèges et de besoin d’en connaître.</w:t>
            </w:r>
          </w:p>
          <w:p w:rsidR="00000000" w:rsidDel="00000000" w:rsidP="00000000" w:rsidRDefault="00000000" w:rsidRPr="00000000" w14:paraId="000000BC">
            <w:pPr>
              <w:widowControl w:val="0"/>
              <w:spacing w:line="240" w:lineRule="auto"/>
              <w:rPr/>
            </w:pPr>
            <w:r w:rsidDel="00000000" w:rsidR="00000000" w:rsidRPr="00000000">
              <w:rPr>
                <w:rtl w:val="0"/>
              </w:rPr>
              <w:t xml:space="preserve">Chaque utilisateur accédant aux données est dûment identifié et authentifié. Tout compte est rattaché à une personne physique unique (administration, opérations courantes) afin de garantir la traçabilité des accès et des actions. </w:t>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t xml:space="preserve">Les développements internes incorporent les bonnes pratiques suggérées par la fondation OWASP (Open Web Application Security Project).</w:t>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rPr/>
            </w:pPr>
            <w:r w:rsidDel="00000000" w:rsidR="00000000" w:rsidRPr="00000000">
              <w:rPr>
                <w:rtl w:val="0"/>
              </w:rPr>
              <w:t xml:space="preserve">Injection de code : Les requêtes SQL sont paramétrées avec des variables utilisant les notations recommandées, où les variables sont assainies et validées pour détecter par exemple la présence de caractères interprétés par les moteurs de base de données. Les objets JSON et les données numériques sont analysés et convertis à l'aide de fonctions natives.</w:t>
            </w:r>
          </w:p>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Pour les applications accédant aux bases de données, un compte dédié est créé.</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widowControl w:val="0"/>
              <w:rPr>
                <w:b w:val="1"/>
                <w:bCs w:val="1"/>
              </w:rPr>
            </w:pPr>
            <w:r w:rsidDel="00000000" w:rsidR="00000000" w:rsidRPr="00000000">
              <w:rPr>
                <w:b w:val="1"/>
                <w:bCs w:val="1"/>
                <w:rtl w:val="0"/>
              </w:rPr>
              <w:t xml:space="preserve">Mettez-vous en œuvre le protocole TLS 1.3 ou un protocole assurant le chiffrement et l’authentification, au minimum pour tout échange de données sur Internet ?</w:t>
            </w:r>
          </w:p>
          <w:p w:rsidR="00000000" w:rsidDel="00000000" w:rsidP="00000000" w:rsidRDefault="00000000" w:rsidRPr="00000000" w14:paraId="000000C4">
            <w:pPr>
              <w:widowControl w:val="0"/>
              <w:rPr>
                <w:b w:val="1"/>
                <w:bCs w:val="1"/>
              </w:rPr>
            </w:pPr>
            <w:r w:rsidDel="00000000" w:rsidR="00000000" w:rsidRPr="00000000">
              <w:rPr>
                <w:b w:val="1"/>
                <w:bCs w:val="1"/>
                <w:rtl w:val="0"/>
              </w:rPr>
              <w:t xml:space="preserve">Vérifiez-vous sa bonne mise en œuvre par des outils appropriés ?</w:t>
            </w:r>
          </w:p>
          <w:p w:rsidR="00000000" w:rsidDel="00000000" w:rsidP="00000000" w:rsidRDefault="00000000" w:rsidRPr="00000000" w14:paraId="000000C5">
            <w:pPr>
              <w:widowControl w:val="0"/>
              <w:rPr>
                <w:b w:val="1"/>
                <w:bCs w:val="1"/>
              </w:rPr>
            </w:pPr>
            <w:r w:rsidDel="00000000" w:rsidR="00000000" w:rsidRPr="00000000">
              <w:rPr>
                <w:rtl w:val="0"/>
              </w:rPr>
            </w:r>
          </w:p>
          <w:p w:rsidR="00000000" w:rsidDel="00000000" w:rsidP="00000000" w:rsidRDefault="00000000" w:rsidRPr="00000000" w14:paraId="000000C6">
            <w:pPr>
              <w:widowControl w:val="0"/>
              <w:rPr/>
            </w:pPr>
            <w:r w:rsidDel="00000000" w:rsidR="00000000" w:rsidRPr="00000000">
              <w:rPr>
                <w:rtl w:val="0"/>
              </w:rPr>
              <w:t xml:space="preserve">Toutes les requêtes utilisent le transport HTTPS/SSL pour s'assurer que le corps est chiffré en mettant en œuvre le protocole TLS 1.2 ou supérieur.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widowControl w:val="0"/>
              <w:rPr>
                <w:b w:val="1"/>
                <w:bCs w:val="1"/>
              </w:rPr>
            </w:pPr>
            <w:r w:rsidDel="00000000" w:rsidR="00000000" w:rsidRPr="00000000">
              <w:rPr>
                <w:b w:val="1"/>
                <w:bCs w:val="1"/>
                <w:rtl w:val="0"/>
              </w:rPr>
              <w:t xml:space="preserve">Avez-vous mis en place un système de journalisation des événements sur le serveur ?</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Les activités des administrateurs et opérateurs système font également l’objet d’un enregistrement afin de pouvoir tracer les actions des utilisateurs dotés de privilèges. Ces journaux sont protégés afin de garantir l’imputabilité des actions et revue pour assurer l’intégrité des journaux.</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Les administrateurs et opérateurs systèmes ne peuvent effacer ou modifier les journaux concernant leurs activités.</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L’accès aux journaux est restreint aux équipes informatiques habilitées.</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pPr>
      <w:bookmarkStart w:colFirst="0" w:colLast="0" w:name="_t5bvmimr3ypp" w:id="8"/>
      <w:bookmarkEnd w:id="8"/>
      <w:r w:rsidDel="00000000" w:rsidR="00000000" w:rsidRPr="00000000">
        <w:rPr>
          <w:rtl w:val="0"/>
        </w:rPr>
        <w:t xml:space="preserve">(12) Sauvegarder et prévoir la continuité d’activité</w:t>
      </w:r>
    </w:p>
    <w:p w:rsidR="00000000" w:rsidDel="00000000" w:rsidP="00000000" w:rsidRDefault="00000000" w:rsidRPr="00000000" w14:paraId="000000D0">
      <w:pPr>
        <w:rPr/>
      </w:pPr>
      <w:r w:rsidDel="00000000" w:rsidR="00000000" w:rsidRPr="00000000">
        <w:rPr>
          <w:rtl w:val="0"/>
        </w:rPr>
      </w:r>
    </w:p>
    <w:tbl>
      <w:tblPr>
        <w:tblStyle w:val="Table8"/>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widowControl w:val="0"/>
              <w:rPr>
                <w:b w:val="1"/>
                <w:bCs w:val="1"/>
              </w:rPr>
            </w:pPr>
            <w:r w:rsidDel="00000000" w:rsidR="00000000" w:rsidRPr="00000000">
              <w:rPr>
                <w:b w:val="1"/>
                <w:bCs w:val="1"/>
                <w:rtl w:val="0"/>
              </w:rPr>
              <w:t xml:space="preserve">A quelles fréquences sont effectuées les sauvegardes des données (séparer sauvegardes incrémentales et sauvegardes complètes le cas échéant) ?</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SaaS : </w:t>
            </w:r>
          </w:p>
          <w:p w:rsidR="00000000" w:rsidDel="00000000" w:rsidP="00000000" w:rsidRDefault="00000000" w:rsidRPr="00000000" w14:paraId="000000D4">
            <w:pPr>
              <w:widowControl w:val="0"/>
              <w:numPr>
                <w:ilvl w:val="0"/>
                <w:numId w:val="2"/>
              </w:numPr>
              <w:ind w:left="720" w:hanging="360"/>
              <w:rPr>
                <w:u w:val="none"/>
              </w:rPr>
            </w:pPr>
            <w:r w:rsidDel="00000000" w:rsidR="00000000" w:rsidRPr="00000000">
              <w:rPr>
                <w:rtl w:val="0"/>
              </w:rPr>
              <w:t xml:space="preserve">Effectué tous les jours : Une fonction de sauvegarde automatique crée automatiquement un instantané du volume de stockage des instances de base de données, en sauvegardant l'intégralité de l'instance de base de données et pas seulement les bases de données individuelles.</w:t>
            </w:r>
          </w:p>
          <w:p w:rsidR="00000000" w:rsidDel="00000000" w:rsidP="00000000" w:rsidRDefault="00000000" w:rsidRPr="00000000" w14:paraId="000000D5">
            <w:pPr>
              <w:widowControl w:val="0"/>
              <w:numPr>
                <w:ilvl w:val="0"/>
                <w:numId w:val="2"/>
              </w:numPr>
              <w:ind w:left="720" w:hanging="360"/>
              <w:rPr>
                <w:u w:val="none"/>
              </w:rPr>
            </w:pPr>
            <w:r w:rsidDel="00000000" w:rsidR="00000000" w:rsidRPr="00000000">
              <w:rPr>
                <w:rtl w:val="0"/>
              </w:rPr>
              <w:t xml:space="preserve">Effectué tous les mois : Les instantanés de base de données (à l'initiative des ingénieurs Datategy) sont stockés et conservés jusqu'à ce qu’ils soient supprimés de manière explicite.</w:t>
            </w:r>
          </w:p>
          <w:p w:rsidR="00000000" w:rsidDel="00000000" w:rsidP="00000000" w:rsidRDefault="00000000" w:rsidRPr="00000000" w14:paraId="000000D6">
            <w:pPr>
              <w:widowControl w:val="0"/>
              <w:numPr>
                <w:ilvl w:val="0"/>
                <w:numId w:val="2"/>
              </w:numPr>
              <w:ind w:left="720" w:hanging="360"/>
              <w:rPr>
                <w:u w:val="none"/>
              </w:rPr>
            </w:pPr>
            <w:r w:rsidDel="00000000" w:rsidR="00000000" w:rsidRPr="00000000">
              <w:rPr>
                <w:rtl w:val="0"/>
              </w:rPr>
              <w:t xml:space="preserve">Les serveurs de sauvegarde sont hébergés dans des centres de données distincts.</w:t>
            </w:r>
          </w:p>
          <w:p w:rsidR="00000000" w:rsidDel="00000000" w:rsidP="00000000" w:rsidRDefault="00000000" w:rsidRPr="00000000" w14:paraId="000000D7">
            <w:pPr>
              <w:widowControl w:val="0"/>
              <w:rPr/>
            </w:pPr>
            <w:r w:rsidDel="00000000" w:rsidR="00000000" w:rsidRPr="00000000">
              <w:rPr>
                <w:rtl w:val="0"/>
              </w:rPr>
            </w:r>
          </w:p>
          <w:p w:rsidR="00000000" w:rsidDel="00000000" w:rsidP="00000000" w:rsidRDefault="00000000" w:rsidRPr="00000000" w14:paraId="000000D8">
            <w:pPr>
              <w:widowControl w:val="0"/>
              <w:rPr/>
            </w:pPr>
            <w:r w:rsidDel="00000000" w:rsidR="00000000" w:rsidRPr="00000000">
              <w:rPr>
                <w:rtl w:val="0"/>
              </w:rPr>
              <w:t xml:space="preserve">On-premises</w:t>
            </w:r>
          </w:p>
          <w:p w:rsidR="00000000" w:rsidDel="00000000" w:rsidP="00000000" w:rsidRDefault="00000000" w:rsidRPr="00000000" w14:paraId="000000D9">
            <w:pPr>
              <w:widowControl w:val="0"/>
              <w:numPr>
                <w:ilvl w:val="0"/>
                <w:numId w:val="16"/>
              </w:numPr>
              <w:ind w:left="720" w:hanging="360"/>
              <w:rPr>
                <w:u w:val="none"/>
              </w:rPr>
            </w:pPr>
            <w:r w:rsidDel="00000000" w:rsidR="00000000" w:rsidRPr="00000000">
              <w:rPr>
                <w:rtl w:val="0"/>
              </w:rPr>
              <w:t xml:space="preserve">Les données sont stockées dans un Persistent Volume (PV). Nous recommandons de mettre en place des automatismes de sauvegarde de type CRON ou à l’aide d’autres utilitaires.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widowControl w:val="0"/>
              <w:rPr>
                <w:b w:val="1"/>
                <w:bCs w:val="1"/>
              </w:rPr>
            </w:pPr>
            <w:r w:rsidDel="00000000" w:rsidR="00000000" w:rsidRPr="00000000">
              <w:rPr>
                <w:b w:val="1"/>
                <w:bCs w:val="1"/>
                <w:rtl w:val="0"/>
              </w:rPr>
              <w:t xml:space="preserve">Y-a-t-il au moins une sauvegarde sur un site extérieur ?</w:t>
            </w:r>
          </w:p>
          <w:p w:rsidR="00000000" w:rsidDel="00000000" w:rsidP="00000000" w:rsidRDefault="00000000" w:rsidRPr="00000000" w14:paraId="000000DB">
            <w:pPr>
              <w:widowControl w:val="0"/>
              <w:rPr/>
            </w:pPr>
            <w:r w:rsidDel="00000000" w:rsidR="00000000" w:rsidRPr="00000000">
              <w:rPr>
                <w:rtl w:val="0"/>
              </w:rPr>
            </w:r>
          </w:p>
          <w:p w:rsidR="00000000" w:rsidDel="00000000" w:rsidP="00000000" w:rsidRDefault="00000000" w:rsidRPr="00000000" w14:paraId="000000DC">
            <w:pPr>
              <w:widowControl w:val="0"/>
              <w:rPr/>
            </w:pPr>
            <w:r w:rsidDel="00000000" w:rsidR="00000000" w:rsidRPr="00000000">
              <w:rPr>
                <w:rtl w:val="0"/>
              </w:rPr>
              <w:t xml:space="preserve">Les serveurs de sauvegarde sont hébergés dans des centres de données distincts.</w:t>
            </w:r>
          </w:p>
          <w:p w:rsidR="00000000" w:rsidDel="00000000" w:rsidP="00000000" w:rsidRDefault="00000000" w:rsidRPr="00000000" w14:paraId="000000DD">
            <w:pPr>
              <w:widowControl w:val="0"/>
              <w:rPr/>
            </w:pPr>
            <w:r w:rsidDel="00000000" w:rsidR="00000000" w:rsidRPr="00000000">
              <w:rPr>
                <w:rtl w:val="0"/>
              </w:rPr>
              <w:t xml:space="preserve">Les sauvegardes sont protégées au même titre que les données originales : Les données au repos sont chiffrées côté serveur (Server Side Encryption) avant d’être physiquement stockées.</w:t>
            </w:r>
          </w:p>
          <w:p w:rsidR="00000000" w:rsidDel="00000000" w:rsidP="00000000" w:rsidRDefault="00000000" w:rsidRPr="00000000" w14:paraId="000000DE">
            <w:pPr>
              <w:widowControl w:val="0"/>
              <w:rPr/>
            </w:pPr>
            <w:r w:rsidDel="00000000" w:rsidR="00000000" w:rsidRPr="00000000">
              <w:rPr>
                <w:rtl w:val="0"/>
              </w:rPr>
              <w:t xml:space="preserve">Des copies de sauvegarde sont transférées au travers du protocole SFTP (Secure File Transfer Protocol) vers un autre hébergeur secondaire.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widowControl w:val="0"/>
              <w:rPr>
                <w:b w:val="1"/>
                <w:bCs w:val="1"/>
              </w:rPr>
            </w:pPr>
            <w:r w:rsidDel="00000000" w:rsidR="00000000" w:rsidRPr="00000000">
              <w:rPr>
                <w:b w:val="1"/>
                <w:bCs w:val="1"/>
                <w:rtl w:val="0"/>
              </w:rPr>
              <w:t xml:space="preserve">La sauvegarde se trouve-t-elle dans des coffres ignifugés et étanches ?</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Les hébergements cloud sont encadrées contractuellement et prévoient différentes mesures de sécurité physiques des infrastructures</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numPr>
                <w:ilvl w:val="0"/>
                <w:numId w:val="15"/>
              </w:numPr>
              <w:ind w:left="720" w:hanging="360"/>
            </w:pPr>
            <w:r w:rsidDel="00000000" w:rsidR="00000000" w:rsidRPr="00000000">
              <w:rPr>
                <w:rtl w:val="0"/>
              </w:rPr>
              <w:t xml:space="preserve">Conception des centres de données : Avant de choisir un emplacement, l’hébergeur effectue des évaluations environnementales et géographiques initiales. Les emplacements des centres de données sont soigneusement sélectionnés afin de réduire les risques environnementaux, tels que les inondations, les conditions météorologiques extrêmes et les séismes. Les structures internes des centres de données sont conçues pour être ignifugées et étanches. Les zones de disponibilité sont créées de façon à être indépendantes et séparées physiquement les unes des autres.</w:t>
            </w:r>
          </w:p>
          <w:p w:rsidR="00000000" w:rsidDel="00000000" w:rsidP="00000000" w:rsidRDefault="00000000" w:rsidRPr="00000000" w14:paraId="000000E4">
            <w:pPr>
              <w:widowControl w:val="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widowControl w:val="0"/>
              <w:rPr>
                <w:b w:val="1"/>
                <w:bCs w:val="1"/>
              </w:rPr>
            </w:pPr>
            <w:r w:rsidDel="00000000" w:rsidR="00000000" w:rsidRPr="00000000">
              <w:rPr>
                <w:b w:val="1"/>
                <w:bCs w:val="1"/>
                <w:rtl w:val="0"/>
              </w:rPr>
              <w:t xml:space="preserve">Y-a-t-il une sauvegarde hors ligne, déconnectée du réseau de l’entreprise ou de l’hébergeur ?</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Les serveurs de sauvegarde sont hébergés dans des centres de données distincts.</w:t>
            </w:r>
          </w:p>
          <w:p w:rsidR="00000000" w:rsidDel="00000000" w:rsidP="00000000" w:rsidRDefault="00000000" w:rsidRPr="00000000" w14:paraId="000000E8">
            <w:pPr>
              <w:widowControl w:val="0"/>
              <w:rPr/>
            </w:pPr>
            <w:r w:rsidDel="00000000" w:rsidR="00000000" w:rsidRPr="00000000">
              <w:rPr>
                <w:rtl w:val="0"/>
              </w:rPr>
              <w:t xml:space="preserve">Les sauvegardes sont protégées au même titre que les données originales : Les données au repos sont chiffrées côté serveur (Server Side Encryption) avant d’être physiquement stockées.</w:t>
            </w:r>
          </w:p>
          <w:p w:rsidR="00000000" w:rsidDel="00000000" w:rsidP="00000000" w:rsidRDefault="00000000" w:rsidRPr="00000000" w14:paraId="000000E9">
            <w:pPr>
              <w:widowControl w:val="0"/>
              <w:rPr/>
            </w:pPr>
            <w:r w:rsidDel="00000000" w:rsidR="00000000" w:rsidRPr="00000000">
              <w:rPr>
                <w:rtl w:val="0"/>
              </w:rPr>
              <w:t xml:space="preserve">Des copies de sauvegarde sont transférées au travers du protocole SFTP (Secure File Transfer Protocol) vers un autre hébergeur secondaire.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widowControl w:val="0"/>
              <w:rPr>
                <w:b w:val="1"/>
                <w:bCs w:val="1"/>
              </w:rPr>
            </w:pPr>
            <w:r w:rsidDel="00000000" w:rsidR="00000000" w:rsidRPr="00000000">
              <w:rPr>
                <w:b w:val="1"/>
                <w:bCs w:val="1"/>
                <w:rtl w:val="0"/>
              </w:rPr>
              <w:t xml:space="preserve">Les données sauvegardées sont-elles protégées par le même niveau de sécurité que celles stockées sur les serveurs d’exploitation ?</w:t>
            </w:r>
          </w:p>
          <w:p w:rsidR="00000000" w:rsidDel="00000000" w:rsidP="00000000" w:rsidRDefault="00000000" w:rsidRPr="00000000" w14:paraId="000000EB">
            <w:pPr>
              <w:widowControl w:val="0"/>
              <w:rPr/>
            </w:pPr>
            <w:r w:rsidDel="00000000" w:rsidR="00000000" w:rsidRPr="00000000">
              <w:rPr>
                <w:rtl w:val="0"/>
              </w:rPr>
            </w:r>
          </w:p>
          <w:p w:rsidR="00000000" w:rsidDel="00000000" w:rsidP="00000000" w:rsidRDefault="00000000" w:rsidRPr="00000000" w14:paraId="000000EC">
            <w:pPr>
              <w:widowControl w:val="0"/>
              <w:rPr/>
            </w:pPr>
            <w:r w:rsidDel="00000000" w:rsidR="00000000" w:rsidRPr="00000000">
              <w:rPr>
                <w:rtl w:val="0"/>
              </w:rPr>
              <w:t xml:space="preserve">Les serveurs de sauvegarde sont hébergés dans des centres de données distincts.</w:t>
            </w:r>
          </w:p>
          <w:p w:rsidR="00000000" w:rsidDel="00000000" w:rsidP="00000000" w:rsidRDefault="00000000" w:rsidRPr="00000000" w14:paraId="000000ED">
            <w:pPr>
              <w:widowControl w:val="0"/>
              <w:rPr/>
            </w:pPr>
            <w:r w:rsidDel="00000000" w:rsidR="00000000" w:rsidRPr="00000000">
              <w:rPr>
                <w:rtl w:val="0"/>
              </w:rPr>
              <w:t xml:space="preserve">Les sauvegardes sont protégées au même titre que les données originales : Les données au repos sont chiffrées côté serveur (Server Side Encryption) avant d’être physiquement stockées.</w:t>
            </w:r>
          </w:p>
          <w:p w:rsidR="00000000" w:rsidDel="00000000" w:rsidP="00000000" w:rsidRDefault="00000000" w:rsidRPr="00000000" w14:paraId="000000EE">
            <w:pPr>
              <w:widowControl w:val="0"/>
              <w:rPr/>
            </w:pPr>
            <w:r w:rsidDel="00000000" w:rsidR="00000000" w:rsidRPr="00000000">
              <w:rPr>
                <w:rtl w:val="0"/>
              </w:rPr>
              <w:t xml:space="preserve">Des copies de sauvegarde sont transférées au travers du protocole SFTP (Secure File Transfer Protocol) vers un autre hébergeur secondaire.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widowControl w:val="0"/>
              <w:rPr>
                <w:b w:val="1"/>
                <w:bCs w:val="1"/>
              </w:rPr>
            </w:pPr>
            <w:r w:rsidDel="00000000" w:rsidR="00000000" w:rsidRPr="00000000">
              <w:rPr>
                <w:b w:val="1"/>
                <w:bCs w:val="1"/>
                <w:rtl w:val="0"/>
              </w:rPr>
              <w:t xml:space="preserve">Si les sauvegardes sont transmises par le réseau, le canal de transmission est-il chiffré ?</w:t>
            </w:r>
          </w:p>
          <w:p w:rsidR="00000000" w:rsidDel="00000000" w:rsidP="00000000" w:rsidRDefault="00000000" w:rsidRPr="00000000" w14:paraId="000000F0">
            <w:pPr>
              <w:widowControl w:val="0"/>
              <w:rPr/>
            </w:pPr>
            <w:r w:rsidDel="00000000" w:rsidR="00000000" w:rsidRPr="00000000">
              <w:rPr>
                <w:rtl w:val="0"/>
              </w:rPr>
            </w:r>
          </w:p>
          <w:p w:rsidR="00000000" w:rsidDel="00000000" w:rsidP="00000000" w:rsidRDefault="00000000" w:rsidRPr="00000000" w14:paraId="000000F1">
            <w:pPr>
              <w:widowControl w:val="0"/>
              <w:rPr/>
            </w:pPr>
            <w:r w:rsidDel="00000000" w:rsidR="00000000" w:rsidRPr="00000000">
              <w:rPr>
                <w:rtl w:val="0"/>
              </w:rPr>
              <w:t xml:space="preserve">Les serveurs de sauvegarde sont hébergés dans des centres de données distincts.</w:t>
            </w:r>
          </w:p>
          <w:p w:rsidR="00000000" w:rsidDel="00000000" w:rsidP="00000000" w:rsidRDefault="00000000" w:rsidRPr="00000000" w14:paraId="000000F2">
            <w:pPr>
              <w:widowControl w:val="0"/>
              <w:rPr/>
            </w:pPr>
            <w:r w:rsidDel="00000000" w:rsidR="00000000" w:rsidRPr="00000000">
              <w:rPr>
                <w:rtl w:val="0"/>
              </w:rPr>
              <w:t xml:space="preserve">Les sauvegardes sont protégées au même titre que les données originales : Les données au repos sont chiffrées côté serveur (Server Side Encryption) avant d’être physiquement stockées.</w:t>
            </w:r>
          </w:p>
          <w:p w:rsidR="00000000" w:rsidDel="00000000" w:rsidP="00000000" w:rsidRDefault="00000000" w:rsidRPr="00000000" w14:paraId="000000F3">
            <w:pPr>
              <w:widowControl w:val="0"/>
              <w:rPr/>
            </w:pPr>
            <w:r w:rsidDel="00000000" w:rsidR="00000000" w:rsidRPr="00000000">
              <w:rPr>
                <w:rtl w:val="0"/>
              </w:rPr>
              <w:t xml:space="preserve">Des copies de sauvegarde sont transférées au travers du protocole SFTP (Secure File Transfer Protocol) vers un autre hébergeur secondaire.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widowControl w:val="0"/>
              <w:rPr>
                <w:b w:val="1"/>
                <w:bCs w:val="1"/>
              </w:rPr>
            </w:pPr>
            <w:r w:rsidDel="00000000" w:rsidR="00000000" w:rsidRPr="00000000">
              <w:rPr>
                <w:b w:val="1"/>
                <w:bCs w:val="1"/>
                <w:rtl w:val="0"/>
              </w:rPr>
              <w:t xml:space="preserve">Disposez-vous d’un plan de reprise et de continuité d’activité informatique incluant la liste des intervenants ?</w:t>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widowControl w:val="0"/>
              <w:rPr/>
            </w:pPr>
            <w:r w:rsidDel="00000000" w:rsidR="00000000" w:rsidRPr="00000000">
              <w:rPr>
                <w:rtl w:val="0"/>
              </w:rPr>
              <w:t xml:space="preserve">Datategy dispose d’un PRS (plan de reprise après sinistre) et d’un PCA (plan de continuité d’activité) déclinant la stratégie et l’ensemble des dispositions qui sont prévues pour garantir à Datategy la reprise et la continuité de ses activités à la suite d’un sinistre ou d’un événement perturbant gravement son fonctionnement normal.</w:t>
            </w:r>
          </w:p>
          <w:p w:rsidR="00000000" w:rsidDel="00000000" w:rsidP="00000000" w:rsidRDefault="00000000" w:rsidRPr="00000000" w14:paraId="000000F7">
            <w:pPr>
              <w:widowControl w:val="0"/>
              <w:rPr/>
            </w:pPr>
            <w:r w:rsidDel="00000000" w:rsidR="00000000" w:rsidRPr="00000000">
              <w:rPr>
                <w:rtl w:val="0"/>
              </w:rPr>
            </w:r>
          </w:p>
          <w:p w:rsidR="00000000" w:rsidDel="00000000" w:rsidP="00000000" w:rsidRDefault="00000000" w:rsidRPr="00000000" w14:paraId="000000F8">
            <w:pPr>
              <w:widowControl w:val="0"/>
              <w:rPr/>
            </w:pPr>
            <w:r w:rsidDel="00000000" w:rsidR="00000000" w:rsidRPr="00000000">
              <w:rPr>
                <w:rtl w:val="0"/>
              </w:rPr>
              <w:t xml:space="preserve">Datategy a constitué un comité PCA notamment composé du CEO, CTO et d’ingénieurs DevOps.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widowControl w:val="0"/>
              <w:rPr>
                <w:b w:val="1"/>
                <w:bCs w:val="1"/>
              </w:rPr>
            </w:pPr>
            <w:r w:rsidDel="00000000" w:rsidR="00000000" w:rsidRPr="00000000">
              <w:rPr>
                <w:b w:val="1"/>
                <w:bCs w:val="1"/>
                <w:rtl w:val="0"/>
              </w:rPr>
              <w:t xml:space="preserve">Les utilisateurs, prestataires et sous-traitants savent-ils qui alerter en cas d’incident ?</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Notre équipe chargée de la protection de la vie privée est joignable à l'adresse </w:t>
            </w:r>
            <w:hyperlink r:id="rId7">
              <w:r w:rsidDel="00000000" w:rsidR="00000000" w:rsidRPr="00000000">
                <w:rPr>
                  <w:color w:val="1155cc"/>
                  <w:u w:val="single"/>
                  <w:rtl w:val="0"/>
                </w:rPr>
                <w:t xml:space="preserve">privacy@datategy.net</w:t>
              </w:r>
            </w:hyperlink>
            <w:r w:rsidDel="00000000" w:rsidR="00000000" w:rsidRPr="00000000">
              <w:rPr>
                <w:rtl w:val="0"/>
              </w:rPr>
            </w:r>
          </w:p>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rPr/>
            </w:pPr>
            <w:r w:rsidDel="00000000" w:rsidR="00000000" w:rsidRPr="00000000">
              <w:rPr>
                <w:rtl w:val="0"/>
              </w:rPr>
              <w:t xml:space="preserve">Notre équipe chargée de la sécurité est joignable à l'adresse </w:t>
            </w:r>
            <w:hyperlink r:id="rId8">
              <w:r w:rsidDel="00000000" w:rsidR="00000000" w:rsidRPr="00000000">
                <w:rPr>
                  <w:color w:val="1155cc"/>
                  <w:u w:val="single"/>
                  <w:rtl w:val="0"/>
                </w:rPr>
                <w:t xml:space="preserve">security@datategy.net</w:t>
              </w:r>
            </w:hyperlink>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widowControl w:val="0"/>
              <w:rPr>
                <w:b w:val="1"/>
                <w:bCs w:val="1"/>
              </w:rPr>
            </w:pPr>
            <w:r w:rsidDel="00000000" w:rsidR="00000000" w:rsidRPr="00000000">
              <w:rPr>
                <w:b w:val="1"/>
                <w:bCs w:val="1"/>
                <w:rtl w:val="0"/>
              </w:rPr>
              <w:t xml:space="preserve">La restauration des sauvegardes et l’application du plan de continuité ou de reprise d’activité sont-elles testées régulièrement ?</w:t>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widowControl w:val="0"/>
              <w:rPr/>
            </w:pPr>
            <w:r w:rsidDel="00000000" w:rsidR="00000000" w:rsidRPr="00000000">
              <w:rPr>
                <w:rtl w:val="0"/>
              </w:rPr>
              <w:t xml:space="preserve">Les tests suivants sont conduits :</w:t>
            </w:r>
          </w:p>
          <w:p w:rsidR="00000000" w:rsidDel="00000000" w:rsidP="00000000" w:rsidRDefault="00000000" w:rsidRPr="00000000" w14:paraId="00000101">
            <w:pPr>
              <w:widowControl w:val="0"/>
              <w:numPr>
                <w:ilvl w:val="0"/>
                <w:numId w:val="9"/>
              </w:numPr>
              <w:ind w:left="720" w:hanging="360"/>
              <w:rPr>
                <w:u w:val="none"/>
              </w:rPr>
            </w:pPr>
            <w:r w:rsidDel="00000000" w:rsidR="00000000" w:rsidRPr="00000000">
              <w:rPr>
                <w:rtl w:val="0"/>
              </w:rPr>
              <w:t xml:space="preserve">Test annuel de la reprise après sinistre</w:t>
            </w:r>
          </w:p>
          <w:p w:rsidR="00000000" w:rsidDel="00000000" w:rsidP="00000000" w:rsidRDefault="00000000" w:rsidRPr="00000000" w14:paraId="00000102">
            <w:pPr>
              <w:widowControl w:val="0"/>
              <w:numPr>
                <w:ilvl w:val="0"/>
                <w:numId w:val="9"/>
              </w:numPr>
              <w:ind w:left="720" w:hanging="360"/>
              <w:rPr>
                <w:u w:val="none"/>
              </w:rPr>
            </w:pPr>
            <w:r w:rsidDel="00000000" w:rsidR="00000000" w:rsidRPr="00000000">
              <w:rPr>
                <w:rtl w:val="0"/>
              </w:rPr>
              <w:t xml:space="preserve">Test trimestriel de récupération de données</w:t>
            </w:r>
          </w:p>
          <w:p w:rsidR="00000000" w:rsidDel="00000000" w:rsidP="00000000" w:rsidRDefault="00000000" w:rsidRPr="00000000" w14:paraId="00000103">
            <w:pPr>
              <w:widowControl w:val="0"/>
              <w:numPr>
                <w:ilvl w:val="0"/>
                <w:numId w:val="9"/>
              </w:numPr>
              <w:ind w:left="720" w:hanging="360"/>
              <w:rPr>
                <w:u w:val="none"/>
              </w:rPr>
            </w:pPr>
            <w:r w:rsidDel="00000000" w:rsidR="00000000" w:rsidRPr="00000000">
              <w:rPr>
                <w:rtl w:val="0"/>
              </w:rPr>
              <w:t xml:space="preserve">Test annuel connectivité</w:t>
            </w:r>
          </w:p>
          <w:p w:rsidR="00000000" w:rsidDel="00000000" w:rsidP="00000000" w:rsidRDefault="00000000" w:rsidRPr="00000000" w14:paraId="00000104">
            <w:pPr>
              <w:widowControl w:val="0"/>
              <w:numPr>
                <w:ilvl w:val="0"/>
                <w:numId w:val="9"/>
              </w:numPr>
              <w:ind w:left="720" w:hanging="360"/>
              <w:rPr>
                <w:u w:val="none"/>
              </w:rPr>
            </w:pPr>
            <w:r w:rsidDel="00000000" w:rsidR="00000000" w:rsidRPr="00000000">
              <w:rPr>
                <w:rtl w:val="0"/>
              </w:rPr>
              <w:t xml:space="preserve">Test annuel des pratiques à distance</w:t>
            </w:r>
          </w:p>
          <w:p w:rsidR="00000000" w:rsidDel="00000000" w:rsidP="00000000" w:rsidRDefault="00000000" w:rsidRPr="00000000" w14:paraId="00000105">
            <w:pPr>
              <w:widowControl w:val="0"/>
              <w:numPr>
                <w:ilvl w:val="0"/>
                <w:numId w:val="9"/>
              </w:numPr>
              <w:ind w:left="720" w:hanging="360"/>
              <w:rPr>
                <w:u w:val="none"/>
              </w:rPr>
            </w:pPr>
            <w:r w:rsidDel="00000000" w:rsidR="00000000" w:rsidRPr="00000000">
              <w:rPr>
                <w:rtl w:val="0"/>
              </w:rPr>
              <w:t xml:space="preserve">Test mensuel d'évacuation du site</w:t>
            </w:r>
          </w:p>
          <w:p w:rsidR="00000000" w:rsidDel="00000000" w:rsidP="00000000" w:rsidRDefault="00000000" w:rsidRPr="00000000" w14:paraId="00000106">
            <w:pPr>
              <w:widowControl w:val="0"/>
              <w:numPr>
                <w:ilvl w:val="0"/>
                <w:numId w:val="9"/>
              </w:numPr>
              <w:ind w:left="720" w:hanging="360"/>
              <w:rPr>
                <w:u w:val="none"/>
              </w:rPr>
            </w:pPr>
            <w:r w:rsidDel="00000000" w:rsidR="00000000" w:rsidRPr="00000000">
              <w:rPr>
                <w:rtl w:val="0"/>
              </w:rPr>
              <w:t xml:space="preserve">Test annuel d'incidents de sécurité</w:t>
            </w:r>
          </w:p>
          <w:p w:rsidR="00000000" w:rsidDel="00000000" w:rsidP="00000000" w:rsidRDefault="00000000" w:rsidRPr="00000000" w14:paraId="00000107">
            <w:pPr>
              <w:widowControl w:val="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widowControl w:val="0"/>
              <w:rPr>
                <w:b w:val="1"/>
                <w:bCs w:val="1"/>
              </w:rPr>
            </w:pPr>
            <w:r w:rsidDel="00000000" w:rsidR="00000000" w:rsidRPr="00000000">
              <w:rPr>
                <w:b w:val="1"/>
                <w:bCs w:val="1"/>
                <w:rtl w:val="0"/>
              </w:rPr>
              <w:t xml:space="preserve">Utilisez-vous un onduleur pour protéger le matériel servant aux traitements essentiels ?</w:t>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widowControl w:val="0"/>
              <w:rPr/>
            </w:pPr>
            <w:r w:rsidDel="00000000" w:rsidR="00000000" w:rsidRPr="00000000">
              <w:rPr>
                <w:rtl w:val="0"/>
              </w:rPr>
              <w:t xml:space="preserve">Les hébergements cloud sont encadrées contractuellement et prévoient différentes mesures de sécurité physiques des infrastructures</w:t>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widowControl w:val="0"/>
              <w:numPr>
                <w:ilvl w:val="0"/>
                <w:numId w:val="15"/>
              </w:numPr>
              <w:ind w:left="720" w:hanging="360"/>
            </w:pPr>
            <w:r w:rsidDel="00000000" w:rsidR="00000000" w:rsidRPr="00000000">
              <w:rPr>
                <w:rtl w:val="0"/>
              </w:rPr>
              <w:t xml:space="preserve">Sources d'alimentation redondées : Deux sources d'énergie distinctes par centre de données. Des générateurs (avec une autonomie de 24 à 48 heures) prennent le relais en cas de défaillance des principales sources d'énergie ou de dysfonctionnement de la redondance. Et pour démarrer les générateurs, les systèmes UPS fournissent une alimentation électrique ininterrompue.</w:t>
            </w:r>
          </w:p>
          <w:p w:rsidR="00000000" w:rsidDel="00000000" w:rsidP="00000000" w:rsidRDefault="00000000" w:rsidRPr="00000000" w14:paraId="0000010D">
            <w:pPr>
              <w:widowControl w:val="0"/>
              <w:numPr>
                <w:ilvl w:val="0"/>
                <w:numId w:val="15"/>
              </w:numPr>
              <w:ind w:left="720" w:hanging="360"/>
            </w:pPr>
            <w:r w:rsidDel="00000000" w:rsidR="00000000" w:rsidRPr="00000000">
              <w:rPr>
                <w:rtl w:val="0"/>
              </w:rPr>
              <w:t xml:space="preserve">Alimentation sans interruption : l’alimentation sans interruption « onduleurs » est conçue pour fonctionner pour une durée minimum de dix minutes à pleine charge, afin d’assurer la transition entre l’interruption de l’alimentation électrique principale du centre de données et le rétablissement de l’alimentation électrique du centre de données par la source de secours</w:t>
            </w:r>
          </w:p>
          <w:p w:rsidR="00000000" w:rsidDel="00000000" w:rsidP="00000000" w:rsidRDefault="00000000" w:rsidRPr="00000000" w14:paraId="0000010E">
            <w:pPr>
              <w:widowControl w:val="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widowControl w:val="0"/>
              <w:rPr>
                <w:b w:val="1"/>
                <w:bCs w:val="1"/>
              </w:rPr>
            </w:pPr>
            <w:r w:rsidDel="00000000" w:rsidR="00000000" w:rsidRPr="00000000">
              <w:rPr>
                <w:b w:val="1"/>
                <w:bCs w:val="1"/>
                <w:rtl w:val="0"/>
              </w:rPr>
              <w:t xml:space="preserve">Avez-vous mis en place une redondance matérielle des équipements de stockage, par exemple au moyen d’une technologie RAID ?</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ind w:left="0" w:firstLine="0"/>
              <w:rPr/>
            </w:pPr>
            <w:r w:rsidDel="00000000" w:rsidR="00000000" w:rsidRPr="00000000">
              <w:rPr>
                <w:rtl w:val="0"/>
              </w:rPr>
              <w:t xml:space="preserve">La f</w:t>
            </w:r>
            <w:r w:rsidDel="00000000" w:rsidR="00000000" w:rsidRPr="00000000">
              <w:rPr>
                <w:rtl w:val="0"/>
              </w:rPr>
              <w:t xml:space="preserve">onctionnalité de réplication intégrée du moteur de base de données PostgreSQL pour créer un type particulier d'instance de base de données appelé </w:t>
            </w:r>
            <w:r w:rsidDel="00000000" w:rsidR="00000000" w:rsidRPr="00000000">
              <w:rPr>
                <w:u w:val="single"/>
                <w:rtl w:val="0"/>
              </w:rPr>
              <w:t xml:space="preserve">réplica</w:t>
            </w:r>
            <w:r w:rsidDel="00000000" w:rsidR="00000000" w:rsidRPr="00000000">
              <w:rPr>
                <w:rtl w:val="0"/>
              </w:rPr>
              <w:t xml:space="preserve"> en lecture à partir d'une instance de base de données source. Un réplica en lecture peut être promu en instance autonome comme plan de reprise après sinistre en cas de défaillance de l'instance de base de données source.</w:t>
            </w:r>
          </w:p>
          <w:p w:rsidR="00000000" w:rsidDel="00000000" w:rsidP="00000000" w:rsidRDefault="00000000" w:rsidRPr="00000000" w14:paraId="00000112">
            <w:pPr>
              <w:widowControl w:val="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Précisez les mesures d’éloignement des sources de risques (Indiquez ici si la zone d’implantation est sujette à des sinistres environnementaux (zone inondable, proximité d’industries chimiques, zone sismique ou volcanique, etc.) Précisez si la zone contient des produits dangereux).</w:t>
            </w:r>
          </w:p>
          <w:p w:rsidR="00000000" w:rsidDel="00000000" w:rsidP="00000000" w:rsidRDefault="00000000" w:rsidRPr="00000000" w14:paraId="00000114">
            <w:pPr>
              <w:widowControl w:val="0"/>
              <w:rPr/>
            </w:pPr>
            <w:r w:rsidDel="00000000" w:rsidR="00000000" w:rsidRPr="00000000">
              <w:rPr>
                <w:rtl w:val="0"/>
              </w:rPr>
            </w:r>
          </w:p>
          <w:p w:rsidR="00000000" w:rsidDel="00000000" w:rsidP="00000000" w:rsidRDefault="00000000" w:rsidRPr="00000000" w14:paraId="00000115">
            <w:pPr>
              <w:widowControl w:val="0"/>
              <w:rPr/>
            </w:pPr>
            <w:r w:rsidDel="00000000" w:rsidR="00000000" w:rsidRPr="00000000">
              <w:rPr>
                <w:rtl w:val="0"/>
              </w:rPr>
              <w:t xml:space="preserve">Les hébergements cloud sont encadrées contractuellement et prévoient différentes mesures de sécurité physiques des infrastructures</w:t>
            </w:r>
          </w:p>
          <w:p w:rsidR="00000000" w:rsidDel="00000000" w:rsidP="00000000" w:rsidRDefault="00000000" w:rsidRPr="00000000" w14:paraId="00000116">
            <w:pPr>
              <w:widowControl w:val="0"/>
              <w:ind w:left="0" w:firstLine="0"/>
              <w:rPr/>
            </w:pPr>
            <w:r w:rsidDel="00000000" w:rsidR="00000000" w:rsidRPr="00000000">
              <w:rPr>
                <w:rtl w:val="0"/>
              </w:rPr>
            </w:r>
          </w:p>
          <w:p w:rsidR="00000000" w:rsidDel="00000000" w:rsidP="00000000" w:rsidRDefault="00000000" w:rsidRPr="00000000" w14:paraId="00000117">
            <w:pPr>
              <w:widowControl w:val="0"/>
              <w:numPr>
                <w:ilvl w:val="0"/>
                <w:numId w:val="15"/>
              </w:numPr>
              <w:ind w:left="720" w:hanging="360"/>
            </w:pPr>
            <w:r w:rsidDel="00000000" w:rsidR="00000000" w:rsidRPr="00000000">
              <w:rPr>
                <w:rtl w:val="0"/>
              </w:rPr>
              <w:t xml:space="preserve">Conception des centres de données : Avant de choisir un emplacement, l’hébergeur effectue des évaluations environnementales et géographiques initiales. Les emplacements des centres de données sont soigneusement sélectionnés afin de réduire les risques environnementaux, tels que les inondations, les conditions météorologiques extrêmes et les séismes. Les structures internes des centres de données sont conçues pour être ignifugées et étanches. Les zones de disponibilité sont créées de façon à être indépendantes et séparées physiquement les unes des autres.</w:t>
            </w:r>
          </w:p>
          <w:p w:rsidR="00000000" w:rsidDel="00000000" w:rsidP="00000000" w:rsidRDefault="00000000" w:rsidRPr="00000000" w14:paraId="00000118">
            <w:pPr>
              <w:widowControl w:val="0"/>
              <w:numPr>
                <w:ilvl w:val="0"/>
                <w:numId w:val="15"/>
              </w:numPr>
              <w:ind w:left="720" w:hanging="360"/>
            </w:pPr>
            <w:r w:rsidDel="00000000" w:rsidR="00000000" w:rsidRPr="00000000">
              <w:rPr>
                <w:rtl w:val="0"/>
              </w:rPr>
              <w:t xml:space="preserve">Détection et extinction des incendies : Des systèmes et des personnels formés pour procéder à la détection et  l'extinction des incendies 24h/24 et 7j/7.</w:t>
            </w:r>
          </w:p>
          <w:p w:rsidR="00000000" w:rsidDel="00000000" w:rsidP="00000000" w:rsidRDefault="00000000" w:rsidRPr="00000000" w14:paraId="00000119">
            <w:pPr>
              <w:widowControl w:val="0"/>
              <w:numPr>
                <w:ilvl w:val="0"/>
                <w:numId w:val="15"/>
              </w:numPr>
              <w:ind w:left="720" w:hanging="360"/>
              <w:rPr>
                <w:u w:val="none"/>
              </w:rPr>
            </w:pPr>
            <w:r w:rsidDel="00000000" w:rsidR="00000000" w:rsidRPr="00000000">
              <w:rPr>
                <w:rtl w:val="0"/>
              </w:rPr>
              <w:t xml:space="preserve">Détection des fuites : Des systèmes détectent la présence d'eau. Si de l'eau est détectée, des mécanismes sont mis en place afin d'évacuer l'eau pour éviter tout dégât des eaux supplémentaire</w:t>
            </w:r>
          </w:p>
          <w:p w:rsidR="00000000" w:rsidDel="00000000" w:rsidP="00000000" w:rsidRDefault="00000000" w:rsidRPr="00000000" w14:paraId="0000011A">
            <w:pPr>
              <w:widowControl w:val="0"/>
              <w:rPr/>
            </w:pPr>
            <w:r w:rsidDel="00000000" w:rsidR="00000000" w:rsidRPr="00000000">
              <w:rPr>
                <w:rtl w:val="0"/>
              </w:rPr>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rPr/>
      </w:pPr>
      <w:bookmarkStart w:colFirst="0" w:colLast="0" w:name="_f373zzrc1btn" w:id="9"/>
      <w:bookmarkEnd w:id="9"/>
      <w:r w:rsidDel="00000000" w:rsidR="00000000" w:rsidRPr="00000000">
        <w:rPr>
          <w:rtl w:val="0"/>
        </w:rPr>
        <w:t xml:space="preserve">(7) Encadrer les développements informatiques</w:t>
      </w:r>
    </w:p>
    <w:p w:rsidR="00000000" w:rsidDel="00000000" w:rsidP="00000000" w:rsidRDefault="00000000" w:rsidRPr="00000000" w14:paraId="0000011D">
      <w:pPr>
        <w:rPr/>
      </w:pPr>
      <w:r w:rsidDel="00000000" w:rsidR="00000000" w:rsidRPr="00000000">
        <w:rPr>
          <w:rtl w:val="0"/>
        </w:rPr>
      </w:r>
    </w:p>
    <w:tbl>
      <w:tblPr>
        <w:tblStyle w:val="Table9"/>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widowControl w:val="0"/>
              <w:rPr>
                <w:b w:val="1"/>
                <w:bCs w:val="1"/>
              </w:rPr>
            </w:pPr>
            <w:r w:rsidDel="00000000" w:rsidR="00000000" w:rsidRPr="00000000">
              <w:rPr>
                <w:b w:val="1"/>
                <w:bCs w:val="1"/>
                <w:rtl w:val="0"/>
              </w:rPr>
              <w:t xml:space="preserve">Avez-vous intégré la protection des données dès la conception de l’application ou du service ?</w:t>
            </w:r>
          </w:p>
          <w:p w:rsidR="00000000" w:rsidDel="00000000" w:rsidP="00000000" w:rsidRDefault="00000000" w:rsidRPr="00000000" w14:paraId="0000011F">
            <w:pPr>
              <w:widowControl w:val="0"/>
              <w:rPr>
                <w:b w:val="1"/>
                <w:bCs w:val="1"/>
              </w:rPr>
            </w:pPr>
            <w:r w:rsidDel="00000000" w:rsidR="00000000" w:rsidRPr="00000000">
              <w:rPr>
                <w:b w:val="1"/>
                <w:bCs w:val="1"/>
                <w:rtl w:val="0"/>
              </w:rPr>
              <w:t xml:space="preserve">Si oui, de quelle façon ?</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widowControl w:val="0"/>
              <w:rPr/>
            </w:pPr>
            <w:r w:rsidDel="00000000" w:rsidR="00000000" w:rsidRPr="00000000">
              <w:rPr>
                <w:rtl w:val="0"/>
              </w:rPr>
              <w:t xml:space="preserve">Les informations personnelles utilisateur sont renseignées au travers de formulaire proposant un nombre limité de champs (principe de minimisation des données) afin de ne collecter que les données absolument nécessaires (nécessaire pour la connexion et la facturation); et ce en évitant l’utilisation de champs “libre” qui permettraient de collecter n’importe quelle type information.</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widowControl w:val="0"/>
              <w:rPr/>
            </w:pPr>
            <w:r w:rsidDel="00000000" w:rsidR="00000000" w:rsidRPr="00000000">
              <w:rPr>
                <w:rtl w:val="0"/>
              </w:rPr>
              <w:t xml:space="preserve">Les processus de développement internes intègrent les meilleures pratiques recommandées par la fondation OWASP (Open Web Application Security Project).</w:t>
            </w:r>
          </w:p>
          <w:p w:rsidR="00000000" w:rsidDel="00000000" w:rsidP="00000000" w:rsidRDefault="00000000" w:rsidRPr="00000000" w14:paraId="00000124">
            <w:pPr>
              <w:widowControl w:val="0"/>
              <w:rPr/>
            </w:pP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Répertoire de code : Les sources des applicatifs sont stockées de manière sécurisée dans des répertoires privés dans lesquels aucun secret n’est stocké.</w:t>
            </w:r>
          </w:p>
          <w:p w:rsidR="00000000" w:rsidDel="00000000" w:rsidP="00000000" w:rsidRDefault="00000000" w:rsidRPr="00000000" w14:paraId="00000126">
            <w:pPr>
              <w:widowControl w:val="0"/>
              <w:rPr/>
            </w:pPr>
            <w:r w:rsidDel="00000000" w:rsidR="00000000" w:rsidRPr="00000000">
              <w:rPr>
                <w:rtl w:val="0"/>
              </w:rPr>
            </w:r>
          </w:p>
          <w:p w:rsidR="00000000" w:rsidDel="00000000" w:rsidP="00000000" w:rsidRDefault="00000000" w:rsidRPr="00000000" w14:paraId="00000127">
            <w:pPr>
              <w:widowControl w:val="0"/>
              <w:rPr/>
            </w:pPr>
            <w:r w:rsidDel="00000000" w:rsidR="00000000" w:rsidRPr="00000000">
              <w:rPr>
                <w:rtl w:val="0"/>
              </w:rPr>
              <w:t xml:space="preserve">Transmission de données : Les données transitent (entre les applicatifs et vers l’extérieur) au travers du transport HTTPS/SSL pour garantir que le corps est crypté.</w:t>
            </w:r>
          </w:p>
          <w:p w:rsidR="00000000" w:rsidDel="00000000" w:rsidP="00000000" w:rsidRDefault="00000000" w:rsidRPr="00000000" w14:paraId="00000128">
            <w:pPr>
              <w:widowControl w:val="0"/>
              <w:rPr/>
            </w:pPr>
            <w:r w:rsidDel="00000000" w:rsidR="00000000" w:rsidRPr="00000000">
              <w:rPr>
                <w:rtl w:val="0"/>
              </w:rPr>
            </w:r>
          </w:p>
          <w:p w:rsidR="00000000" w:rsidDel="00000000" w:rsidP="00000000" w:rsidRDefault="00000000" w:rsidRPr="00000000" w14:paraId="00000129">
            <w:pPr>
              <w:widowControl w:val="0"/>
              <w:rPr/>
            </w:pPr>
            <w:r w:rsidDel="00000000" w:rsidR="00000000" w:rsidRPr="00000000">
              <w:rPr>
                <w:rtl w:val="0"/>
              </w:rPr>
              <w:t xml:space="preserve">Stockage de données : Les données au repos sont chiffrées côté serveur (Server Side Encryption) avant d’être physiquement stockées.</w:t>
            </w:r>
          </w:p>
          <w:p w:rsidR="00000000" w:rsidDel="00000000" w:rsidP="00000000" w:rsidRDefault="00000000" w:rsidRPr="00000000" w14:paraId="0000012A">
            <w:pPr>
              <w:widowControl w:val="0"/>
              <w:rPr/>
            </w:pPr>
            <w:r w:rsidDel="00000000" w:rsidR="00000000" w:rsidRPr="00000000">
              <w:rPr>
                <w:rtl w:val="0"/>
              </w:rPr>
            </w:r>
          </w:p>
          <w:p w:rsidR="00000000" w:rsidDel="00000000" w:rsidP="00000000" w:rsidRDefault="00000000" w:rsidRPr="00000000" w14:paraId="0000012B">
            <w:pPr>
              <w:widowControl w:val="0"/>
              <w:rPr/>
            </w:pPr>
            <w:r w:rsidDel="00000000" w:rsidR="00000000" w:rsidRPr="00000000">
              <w:rPr>
                <w:rtl w:val="0"/>
              </w:rPr>
              <w:t xml:space="preserve">Injection de code : Les requêtes SQL sont paramétrées avec des variables utilisant les notations recommandées, où les variables sont assainies et validées pour détecter par exemple la présence de caractères interprétés par les moteurs de base de données. Les objets JSON et les données numériques sont analysés et convertis à l'aide de fonctions natives.</w:t>
            </w:r>
          </w:p>
          <w:p w:rsidR="00000000" w:rsidDel="00000000" w:rsidP="00000000" w:rsidRDefault="00000000" w:rsidRPr="00000000" w14:paraId="0000012C">
            <w:pPr>
              <w:widowControl w:val="0"/>
              <w:rPr/>
            </w:pPr>
            <w:r w:rsidDel="00000000" w:rsidR="00000000" w:rsidRPr="00000000">
              <w:rPr>
                <w:rtl w:val="0"/>
              </w:rPr>
            </w:r>
          </w:p>
          <w:p w:rsidR="00000000" w:rsidDel="00000000" w:rsidP="00000000" w:rsidRDefault="00000000" w:rsidRPr="00000000" w14:paraId="0000012D">
            <w:pPr>
              <w:widowControl w:val="0"/>
              <w:rPr/>
            </w:pPr>
            <w:r w:rsidDel="00000000" w:rsidR="00000000" w:rsidRPr="00000000">
              <w:rPr>
                <w:rtl w:val="0"/>
              </w:rPr>
              <w:t xml:space="preserve">Vulnérabilité des composants connus :  Différents outils d'audit sont utilisés tout au long du cycle de développement logiciel</w:t>
            </w:r>
          </w:p>
          <w:p w:rsidR="00000000" w:rsidDel="00000000" w:rsidP="00000000" w:rsidRDefault="00000000" w:rsidRPr="00000000" w14:paraId="0000012E">
            <w:pPr>
              <w:widowControl w:val="0"/>
              <w:numPr>
                <w:ilvl w:val="0"/>
                <w:numId w:val="17"/>
              </w:numPr>
              <w:ind w:left="720" w:hanging="360"/>
            </w:pPr>
            <w:r w:rsidDel="00000000" w:rsidR="00000000" w:rsidRPr="00000000">
              <w:rPr>
                <w:rtl w:val="0"/>
              </w:rPr>
              <w:t xml:space="preserve">Les dépendances Scala, Python et Javascript sont analysées et vérifiées par rapport aux référentiels CVE (Common Vulnerabilities and Exposures). Un outil d'audit dédié est utilisé pour chaque langage de programmation.</w:t>
            </w:r>
          </w:p>
          <w:p w:rsidR="00000000" w:rsidDel="00000000" w:rsidP="00000000" w:rsidRDefault="00000000" w:rsidRPr="00000000" w14:paraId="0000012F">
            <w:pPr>
              <w:widowControl w:val="0"/>
              <w:numPr>
                <w:ilvl w:val="0"/>
                <w:numId w:val="17"/>
              </w:numPr>
              <w:ind w:left="720" w:hanging="360"/>
            </w:pPr>
            <w:r w:rsidDel="00000000" w:rsidR="00000000" w:rsidRPr="00000000">
              <w:rPr>
                <w:rtl w:val="0"/>
              </w:rPr>
              <w:t xml:space="preserve">Scan des conteneurs : Les applications conteneurisées sont systématiquement analysées à l'aide de Snyk, qui complète les référentiels CVE par un référentiel propriétaire.</w:t>
            </w:r>
          </w:p>
          <w:p w:rsidR="00000000" w:rsidDel="00000000" w:rsidP="00000000" w:rsidRDefault="00000000" w:rsidRPr="00000000" w14:paraId="00000130">
            <w:pPr>
              <w:widowControl w:val="0"/>
              <w:numPr>
                <w:ilvl w:val="0"/>
                <w:numId w:val="17"/>
              </w:numPr>
              <w:ind w:left="720" w:hanging="360"/>
            </w:pPr>
            <w:r w:rsidDel="00000000" w:rsidR="00000000" w:rsidRPr="00000000">
              <w:rPr>
                <w:rtl w:val="0"/>
              </w:rPr>
              <w:t xml:space="preserve">Analyse de l'infrastructure : Les configurations Docker et Kubernetes sont scannées et vérifiées par rapport aux référentiels de bonnes pratiques CIS benchmark Docker et CIS benchmark Kubernetes (Center for Internet Security). Datategy utilise des outils open-source tels que Docker Bench.</w:t>
            </w:r>
          </w:p>
          <w:p w:rsidR="00000000" w:rsidDel="00000000" w:rsidP="00000000" w:rsidRDefault="00000000" w:rsidRPr="00000000" w14:paraId="00000131">
            <w:pPr>
              <w:widowControl w:val="0"/>
              <w:rPr/>
            </w:pPr>
            <w:r w:rsidDel="00000000" w:rsidR="00000000" w:rsidRPr="00000000">
              <w:rPr>
                <w:rtl w:val="0"/>
              </w:rPr>
            </w:r>
          </w:p>
          <w:p w:rsidR="00000000" w:rsidDel="00000000" w:rsidP="00000000" w:rsidRDefault="00000000" w:rsidRPr="00000000" w14:paraId="00000132">
            <w:pPr>
              <w:widowControl w:val="0"/>
              <w:rPr/>
            </w:pPr>
            <w:r w:rsidDel="00000000" w:rsidR="00000000" w:rsidRPr="00000000">
              <w:rPr>
                <w:rtl w:val="0"/>
              </w:rPr>
              <w:t xml:space="preserve">Tests et revue de code: Le code est systématiquement revue et testé afin de garantir la non-régression et éviter l’apparition de vulnérabilité. Les tests sont régulièrement ré-adaptés et complétés.</w:t>
            </w:r>
          </w:p>
          <w:p w:rsidR="00000000" w:rsidDel="00000000" w:rsidP="00000000" w:rsidRDefault="00000000" w:rsidRPr="00000000" w14:paraId="00000133">
            <w:pPr>
              <w:widowControl w:val="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widowControl w:val="0"/>
              <w:rPr>
                <w:b w:val="1"/>
                <w:bCs w:val="1"/>
              </w:rPr>
            </w:pPr>
            <w:r w:rsidDel="00000000" w:rsidR="00000000" w:rsidRPr="00000000">
              <w:rPr>
                <w:b w:val="1"/>
                <w:bCs w:val="1"/>
                <w:rtl w:val="0"/>
              </w:rPr>
              <w:t xml:space="preserve">Avez-vous mis en place une défense en profondeur des systèmes ?</w:t>
            </w:r>
          </w:p>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rtl w:val="0"/>
              </w:rPr>
              <w:t xml:space="preserve">La sécurité logicielle ne repose pas sur une seule ligne de défense. Une combinaison de mesures de sécurité et de contrôles est mise en place à chaque étage du logiciel (depuis le Front qui est le plus exposé, jusqu'à la base de donnée).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widowControl w:val="0"/>
              <w:rPr>
                <w:b w:val="1"/>
                <w:bCs w:val="1"/>
              </w:rPr>
            </w:pPr>
            <w:r w:rsidDel="00000000" w:rsidR="00000000" w:rsidRPr="00000000">
              <w:rPr>
                <w:b w:val="1"/>
                <w:bCs w:val="1"/>
                <w:rtl w:val="0"/>
              </w:rPr>
              <w:t xml:space="preserve">Avez-vous mené une réflexion sur les paramètres influant sur le respect de la vie privée pour les services/logiciels que vous mettez à disposition du responsable de traitement le cas échéant, et notamment sur le paramétrage par défaut ?</w:t>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rPr/>
            </w:pPr>
            <w:r w:rsidDel="00000000" w:rsidR="00000000" w:rsidRPr="00000000">
              <w:rPr>
                <w:rtl w:val="0"/>
              </w:rPr>
              <w:t xml:space="preserve">Les paramètres mis à disposition des utilisateurs sont définis et configurés suivant le principe du moindre privilège, en accordant à un utilisateur le niveau d'accès minimum requis pour accomplir son utilisation. On citera par exemple la définition des contenus utilisateurs visibles par défaut.</w:t>
            </w:r>
          </w:p>
          <w:p w:rsidR="00000000" w:rsidDel="00000000" w:rsidP="00000000" w:rsidRDefault="00000000" w:rsidRPr="00000000" w14:paraId="0000013A">
            <w:pPr>
              <w:widowControl w:val="0"/>
              <w:rPr/>
            </w:pP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t xml:space="preserve">Tout autre paramètre ne sera pas exposé aux utilisateurs. On citera par exemple : </w:t>
            </w:r>
          </w:p>
          <w:p w:rsidR="00000000" w:rsidDel="00000000" w:rsidP="00000000" w:rsidRDefault="00000000" w:rsidRPr="00000000" w14:paraId="0000013C">
            <w:pPr>
              <w:widowControl w:val="0"/>
              <w:numPr>
                <w:ilvl w:val="0"/>
                <w:numId w:val="4"/>
              </w:numPr>
              <w:ind w:left="720" w:hanging="360"/>
              <w:rPr>
                <w:u w:val="none"/>
              </w:rPr>
            </w:pPr>
            <w:r w:rsidDel="00000000" w:rsidR="00000000" w:rsidRPr="00000000">
              <w:rPr>
                <w:rtl w:val="0"/>
              </w:rPr>
              <w:t xml:space="preserve">les caractères autorisés dans les formulaire de saisie</w:t>
            </w:r>
          </w:p>
          <w:p w:rsidR="00000000" w:rsidDel="00000000" w:rsidP="00000000" w:rsidRDefault="00000000" w:rsidRPr="00000000" w14:paraId="0000013D">
            <w:pPr>
              <w:widowControl w:val="0"/>
              <w:numPr>
                <w:ilvl w:val="0"/>
                <w:numId w:val="4"/>
              </w:numPr>
              <w:ind w:left="720" w:hanging="360"/>
              <w:rPr>
                <w:u w:val="none"/>
              </w:rPr>
            </w:pPr>
            <w:r w:rsidDel="00000000" w:rsidR="00000000" w:rsidRPr="00000000">
              <w:rPr>
                <w:rtl w:val="0"/>
              </w:rPr>
              <w:t xml:space="preserve">la complexité par défaut des mots de passe </w:t>
            </w:r>
          </w:p>
          <w:p w:rsidR="00000000" w:rsidDel="00000000" w:rsidP="00000000" w:rsidRDefault="00000000" w:rsidRPr="00000000" w14:paraId="0000013E">
            <w:pPr>
              <w:widowControl w:val="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widowControl w:val="0"/>
              <w:rPr>
                <w:b w:val="1"/>
                <w:bCs w:val="1"/>
              </w:rPr>
            </w:pPr>
            <w:r w:rsidDel="00000000" w:rsidR="00000000" w:rsidRPr="00000000">
              <w:rPr>
                <w:b w:val="1"/>
                <w:bCs w:val="1"/>
                <w:rtl w:val="0"/>
              </w:rPr>
              <w:t xml:space="preserve">Réalisez-vous des tests complets (unitaires, d’intégration et fonctionnels) avant la mise à disposition ou la mise à jour d’un produit ?</w:t>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rPr/>
            </w:pPr>
            <w:r w:rsidDel="00000000" w:rsidR="00000000" w:rsidRPr="00000000">
              <w:rPr>
                <w:rtl w:val="0"/>
              </w:rPr>
              <w:t xml:space="preserve">Tests et revue de code: Le code est systématiquement revue et testé afin de garantir la non-régression et éviter l’apparition de vulnérabilité. Les tests sont régulièrement ré-adaptés et complétés.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widowControl w:val="0"/>
              <w:rPr>
                <w:b w:val="1"/>
                <w:bCs w:val="1"/>
              </w:rPr>
            </w:pPr>
            <w:r w:rsidDel="00000000" w:rsidR="00000000" w:rsidRPr="00000000">
              <w:rPr>
                <w:b w:val="1"/>
                <w:bCs w:val="1"/>
                <w:rtl w:val="0"/>
              </w:rPr>
              <w:t xml:space="preserve">Effectuez-vous les développements informatiques et les tests :</w:t>
            </w:r>
          </w:p>
          <w:p w:rsidR="00000000" w:rsidDel="00000000" w:rsidP="00000000" w:rsidRDefault="00000000" w:rsidRPr="00000000" w14:paraId="00000143">
            <w:pPr>
              <w:widowControl w:val="0"/>
              <w:numPr>
                <w:ilvl w:val="0"/>
                <w:numId w:val="14"/>
              </w:numPr>
              <w:ind w:left="720" w:hanging="360"/>
              <w:rPr>
                <w:b w:val="1"/>
                <w:bCs w:val="1"/>
              </w:rPr>
            </w:pPr>
            <w:r w:rsidDel="00000000" w:rsidR="00000000" w:rsidRPr="00000000">
              <w:rPr>
                <w:b w:val="1"/>
                <w:bCs w:val="1"/>
                <w:rtl w:val="0"/>
              </w:rPr>
              <w:t xml:space="preserve">dans un environnement informatique distinct de celui de la production ?</w:t>
            </w:r>
          </w:p>
          <w:p w:rsidR="00000000" w:rsidDel="00000000" w:rsidP="00000000" w:rsidRDefault="00000000" w:rsidRPr="00000000" w14:paraId="00000144">
            <w:pPr>
              <w:widowControl w:val="0"/>
              <w:numPr>
                <w:ilvl w:val="0"/>
                <w:numId w:val="14"/>
              </w:numPr>
              <w:ind w:left="720" w:hanging="360"/>
              <w:rPr>
                <w:b w:val="1"/>
                <w:bCs w:val="1"/>
              </w:rPr>
            </w:pPr>
            <w:r w:rsidDel="00000000" w:rsidR="00000000" w:rsidRPr="00000000">
              <w:rPr>
                <w:b w:val="1"/>
                <w:bCs w:val="1"/>
                <w:rtl w:val="0"/>
              </w:rPr>
              <w:t xml:space="preserve">sur des données fictives ou anonymisées ?</w:t>
            </w:r>
          </w:p>
          <w:p w:rsidR="00000000" w:rsidDel="00000000" w:rsidP="00000000" w:rsidRDefault="00000000" w:rsidRPr="00000000" w14:paraId="00000145">
            <w:pPr>
              <w:widowControl w:val="0"/>
              <w:rPr/>
            </w:pPr>
            <w:r w:rsidDel="00000000" w:rsidR="00000000" w:rsidRPr="00000000">
              <w:rPr>
                <w:rtl w:val="0"/>
              </w:rPr>
            </w:r>
          </w:p>
          <w:p w:rsidR="00000000" w:rsidDel="00000000" w:rsidP="00000000" w:rsidRDefault="00000000" w:rsidRPr="00000000" w14:paraId="00000146">
            <w:pPr>
              <w:widowControl w:val="0"/>
              <w:rPr/>
            </w:pPr>
            <w:r w:rsidDel="00000000" w:rsidR="00000000" w:rsidRPr="00000000">
              <w:rPr>
                <w:rtl w:val="0"/>
              </w:rPr>
              <w:t xml:space="preserve">Les développements logiciels internes sont effectués dans des environnements dédiés, distinct des environnements de production.</w:t>
            </w:r>
          </w:p>
          <w:p w:rsidR="00000000" w:rsidDel="00000000" w:rsidP="00000000" w:rsidRDefault="00000000" w:rsidRPr="00000000" w14:paraId="00000147">
            <w:pPr>
              <w:widowControl w:val="0"/>
              <w:rPr/>
            </w:pPr>
            <w:r w:rsidDel="00000000" w:rsidR="00000000" w:rsidRPr="00000000">
              <w:rPr>
                <w:rtl w:val="0"/>
              </w:rPr>
            </w:r>
          </w:p>
          <w:p w:rsidR="00000000" w:rsidDel="00000000" w:rsidP="00000000" w:rsidRDefault="00000000" w:rsidRPr="00000000" w14:paraId="00000148">
            <w:pPr>
              <w:widowControl w:val="0"/>
              <w:rPr/>
            </w:pPr>
            <w:r w:rsidDel="00000000" w:rsidR="00000000" w:rsidRPr="00000000">
              <w:rPr>
                <w:rtl w:val="0"/>
              </w:rPr>
              <w:t xml:space="preserve">Les développements logiciels internes sont effectués sur la base de données fictives et de données open-data.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widowControl w:val="0"/>
              <w:rPr>
                <w:b w:val="1"/>
                <w:bCs w:val="1"/>
              </w:rPr>
            </w:pPr>
            <w:r w:rsidDel="00000000" w:rsidR="00000000" w:rsidRPr="00000000">
              <w:rPr>
                <w:b w:val="1"/>
                <w:bCs w:val="1"/>
                <w:rtl w:val="0"/>
              </w:rPr>
              <w:t xml:space="preserve">Effectuez-vous un audit ou une revue du code avant tout passage en production d’une mise à jour pour éviter l’apparition de sources de violation de données personnelles ?</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rtl w:val="0"/>
              </w:rPr>
              <w:t xml:space="preserve">Tests et revue de code: Le code est systématiquement revue et testé afin de garantir la non-régression et éviter l’apparition de vulnérabilité. Les tests sont régulièrement ré-adaptés et complétés.</w:t>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rPr/>
      </w:pPr>
      <w:bookmarkStart w:colFirst="0" w:colLast="0" w:name="_fznyk24hdmts" w:id="10"/>
      <w:bookmarkEnd w:id="10"/>
      <w:r w:rsidDel="00000000" w:rsidR="00000000" w:rsidRPr="00000000">
        <w:rPr>
          <w:rtl w:val="0"/>
        </w:rPr>
        <w:t xml:space="preserve">(5) Encadrer la maintenance</w:t>
      </w:r>
    </w:p>
    <w:p w:rsidR="00000000" w:rsidDel="00000000" w:rsidP="00000000" w:rsidRDefault="00000000" w:rsidRPr="00000000" w14:paraId="0000014E">
      <w:pPr>
        <w:rPr/>
      </w:pPr>
      <w:r w:rsidDel="00000000" w:rsidR="00000000" w:rsidRPr="00000000">
        <w:rPr>
          <w:rtl w:val="0"/>
        </w:rPr>
      </w:r>
    </w:p>
    <w:tbl>
      <w:tblPr>
        <w:tblStyle w:val="Table10"/>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widowControl w:val="0"/>
              <w:rPr/>
            </w:pPr>
            <w:r w:rsidDel="00000000" w:rsidR="00000000" w:rsidRPr="00000000">
              <w:rPr>
                <w:b w:val="1"/>
                <w:bCs w:val="1"/>
                <w:rtl w:val="0"/>
              </w:rPr>
              <w:t xml:space="preserve">Enregistrez-vous les interventions de maintenance dans une main courante ?</w:t>
            </w:r>
            <w:r w:rsidDel="00000000" w:rsidR="00000000" w:rsidRPr="00000000">
              <w:rPr>
                <w:rtl w:val="0"/>
              </w:rPr>
            </w:r>
          </w:p>
          <w:p w:rsidR="00000000" w:rsidDel="00000000" w:rsidP="00000000" w:rsidRDefault="00000000" w:rsidRPr="00000000" w14:paraId="00000150">
            <w:pPr>
              <w:widowControl w:val="0"/>
              <w:rPr/>
            </w:pPr>
            <w:r w:rsidDel="00000000" w:rsidR="00000000" w:rsidRPr="00000000">
              <w:rPr>
                <w:rtl w:val="0"/>
              </w:rPr>
            </w:r>
          </w:p>
          <w:p w:rsidR="00000000" w:rsidDel="00000000" w:rsidP="00000000" w:rsidRDefault="00000000" w:rsidRPr="00000000" w14:paraId="00000151">
            <w:pPr>
              <w:widowControl w:val="0"/>
              <w:rPr/>
            </w:pPr>
            <w:r w:rsidDel="00000000" w:rsidR="00000000" w:rsidRPr="00000000">
              <w:rPr>
                <w:rtl w:val="0"/>
              </w:rPr>
              <w:t xml:space="preserve">Les interventions de maintenance sont centralisées dans un registre sur lequel sont consignés les intervenants, les détails de l’intervention et les faits techniques.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widowControl w:val="0"/>
              <w:rPr>
                <w:b w:val="1"/>
                <w:bCs w:val="1"/>
              </w:rPr>
            </w:pPr>
            <w:r w:rsidDel="00000000" w:rsidR="00000000" w:rsidRPr="00000000">
              <w:rPr>
                <w:b w:val="1"/>
                <w:bCs w:val="1"/>
                <w:rtl w:val="0"/>
              </w:rPr>
              <w:t xml:space="preserve">Ouvrez-vous les accès nécessaires à la télémaintenance uniquement à la demande du responsable de traitement et pour une durée adaptée à l’intervention et définie à l’avance ?</w:t>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widowControl w:val="0"/>
              <w:rPr/>
            </w:pPr>
            <w:r w:rsidDel="00000000" w:rsidR="00000000" w:rsidRPr="00000000">
              <w:rPr>
                <w:rtl w:val="0"/>
              </w:rPr>
              <w:t xml:space="preserve">Afin de fournir une aide dédiée, notre équipe d'assistance peut vous demander d'activer une option permettant au support de Datategy d'accéder à votre instance et à vos données pour une période prédéfinie.</w:t>
            </w:r>
          </w:p>
          <w:p w:rsidR="00000000" w:rsidDel="00000000" w:rsidP="00000000" w:rsidRDefault="00000000" w:rsidRPr="00000000" w14:paraId="00000155">
            <w:pPr>
              <w:widowControl w:val="0"/>
              <w:rPr/>
            </w:pPr>
            <w:r w:rsidDel="00000000" w:rsidR="00000000" w:rsidRPr="00000000">
              <w:rPr>
                <w:rtl w:val="0"/>
              </w:rPr>
            </w:r>
          </w:p>
          <w:p w:rsidR="00000000" w:rsidDel="00000000" w:rsidP="00000000" w:rsidRDefault="00000000" w:rsidRPr="00000000" w14:paraId="00000156">
            <w:pPr>
              <w:widowControl w:val="0"/>
              <w:rPr/>
            </w:pPr>
            <w:r w:rsidDel="00000000" w:rsidR="00000000" w:rsidRPr="00000000">
              <w:rPr>
                <w:rtl w:val="0"/>
              </w:rPr>
              <w:t xml:space="preserve">Cette demande est effectuée par mail.</w:t>
            </w:r>
          </w:p>
          <w:p w:rsidR="00000000" w:rsidDel="00000000" w:rsidP="00000000" w:rsidRDefault="00000000" w:rsidRPr="00000000" w14:paraId="00000157">
            <w:pPr>
              <w:widowControl w:val="0"/>
              <w:rPr/>
            </w:pPr>
            <w:r w:rsidDel="00000000" w:rsidR="00000000" w:rsidRPr="00000000">
              <w:rPr>
                <w:rtl w:val="0"/>
              </w:rPr>
            </w:r>
          </w:p>
          <w:p w:rsidR="00000000" w:rsidDel="00000000" w:rsidP="00000000" w:rsidRDefault="00000000" w:rsidRPr="00000000" w14:paraId="00000158">
            <w:pPr>
              <w:widowControl w:val="0"/>
              <w:rPr/>
            </w:pPr>
            <w:r w:rsidDel="00000000" w:rsidR="00000000" w:rsidRPr="00000000">
              <w:rPr>
                <w:rtl w:val="0"/>
              </w:rPr>
              <w:t xml:space="preserve">A l’issue de l’intervention, les accès sont coupés.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widowControl w:val="0"/>
              <w:rPr>
                <w:b w:val="1"/>
                <w:bCs w:val="1"/>
              </w:rPr>
            </w:pPr>
            <w:r w:rsidDel="00000000" w:rsidR="00000000" w:rsidRPr="00000000">
              <w:rPr>
                <w:b w:val="1"/>
                <w:bCs w:val="1"/>
                <w:rtl w:val="0"/>
              </w:rPr>
              <w:t xml:space="preserve">Les accès sont-ils refermés à l’issue de la durée de la télémaintenance ?</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t xml:space="preserve">A l’issue de l’intervention, les accès sont coupés.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widowControl w:val="0"/>
              <w:rPr>
                <w:b w:val="1"/>
                <w:bCs w:val="1"/>
              </w:rPr>
            </w:pPr>
            <w:r w:rsidDel="00000000" w:rsidR="00000000" w:rsidRPr="00000000">
              <w:rPr>
                <w:b w:val="1"/>
                <w:bCs w:val="1"/>
                <w:rtl w:val="0"/>
              </w:rPr>
              <w:t xml:space="preserve">Avez-vous vérifié que l’application pour la télémaintenance n’a pas de vulnérabilités connues ?</w:t>
            </w:r>
          </w:p>
          <w:p w:rsidR="00000000" w:rsidDel="00000000" w:rsidP="00000000" w:rsidRDefault="00000000" w:rsidRPr="00000000" w14:paraId="0000015D">
            <w:pPr>
              <w:widowControl w:val="0"/>
              <w:rPr/>
            </w:pPr>
            <w:r w:rsidDel="00000000" w:rsidR="00000000" w:rsidRPr="00000000">
              <w:rPr>
                <w:rtl w:val="0"/>
              </w:rPr>
            </w:r>
          </w:p>
          <w:p w:rsidR="00000000" w:rsidDel="00000000" w:rsidP="00000000" w:rsidRDefault="00000000" w:rsidRPr="00000000" w14:paraId="0000015E">
            <w:pPr>
              <w:widowControl w:val="0"/>
              <w:rPr/>
            </w:pPr>
            <w:r w:rsidDel="00000000" w:rsidR="00000000" w:rsidRPr="00000000">
              <w:rPr>
                <w:rtl w:val="0"/>
              </w:rPr>
              <w:t xml:space="preserve">Les interventions de maintenance s’effectuent au travers d’un serveur Bastion sécurisé, protégeant les accès à privilèges des menaces extérieures. Le serveur Bastion permet d’établir des communications sécurisées avec des instances cibles.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widowControl w:val="0"/>
              <w:rPr>
                <w:b w:val="1"/>
                <w:bCs w:val="1"/>
              </w:rPr>
            </w:pPr>
            <w:r w:rsidDel="00000000" w:rsidR="00000000" w:rsidRPr="00000000">
              <w:rPr>
                <w:b w:val="1"/>
                <w:bCs w:val="1"/>
                <w:rtl w:val="0"/>
              </w:rPr>
              <w:t xml:space="preserve">L’application pour la télémaintenance chiffre-t-elle bien les communications ?</w:t>
            </w:r>
          </w:p>
          <w:p w:rsidR="00000000" w:rsidDel="00000000" w:rsidP="00000000" w:rsidRDefault="00000000" w:rsidRPr="00000000" w14:paraId="00000160">
            <w:pPr>
              <w:widowControl w:val="0"/>
              <w:rPr/>
            </w:pPr>
            <w:r w:rsidDel="00000000" w:rsidR="00000000" w:rsidRPr="00000000">
              <w:rPr>
                <w:rtl w:val="0"/>
              </w:rPr>
            </w:r>
          </w:p>
          <w:p w:rsidR="00000000" w:rsidDel="00000000" w:rsidP="00000000" w:rsidRDefault="00000000" w:rsidRPr="00000000" w14:paraId="00000161">
            <w:pPr>
              <w:widowControl w:val="0"/>
              <w:rPr/>
            </w:pPr>
            <w:r w:rsidDel="00000000" w:rsidR="00000000" w:rsidRPr="00000000">
              <w:rPr>
                <w:rtl w:val="0"/>
              </w:rPr>
              <w:t xml:space="preserve">Les interventions de maintenance s’effectuent au travers d’un serveur Bastion sécurisé, protégeant les accès à privilèges des menaces extérieures. Le serveur Bastion permet d’établir des communications sécurisées avec des instances cibles.</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rPr/>
      </w:pPr>
      <w:bookmarkStart w:colFirst="0" w:colLast="0" w:name="_68r5l888peaw" w:id="11"/>
      <w:bookmarkEnd w:id="11"/>
      <w:r w:rsidDel="00000000" w:rsidR="00000000" w:rsidRPr="00000000">
        <w:rPr>
          <w:rtl w:val="0"/>
        </w:rPr>
        <w:t xml:space="preserve">(3) Sécuriser les échanges avec d’autres organismes</w:t>
      </w:r>
    </w:p>
    <w:p w:rsidR="00000000" w:rsidDel="00000000" w:rsidP="00000000" w:rsidRDefault="00000000" w:rsidRPr="00000000" w14:paraId="00000164">
      <w:pPr>
        <w:rPr/>
      </w:pPr>
      <w:r w:rsidDel="00000000" w:rsidR="00000000" w:rsidRPr="00000000">
        <w:rPr>
          <w:rtl w:val="0"/>
        </w:rPr>
      </w:r>
    </w:p>
    <w:tbl>
      <w:tblPr>
        <w:tblStyle w:val="Table1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widowControl w:val="0"/>
              <w:rPr>
                <w:b w:val="1"/>
                <w:bCs w:val="1"/>
              </w:rPr>
            </w:pPr>
            <w:r w:rsidDel="00000000" w:rsidR="00000000" w:rsidRPr="00000000">
              <w:rPr>
                <w:b w:val="1"/>
                <w:bCs w:val="1"/>
                <w:rtl w:val="0"/>
              </w:rPr>
              <w:t xml:space="preserve">Lors d’un envoi via un réseau, chiffrez-vous les pièces sensibles à transmettre ?</w:t>
            </w:r>
          </w:p>
          <w:p w:rsidR="00000000" w:rsidDel="00000000" w:rsidP="00000000" w:rsidRDefault="00000000" w:rsidRPr="00000000" w14:paraId="00000166">
            <w:pPr>
              <w:widowControl w:val="0"/>
              <w:rPr/>
            </w:pPr>
            <w:r w:rsidDel="00000000" w:rsidR="00000000" w:rsidRPr="00000000">
              <w:rPr>
                <w:rtl w:val="0"/>
              </w:rPr>
            </w:r>
          </w:p>
          <w:p w:rsidR="00000000" w:rsidDel="00000000" w:rsidP="00000000" w:rsidRDefault="00000000" w:rsidRPr="00000000" w14:paraId="00000167">
            <w:pPr>
              <w:widowControl w:val="0"/>
              <w:rPr/>
            </w:pPr>
            <w:r w:rsidDel="00000000" w:rsidR="00000000" w:rsidRPr="00000000">
              <w:rPr>
                <w:rtl w:val="0"/>
              </w:rPr>
              <w:t xml:space="preserve">Afin de sécuriser la transmission de pièces sensibles via un réseau, Datategy recommande de les rendre illisibles par des tiers non autorisés en passant par une méthode de chiffrement :</w:t>
            </w:r>
          </w:p>
          <w:p w:rsidR="00000000" w:rsidDel="00000000" w:rsidP="00000000" w:rsidRDefault="00000000" w:rsidRPr="00000000" w14:paraId="00000168">
            <w:pPr>
              <w:widowControl w:val="0"/>
              <w:rPr/>
            </w:pPr>
            <w:r w:rsidDel="00000000" w:rsidR="00000000" w:rsidRPr="00000000">
              <w:rPr>
                <w:rtl w:val="0"/>
              </w:rPr>
            </w:r>
          </w:p>
          <w:p w:rsidR="00000000" w:rsidDel="00000000" w:rsidP="00000000" w:rsidRDefault="00000000" w:rsidRPr="00000000" w14:paraId="00000169">
            <w:pPr>
              <w:widowControl w:val="0"/>
              <w:numPr>
                <w:ilvl w:val="0"/>
                <w:numId w:val="3"/>
              </w:numPr>
              <w:ind w:left="720" w:hanging="360"/>
            </w:pPr>
            <w:r w:rsidDel="00000000" w:rsidR="00000000" w:rsidRPr="00000000">
              <w:rPr>
                <w:rtl w:val="0"/>
              </w:rPr>
              <w:t xml:space="preserve">Le destinataire génère une paire de clés en utilisant PGP</w:t>
            </w:r>
          </w:p>
          <w:p w:rsidR="00000000" w:rsidDel="00000000" w:rsidP="00000000" w:rsidRDefault="00000000" w:rsidRPr="00000000" w14:paraId="0000016A">
            <w:pPr>
              <w:widowControl w:val="0"/>
              <w:numPr>
                <w:ilvl w:val="1"/>
                <w:numId w:val="3"/>
              </w:numPr>
              <w:ind w:left="1440" w:hanging="360"/>
            </w:pPr>
            <w:r w:rsidDel="00000000" w:rsidR="00000000" w:rsidRPr="00000000">
              <w:rPr>
                <w:rtl w:val="0"/>
              </w:rPr>
              <w:t xml:space="preserve">une clé publique, qui ne sert qu'à chiffrer</w:t>
            </w:r>
          </w:p>
          <w:p w:rsidR="00000000" w:rsidDel="00000000" w:rsidP="00000000" w:rsidRDefault="00000000" w:rsidRPr="00000000" w14:paraId="0000016B">
            <w:pPr>
              <w:widowControl w:val="0"/>
              <w:numPr>
                <w:ilvl w:val="1"/>
                <w:numId w:val="3"/>
              </w:numPr>
              <w:ind w:left="1440" w:hanging="360"/>
            </w:pPr>
            <w:r w:rsidDel="00000000" w:rsidR="00000000" w:rsidRPr="00000000">
              <w:rPr>
                <w:rtl w:val="0"/>
              </w:rPr>
              <w:t xml:space="preserve">une clé privée, également appelée clé de session, qui sert à déchiffrer</w:t>
            </w:r>
          </w:p>
          <w:p w:rsidR="00000000" w:rsidDel="00000000" w:rsidP="00000000" w:rsidRDefault="00000000" w:rsidRPr="00000000" w14:paraId="0000016C">
            <w:pPr>
              <w:widowControl w:val="0"/>
              <w:numPr>
                <w:ilvl w:val="0"/>
                <w:numId w:val="3"/>
              </w:numPr>
              <w:ind w:left="720" w:hanging="360"/>
            </w:pPr>
            <w:r w:rsidDel="00000000" w:rsidR="00000000" w:rsidRPr="00000000">
              <w:rPr>
                <w:rtl w:val="0"/>
              </w:rPr>
              <w:t xml:space="preserve">Le destinataire transmet la clé publique à Datategy</w:t>
            </w:r>
          </w:p>
          <w:p w:rsidR="00000000" w:rsidDel="00000000" w:rsidP="00000000" w:rsidRDefault="00000000" w:rsidRPr="00000000" w14:paraId="0000016D">
            <w:pPr>
              <w:widowControl w:val="0"/>
              <w:numPr>
                <w:ilvl w:val="0"/>
                <w:numId w:val="3"/>
              </w:numPr>
              <w:ind w:left="720" w:hanging="360"/>
            </w:pPr>
            <w:r w:rsidDel="00000000" w:rsidR="00000000" w:rsidRPr="00000000">
              <w:rPr>
                <w:rtl w:val="0"/>
              </w:rPr>
              <w:t xml:space="preserve">Datategy utilise la clé publique du destinataire pour chiffrer les pièces sensibles, puis envoie les pièces sensibles chiffrées au destinataire.</w:t>
            </w:r>
          </w:p>
          <w:p w:rsidR="00000000" w:rsidDel="00000000" w:rsidP="00000000" w:rsidRDefault="00000000" w:rsidRPr="00000000" w14:paraId="0000016E">
            <w:pPr>
              <w:widowControl w:val="0"/>
              <w:numPr>
                <w:ilvl w:val="0"/>
                <w:numId w:val="3"/>
              </w:numPr>
              <w:ind w:left="720" w:hanging="360"/>
            </w:pPr>
            <w:r w:rsidDel="00000000" w:rsidR="00000000" w:rsidRPr="00000000">
              <w:rPr>
                <w:rtl w:val="0"/>
              </w:rPr>
              <w:t xml:space="preserve">Le destinataire utilise sa clé privée, dont il est seul détenteur, pour déchiffrer les pièces sensibles chiffrées.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widowControl w:val="0"/>
              <w:rPr>
                <w:b w:val="1"/>
                <w:bCs w:val="1"/>
              </w:rPr>
            </w:pPr>
            <w:r w:rsidDel="00000000" w:rsidR="00000000" w:rsidRPr="00000000">
              <w:rPr>
                <w:b w:val="1"/>
                <w:bCs w:val="1"/>
                <w:rtl w:val="0"/>
              </w:rPr>
              <w:t xml:space="preserve">Pour les transferts de fichiers, utilisez-vous un protocole garantissant la confidentialité et l’authentification du serveur destinataire pour les transferts de fichiers, par exemple SFTP ou HTTPS, en utilisant les versions les plus récentes des protocoles ?</w:t>
            </w:r>
          </w:p>
          <w:p w:rsidR="00000000" w:rsidDel="00000000" w:rsidP="00000000" w:rsidRDefault="00000000" w:rsidRPr="00000000" w14:paraId="00000170">
            <w:pPr>
              <w:widowControl w:val="0"/>
              <w:rPr/>
            </w:pPr>
            <w:r w:rsidDel="00000000" w:rsidR="00000000" w:rsidRPr="00000000">
              <w:rPr>
                <w:rtl w:val="0"/>
              </w:rPr>
            </w:r>
          </w:p>
          <w:p w:rsidR="00000000" w:rsidDel="00000000" w:rsidP="00000000" w:rsidRDefault="00000000" w:rsidRPr="00000000" w14:paraId="00000171">
            <w:pPr>
              <w:widowControl w:val="0"/>
              <w:rPr/>
            </w:pPr>
            <w:r w:rsidDel="00000000" w:rsidR="00000000" w:rsidRPr="00000000">
              <w:rPr>
                <w:rtl w:val="0"/>
              </w:rPr>
              <w:t xml:space="preserve">Les transferts de fichiers s’effectuent au travers du protocole SFTP (Secure File Transfer Protocol).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widowControl w:val="0"/>
              <w:rPr>
                <w:b w:val="1"/>
                <w:bCs w:val="1"/>
              </w:rPr>
            </w:pPr>
            <w:r w:rsidDel="00000000" w:rsidR="00000000" w:rsidRPr="00000000">
              <w:rPr>
                <w:b w:val="1"/>
                <w:bCs w:val="1"/>
                <w:rtl w:val="0"/>
              </w:rPr>
              <w:t xml:space="preserve">Assurez-vous la confidentialité des secrets en les transmettant via un canal distinct des données protégées ?</w:t>
            </w:r>
          </w:p>
          <w:p w:rsidR="00000000" w:rsidDel="00000000" w:rsidP="00000000" w:rsidRDefault="00000000" w:rsidRPr="00000000" w14:paraId="00000173">
            <w:pPr>
              <w:widowControl w:val="0"/>
              <w:rPr/>
            </w:pPr>
            <w:r w:rsidDel="00000000" w:rsidR="00000000" w:rsidRPr="00000000">
              <w:rPr>
                <w:rtl w:val="0"/>
              </w:rPr>
            </w:r>
          </w:p>
          <w:p w:rsidR="00000000" w:rsidDel="00000000" w:rsidP="00000000" w:rsidRDefault="00000000" w:rsidRPr="00000000" w14:paraId="00000174">
            <w:pPr>
              <w:widowControl w:val="0"/>
              <w:rPr/>
            </w:pPr>
            <w:r w:rsidDel="00000000" w:rsidR="00000000" w:rsidRPr="00000000">
              <w:rPr>
                <w:rtl w:val="0"/>
              </w:rPr>
              <w:t xml:space="preserve">Afin de sécuriser la transmission des secrets, Datategy recommande de les rendre illisibles par des tiers non autorisés en passant par une méthode de chiffrement :</w:t>
            </w:r>
          </w:p>
          <w:p w:rsidR="00000000" w:rsidDel="00000000" w:rsidP="00000000" w:rsidRDefault="00000000" w:rsidRPr="00000000" w14:paraId="00000175">
            <w:pPr>
              <w:widowControl w:val="0"/>
              <w:rPr/>
            </w:pPr>
            <w:r w:rsidDel="00000000" w:rsidR="00000000" w:rsidRPr="00000000">
              <w:rPr>
                <w:rtl w:val="0"/>
              </w:rPr>
            </w:r>
          </w:p>
          <w:p w:rsidR="00000000" w:rsidDel="00000000" w:rsidP="00000000" w:rsidRDefault="00000000" w:rsidRPr="00000000" w14:paraId="00000176">
            <w:pPr>
              <w:widowControl w:val="0"/>
              <w:numPr>
                <w:ilvl w:val="0"/>
                <w:numId w:val="3"/>
              </w:numPr>
              <w:ind w:left="720" w:hanging="360"/>
              <w:rPr>
                <w:u w:val="none"/>
              </w:rPr>
            </w:pPr>
            <w:r w:rsidDel="00000000" w:rsidR="00000000" w:rsidRPr="00000000">
              <w:rPr>
                <w:rtl w:val="0"/>
              </w:rPr>
              <w:t xml:space="preserve">Le destinataire génère une paire de clés en utilisant PGP</w:t>
            </w:r>
          </w:p>
          <w:p w:rsidR="00000000" w:rsidDel="00000000" w:rsidP="00000000" w:rsidRDefault="00000000" w:rsidRPr="00000000" w14:paraId="00000177">
            <w:pPr>
              <w:widowControl w:val="0"/>
              <w:numPr>
                <w:ilvl w:val="1"/>
                <w:numId w:val="3"/>
              </w:numPr>
              <w:ind w:left="1440" w:hanging="360"/>
              <w:rPr>
                <w:u w:val="none"/>
              </w:rPr>
            </w:pPr>
            <w:r w:rsidDel="00000000" w:rsidR="00000000" w:rsidRPr="00000000">
              <w:rPr>
                <w:rtl w:val="0"/>
              </w:rPr>
              <w:t xml:space="preserve">une clé publique, qui ne sert qu'à chiffrer</w:t>
            </w:r>
          </w:p>
          <w:p w:rsidR="00000000" w:rsidDel="00000000" w:rsidP="00000000" w:rsidRDefault="00000000" w:rsidRPr="00000000" w14:paraId="00000178">
            <w:pPr>
              <w:widowControl w:val="0"/>
              <w:numPr>
                <w:ilvl w:val="1"/>
                <w:numId w:val="3"/>
              </w:numPr>
              <w:ind w:left="1440" w:hanging="360"/>
              <w:rPr>
                <w:u w:val="none"/>
              </w:rPr>
            </w:pPr>
            <w:r w:rsidDel="00000000" w:rsidR="00000000" w:rsidRPr="00000000">
              <w:rPr>
                <w:rtl w:val="0"/>
              </w:rPr>
              <w:t xml:space="preserve">une clé privée, également appelée clé de session, qui sert à déchiffrer</w:t>
            </w:r>
          </w:p>
          <w:p w:rsidR="00000000" w:rsidDel="00000000" w:rsidP="00000000" w:rsidRDefault="00000000" w:rsidRPr="00000000" w14:paraId="00000179">
            <w:pPr>
              <w:widowControl w:val="0"/>
              <w:numPr>
                <w:ilvl w:val="0"/>
                <w:numId w:val="3"/>
              </w:numPr>
              <w:ind w:left="720" w:hanging="360"/>
              <w:rPr>
                <w:u w:val="none"/>
              </w:rPr>
            </w:pPr>
            <w:r w:rsidDel="00000000" w:rsidR="00000000" w:rsidRPr="00000000">
              <w:rPr>
                <w:rtl w:val="0"/>
              </w:rPr>
              <w:t xml:space="preserve">Le destinataire transmet la clé publique à Datategy</w:t>
            </w:r>
          </w:p>
          <w:p w:rsidR="00000000" w:rsidDel="00000000" w:rsidP="00000000" w:rsidRDefault="00000000" w:rsidRPr="00000000" w14:paraId="0000017A">
            <w:pPr>
              <w:widowControl w:val="0"/>
              <w:numPr>
                <w:ilvl w:val="0"/>
                <w:numId w:val="3"/>
              </w:numPr>
              <w:ind w:left="720" w:hanging="360"/>
              <w:rPr>
                <w:u w:val="none"/>
              </w:rPr>
            </w:pPr>
            <w:r w:rsidDel="00000000" w:rsidR="00000000" w:rsidRPr="00000000">
              <w:rPr>
                <w:rtl w:val="0"/>
              </w:rPr>
              <w:t xml:space="preserve">Datategy utilise la clé publique du destinataire pour chiffrer les secrets, puis envoie les pièces sensibles chiffrées au destinataire.</w:t>
            </w:r>
          </w:p>
          <w:p w:rsidR="00000000" w:rsidDel="00000000" w:rsidP="00000000" w:rsidRDefault="00000000" w:rsidRPr="00000000" w14:paraId="0000017B">
            <w:pPr>
              <w:widowControl w:val="0"/>
              <w:numPr>
                <w:ilvl w:val="0"/>
                <w:numId w:val="3"/>
              </w:numPr>
              <w:ind w:left="720" w:hanging="360"/>
              <w:rPr>
                <w:u w:val="none"/>
              </w:rPr>
            </w:pPr>
            <w:r w:rsidDel="00000000" w:rsidR="00000000" w:rsidRPr="00000000">
              <w:rPr>
                <w:rtl w:val="0"/>
              </w:rPr>
              <w:t xml:space="preserve">Le destinataire utilise sa clé privée, dont il est seul détenteur, pour déchiffrer les pièces sensibles chiffrées.</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bookmarkStart w:colFirst="0" w:colLast="0" w:name="_i88lg8gvsww6" w:id="12"/>
      <w:bookmarkEnd w:id="12"/>
      <w:r w:rsidDel="00000000" w:rsidR="00000000" w:rsidRPr="00000000">
        <w:rPr>
          <w:rtl w:val="0"/>
        </w:rPr>
        <w:t xml:space="preserve">(4) Protéger les locaux</w:t>
      </w:r>
    </w:p>
    <w:p w:rsidR="00000000" w:rsidDel="00000000" w:rsidP="00000000" w:rsidRDefault="00000000" w:rsidRPr="00000000" w14:paraId="0000017E">
      <w:pPr>
        <w:rPr/>
      </w:pPr>
      <w:r w:rsidDel="00000000" w:rsidR="00000000" w:rsidRPr="00000000">
        <w:rPr>
          <w:rtl w:val="0"/>
        </w:rPr>
      </w:r>
    </w:p>
    <w:tbl>
      <w:tblPr>
        <w:tblStyle w:val="Table12"/>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widowControl w:val="0"/>
              <w:rPr>
                <w:b w:val="1"/>
                <w:bCs w:val="1"/>
              </w:rPr>
            </w:pPr>
            <w:r w:rsidDel="00000000" w:rsidR="00000000" w:rsidRPr="00000000">
              <w:rPr>
                <w:b w:val="1"/>
                <w:bCs w:val="1"/>
                <w:rtl w:val="0"/>
              </w:rPr>
              <w:t xml:space="preserve">Disposez-vous d’alarmes anti-intrusion ?</w:t>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t xml:space="preserve">Un ensemble de mesures de protection physique est mis en œuvre parmi lesquelles</w:t>
            </w:r>
          </w:p>
          <w:p w:rsidR="00000000" w:rsidDel="00000000" w:rsidP="00000000" w:rsidRDefault="00000000" w:rsidRPr="00000000" w14:paraId="00000182">
            <w:pPr>
              <w:widowControl w:val="0"/>
              <w:numPr>
                <w:ilvl w:val="0"/>
                <w:numId w:val="5"/>
              </w:numPr>
              <w:ind w:left="720" w:hanging="360"/>
              <w:rPr>
                <w:u w:val="none"/>
              </w:rPr>
            </w:pPr>
            <w:r w:rsidDel="00000000" w:rsidR="00000000" w:rsidRPr="00000000">
              <w:rPr>
                <w:rtl w:val="0"/>
              </w:rPr>
              <w:t xml:space="preserve">La vidéo-protection et des systèmes anti-intrusion sur tous les sites</w:t>
            </w:r>
          </w:p>
          <w:p w:rsidR="00000000" w:rsidDel="00000000" w:rsidP="00000000" w:rsidRDefault="00000000" w:rsidRPr="00000000" w14:paraId="00000183">
            <w:pPr>
              <w:widowControl w:val="0"/>
              <w:numPr>
                <w:ilvl w:val="0"/>
                <w:numId w:val="5"/>
              </w:numPr>
              <w:ind w:left="720" w:hanging="360"/>
              <w:rPr>
                <w:u w:val="none"/>
              </w:rPr>
            </w:pPr>
            <w:r w:rsidDel="00000000" w:rsidR="00000000" w:rsidRPr="00000000">
              <w:rPr>
                <w:rtl w:val="0"/>
              </w:rPr>
              <w:t xml:space="preserve">Les détecteurs de fumée ainsi que des moyens de lutte contre les incendies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widowControl w:val="0"/>
              <w:rPr>
                <w:b w:val="1"/>
                <w:bCs w:val="1"/>
              </w:rPr>
            </w:pPr>
            <w:r w:rsidDel="00000000" w:rsidR="00000000" w:rsidRPr="00000000">
              <w:rPr>
                <w:b w:val="1"/>
                <w:bCs w:val="1"/>
                <w:rtl w:val="0"/>
              </w:rPr>
              <w:t xml:space="preserve">Avez-vous des détecteurs de fumée ainsi que des moyens de lutte contre les incendies ?</w:t>
            </w:r>
          </w:p>
          <w:p w:rsidR="00000000" w:rsidDel="00000000" w:rsidP="00000000" w:rsidRDefault="00000000" w:rsidRPr="00000000" w14:paraId="00000185">
            <w:pPr>
              <w:widowControl w:val="0"/>
              <w:rPr/>
            </w:pPr>
            <w:r w:rsidDel="00000000" w:rsidR="00000000" w:rsidRPr="00000000">
              <w:rPr>
                <w:rtl w:val="0"/>
              </w:rPr>
            </w:r>
          </w:p>
          <w:p w:rsidR="00000000" w:rsidDel="00000000" w:rsidP="00000000" w:rsidRDefault="00000000" w:rsidRPr="00000000" w14:paraId="00000186">
            <w:pPr>
              <w:widowControl w:val="0"/>
              <w:rPr/>
            </w:pPr>
            <w:r w:rsidDel="00000000" w:rsidR="00000000" w:rsidRPr="00000000">
              <w:rPr>
                <w:rtl w:val="0"/>
              </w:rPr>
              <w:t xml:space="preserve">Un ensemble de mesures de protection physique est mis en œuvre parmi lesquelles</w:t>
            </w:r>
          </w:p>
          <w:p w:rsidR="00000000" w:rsidDel="00000000" w:rsidP="00000000" w:rsidRDefault="00000000" w:rsidRPr="00000000" w14:paraId="00000187">
            <w:pPr>
              <w:widowControl w:val="0"/>
              <w:numPr>
                <w:ilvl w:val="0"/>
                <w:numId w:val="5"/>
              </w:numPr>
              <w:ind w:left="720" w:hanging="360"/>
            </w:pPr>
            <w:r w:rsidDel="00000000" w:rsidR="00000000" w:rsidRPr="00000000">
              <w:rPr>
                <w:rtl w:val="0"/>
              </w:rPr>
              <w:t xml:space="preserve">Les détecteurs de fumée ainsi que des moyens de lutte contre les incendies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widowControl w:val="0"/>
              <w:rPr>
                <w:b w:val="1"/>
                <w:bCs w:val="1"/>
              </w:rPr>
            </w:pPr>
            <w:r w:rsidDel="00000000" w:rsidR="00000000" w:rsidRPr="00000000">
              <w:rPr>
                <w:b w:val="1"/>
                <w:bCs w:val="1"/>
                <w:rtl w:val="0"/>
              </w:rPr>
              <w:t xml:space="preserve">Les accès au réseau sont-ils protégés et ne permettent-ils qu’aux équipements autorisés de s’y connecter ?</w:t>
            </w:r>
          </w:p>
          <w:p w:rsidR="00000000" w:rsidDel="00000000" w:rsidP="00000000" w:rsidRDefault="00000000" w:rsidRPr="00000000" w14:paraId="00000189">
            <w:pPr>
              <w:widowControl w:val="0"/>
              <w:rPr>
                <w:b w:val="1"/>
                <w:bCs w:val="1"/>
              </w:rPr>
            </w:pPr>
            <w:r w:rsidDel="00000000" w:rsidR="00000000" w:rsidRPr="00000000">
              <w:rPr>
                <w:rtl w:val="0"/>
              </w:rPr>
            </w:r>
          </w:p>
          <w:p w:rsidR="00000000" w:rsidDel="00000000" w:rsidP="00000000" w:rsidRDefault="00000000" w:rsidRPr="00000000" w14:paraId="0000018A">
            <w:pPr>
              <w:widowControl w:val="0"/>
              <w:rPr/>
            </w:pPr>
            <w:r w:rsidDel="00000000" w:rsidR="00000000" w:rsidRPr="00000000">
              <w:rPr>
                <w:rtl w:val="0"/>
              </w:rPr>
              <w:t xml:space="preserve">L'accès au réseau est sécurisé et ne permet qu’aux équipements autorisés de s’y connecter.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widowControl w:val="0"/>
              <w:rPr>
                <w:b w:val="1"/>
                <w:bCs w:val="1"/>
              </w:rPr>
            </w:pPr>
            <w:r w:rsidDel="00000000" w:rsidR="00000000" w:rsidRPr="00000000">
              <w:rPr>
                <w:b w:val="1"/>
                <w:bCs w:val="1"/>
                <w:rtl w:val="0"/>
              </w:rPr>
              <w:t xml:space="preserve">Les matériels informatiques sont-ils protégés physiquement par des moyens spécifiques ?</w:t>
            </w:r>
          </w:p>
          <w:p w:rsidR="00000000" w:rsidDel="00000000" w:rsidP="00000000" w:rsidRDefault="00000000" w:rsidRPr="00000000" w14:paraId="0000018C">
            <w:pPr>
              <w:widowControl w:val="0"/>
              <w:rPr/>
            </w:pPr>
            <w:r w:rsidDel="00000000" w:rsidR="00000000" w:rsidRPr="00000000">
              <w:rPr>
                <w:rtl w:val="0"/>
              </w:rPr>
            </w:r>
          </w:p>
          <w:p w:rsidR="00000000" w:rsidDel="00000000" w:rsidP="00000000" w:rsidRDefault="00000000" w:rsidRPr="00000000" w14:paraId="0000018D">
            <w:pPr>
              <w:widowControl w:val="0"/>
              <w:rPr/>
            </w:pPr>
            <w:r w:rsidDel="00000000" w:rsidR="00000000" w:rsidRPr="00000000">
              <w:rPr>
                <w:rtl w:val="0"/>
              </w:rPr>
              <w:t xml:space="preserve">Les matériels informatiques sont surélevés contre d’éventuelles inondations et bénéficient d’une redondance d’alimentation électrique.</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rPr/>
      </w:pPr>
      <w:bookmarkStart w:colFirst="0" w:colLast="0" w:name="_69ulh4v952ke" w:id="13"/>
      <w:bookmarkEnd w:id="13"/>
      <w:r w:rsidDel="00000000" w:rsidR="00000000" w:rsidRPr="00000000">
        <w:rPr>
          <w:rtl w:val="0"/>
        </w:rPr>
        <w:t xml:space="preserve">(6) Chiffrer, hacher ou signer</w:t>
      </w:r>
    </w:p>
    <w:p w:rsidR="00000000" w:rsidDel="00000000" w:rsidP="00000000" w:rsidRDefault="00000000" w:rsidRPr="00000000" w14:paraId="00000190">
      <w:pPr>
        <w:rPr/>
      </w:pPr>
      <w:r w:rsidDel="00000000" w:rsidR="00000000" w:rsidRPr="00000000">
        <w:rPr>
          <w:rtl w:val="0"/>
        </w:rPr>
      </w:r>
    </w:p>
    <w:tbl>
      <w:tblPr>
        <w:tblStyle w:val="Table13"/>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widowControl w:val="0"/>
              <w:rPr>
                <w:b w:val="1"/>
                <w:bCs w:val="1"/>
              </w:rPr>
            </w:pPr>
            <w:r w:rsidDel="00000000" w:rsidR="00000000" w:rsidRPr="00000000">
              <w:rPr>
                <w:b w:val="1"/>
                <w:bCs w:val="1"/>
                <w:rtl w:val="0"/>
              </w:rPr>
              <w:t xml:space="preserve">Les données confiées en sous-traitance par le responsable de traitement font-elles l’objet d’un chiffrement ?</w:t>
            </w:r>
          </w:p>
          <w:p w:rsidR="00000000" w:rsidDel="00000000" w:rsidP="00000000" w:rsidRDefault="00000000" w:rsidRPr="00000000" w14:paraId="00000192">
            <w:pPr>
              <w:widowControl w:val="0"/>
              <w:rPr>
                <w:b w:val="1"/>
                <w:bCs w:val="1"/>
              </w:rPr>
            </w:pPr>
            <w:r w:rsidDel="00000000" w:rsidR="00000000" w:rsidRPr="00000000">
              <w:rPr>
                <w:rtl w:val="0"/>
              </w:rPr>
            </w:r>
          </w:p>
          <w:p w:rsidR="00000000" w:rsidDel="00000000" w:rsidP="00000000" w:rsidRDefault="00000000" w:rsidRPr="00000000" w14:paraId="00000193">
            <w:pPr>
              <w:widowControl w:val="0"/>
              <w:rPr/>
            </w:pPr>
            <w:r w:rsidDel="00000000" w:rsidR="00000000" w:rsidRPr="00000000">
              <w:rPr>
                <w:rtl w:val="0"/>
              </w:rPr>
              <w:t xml:space="preserve">Les données traitées au titre de la connexion des utilisateurs au logiciel papAI le sont sous la responsabilité de Datategy.</w:t>
            </w:r>
          </w:p>
          <w:p w:rsidR="00000000" w:rsidDel="00000000" w:rsidP="00000000" w:rsidRDefault="00000000" w:rsidRPr="00000000" w14:paraId="00000194">
            <w:pPr>
              <w:widowControl w:val="0"/>
              <w:rPr/>
            </w:pPr>
            <w:r w:rsidDel="00000000" w:rsidR="00000000" w:rsidRPr="00000000">
              <w:rPr>
                <w:rtl w:val="0"/>
              </w:rPr>
            </w:r>
          </w:p>
          <w:p w:rsidR="00000000" w:rsidDel="00000000" w:rsidP="00000000" w:rsidRDefault="00000000" w:rsidRPr="00000000" w14:paraId="00000195">
            <w:pPr>
              <w:widowControl w:val="0"/>
              <w:rPr/>
            </w:pPr>
            <w:r w:rsidDel="00000000" w:rsidR="00000000" w:rsidRPr="00000000">
              <w:rPr>
                <w:rtl w:val="0"/>
              </w:rPr>
              <w:t xml:space="preserve">Les mots de passe utilisateur sont hachés à l’aide de la fonction de dérivation de clé PBKDF2, avec un algorithme de hachage SHA-256, 128 bits de sel et un coût de 10 (2^10 = 1024 itérations).</w:t>
            </w:r>
          </w:p>
          <w:p w:rsidR="00000000" w:rsidDel="00000000" w:rsidP="00000000" w:rsidRDefault="00000000" w:rsidRPr="00000000" w14:paraId="00000196">
            <w:pPr>
              <w:widowControl w:val="0"/>
              <w:rPr/>
            </w:pPr>
            <w:r w:rsidDel="00000000" w:rsidR="00000000" w:rsidRPr="00000000">
              <w:rPr>
                <w:rtl w:val="0"/>
              </w:rPr>
            </w:r>
          </w:p>
          <w:p w:rsidR="00000000" w:rsidDel="00000000" w:rsidP="00000000" w:rsidRDefault="00000000" w:rsidRPr="00000000" w14:paraId="00000197">
            <w:pPr>
              <w:widowControl w:val="0"/>
              <w:rPr/>
            </w:pPr>
            <w:r w:rsidDel="00000000" w:rsidR="00000000" w:rsidRPr="00000000">
              <w:rPr>
                <w:rtl w:val="0"/>
              </w:rPr>
              <w:t xml:space="preserve">Les données traitées en sous-traitance par le logiciel papAI font l’objet d’un chiffrement côté serveur (Server Side Encryption) avant d’être physiquement stockées.</w:t>
            </w:r>
          </w:p>
          <w:p w:rsidR="00000000" w:rsidDel="00000000" w:rsidP="00000000" w:rsidRDefault="00000000" w:rsidRPr="00000000" w14:paraId="00000198">
            <w:pPr>
              <w:widowControl w:val="0"/>
              <w:rPr/>
            </w:pPr>
            <w:r w:rsidDel="00000000" w:rsidR="00000000" w:rsidRPr="00000000">
              <w:rPr>
                <w:rtl w:val="0"/>
              </w:rPr>
            </w:r>
          </w:p>
          <w:p w:rsidR="00000000" w:rsidDel="00000000" w:rsidP="00000000" w:rsidRDefault="00000000" w:rsidRPr="00000000" w14:paraId="00000199">
            <w:pPr>
              <w:widowControl w:val="0"/>
              <w:rPr/>
            </w:pPr>
            <w:r w:rsidDel="00000000" w:rsidR="00000000" w:rsidRPr="00000000">
              <w:rPr>
                <w:rtl w:val="0"/>
              </w:rPr>
              <w:t xml:space="preserve">Les données au repos sont chiffrées à l’aide de l’algorithme AES-256 de chiffrement (AES avec une taille de clé de 256 bits).</w:t>
            </w:r>
          </w:p>
          <w:p w:rsidR="00000000" w:rsidDel="00000000" w:rsidP="00000000" w:rsidRDefault="00000000" w:rsidRPr="00000000" w14:paraId="0000019A">
            <w:pPr>
              <w:widowControl w:val="0"/>
              <w:rPr/>
            </w:pPr>
            <w:r w:rsidDel="00000000" w:rsidR="00000000" w:rsidRPr="00000000">
              <w:rPr>
                <w:rtl w:val="0"/>
              </w:rPr>
              <w:t xml:space="preserve">Les identifiants d’accès aux sources de données utilisateur sont chiffrées à l’aide de l’algorithme AES-256 de chiffrement.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widowControl w:val="0"/>
              <w:rPr>
                <w:b w:val="1"/>
                <w:bCs w:val="1"/>
              </w:rPr>
            </w:pPr>
            <w:r w:rsidDel="00000000" w:rsidR="00000000" w:rsidRPr="00000000">
              <w:rPr>
                <w:b w:val="1"/>
                <w:bCs w:val="1"/>
                <w:rtl w:val="0"/>
              </w:rPr>
              <w:t xml:space="preserve">Si cela n’est pas le cas, pourquoi ?</w:t>
            </w:r>
          </w:p>
          <w:p w:rsidR="00000000" w:rsidDel="00000000" w:rsidP="00000000" w:rsidRDefault="00000000" w:rsidRPr="00000000" w14:paraId="0000019C">
            <w:pPr>
              <w:widowControl w:val="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widowControl w:val="0"/>
              <w:rPr>
                <w:b w:val="1"/>
                <w:bCs w:val="1"/>
              </w:rPr>
            </w:pPr>
            <w:r w:rsidDel="00000000" w:rsidR="00000000" w:rsidRPr="00000000">
              <w:rPr>
                <w:b w:val="1"/>
                <w:bCs w:val="1"/>
                <w:rtl w:val="0"/>
              </w:rPr>
              <w:t xml:space="preserve">Les données confiées en sous-traitance font-elles l’objet d’une pseudonymisation ?</w:t>
            </w:r>
          </w:p>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widowControl w:val="0"/>
              <w:rPr/>
            </w:pPr>
            <w:r w:rsidDel="00000000" w:rsidR="00000000" w:rsidRPr="00000000">
              <w:rPr>
                <w:rtl w:val="0"/>
              </w:rPr>
              <w:t xml:space="preserve">Les données confiées en sous-traitance ne font pas l’objet d’une pseudonymisation par défaut.</w:t>
            </w:r>
          </w:p>
          <w:p w:rsidR="00000000" w:rsidDel="00000000" w:rsidP="00000000" w:rsidRDefault="00000000" w:rsidRPr="00000000" w14:paraId="000001A0">
            <w:pPr>
              <w:widowControl w:val="0"/>
              <w:rPr/>
            </w:pPr>
            <w:r w:rsidDel="00000000" w:rsidR="00000000" w:rsidRPr="00000000">
              <w:rPr>
                <w:rtl w:val="0"/>
              </w:rPr>
              <w:t xml:space="preserve">Le logiciel papAI fournit des fonctionnalités permettant d’anonymiser / pseudonymiser les données utilisateur.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widowControl w:val="0"/>
              <w:rPr>
                <w:b w:val="1"/>
                <w:bCs w:val="1"/>
              </w:rPr>
            </w:pPr>
            <w:r w:rsidDel="00000000" w:rsidR="00000000" w:rsidRPr="00000000">
              <w:rPr>
                <w:b w:val="1"/>
                <w:bCs w:val="1"/>
                <w:rtl w:val="0"/>
              </w:rPr>
              <w:t xml:space="preserve">Quels sont les algorithmes utilisés pour le hachage ? le chiffrement ?</w:t>
            </w:r>
          </w:p>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widowControl w:val="0"/>
              <w:rPr/>
            </w:pPr>
            <w:r w:rsidDel="00000000" w:rsidR="00000000" w:rsidRPr="00000000">
              <w:rPr>
                <w:rtl w:val="0"/>
              </w:rPr>
              <w:t xml:space="preserve">Les mots de passe utilisateur sont hachés à l’aide de la fonction de dérivation de clé PBKDF2, avec un algorithme de hachage SHA-256, 128 bits de sel et un coût de 10 (2^10 = 1024 itérations).</w:t>
            </w:r>
          </w:p>
          <w:p w:rsidR="00000000" w:rsidDel="00000000" w:rsidP="00000000" w:rsidRDefault="00000000" w:rsidRPr="00000000" w14:paraId="000001A4">
            <w:pPr>
              <w:widowControl w:val="0"/>
              <w:rPr/>
            </w:pPr>
            <w:r w:rsidDel="00000000" w:rsidR="00000000" w:rsidRPr="00000000">
              <w:rPr>
                <w:rtl w:val="0"/>
              </w:rPr>
            </w:r>
          </w:p>
          <w:p w:rsidR="00000000" w:rsidDel="00000000" w:rsidP="00000000" w:rsidRDefault="00000000" w:rsidRPr="00000000" w14:paraId="000001A5">
            <w:pPr>
              <w:widowControl w:val="0"/>
              <w:rPr/>
            </w:pPr>
            <w:r w:rsidDel="00000000" w:rsidR="00000000" w:rsidRPr="00000000">
              <w:rPr>
                <w:rtl w:val="0"/>
              </w:rPr>
              <w:t xml:space="preserve">Les données au repos sont chiffrées à l’aide de l’algorithme AES-256 de chiffrement (AES avec une taille de clé de 256 bits).</w:t>
            </w:r>
          </w:p>
          <w:p w:rsidR="00000000" w:rsidDel="00000000" w:rsidP="00000000" w:rsidRDefault="00000000" w:rsidRPr="00000000" w14:paraId="000001A6">
            <w:pPr>
              <w:widowControl w:val="0"/>
              <w:rPr/>
            </w:pPr>
            <w:r w:rsidDel="00000000" w:rsidR="00000000" w:rsidRPr="00000000">
              <w:rPr>
                <w:rtl w:val="0"/>
              </w:rPr>
              <w:t xml:space="preserve">Les identifiants d’accès aux sources de données utilisateur sont chiffrées à l’aide de l’algorithme AES-256 de chiffrement.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widowControl w:val="0"/>
              <w:rPr>
                <w:b w:val="1"/>
                <w:bCs w:val="1"/>
              </w:rPr>
            </w:pPr>
            <w:r w:rsidDel="00000000" w:rsidR="00000000" w:rsidRPr="00000000">
              <w:rPr>
                <w:b w:val="1"/>
                <w:bCs w:val="1"/>
                <w:rtl w:val="0"/>
              </w:rPr>
              <w:t xml:space="preserve">Quelles sont les tailles de clés utilisées ?</w:t>
            </w:r>
          </w:p>
          <w:p w:rsidR="00000000" w:rsidDel="00000000" w:rsidP="00000000" w:rsidRDefault="00000000" w:rsidRPr="00000000" w14:paraId="000001A8">
            <w:pPr>
              <w:widowControl w:val="0"/>
              <w:rPr/>
            </w:pPr>
            <w:r w:rsidDel="00000000" w:rsidR="00000000" w:rsidRPr="00000000">
              <w:rPr>
                <w:rtl w:val="0"/>
              </w:rPr>
            </w:r>
          </w:p>
          <w:p w:rsidR="00000000" w:rsidDel="00000000" w:rsidP="00000000" w:rsidRDefault="00000000" w:rsidRPr="00000000" w14:paraId="000001A9">
            <w:pPr>
              <w:widowControl w:val="0"/>
              <w:rPr/>
            </w:pPr>
            <w:r w:rsidDel="00000000" w:rsidR="00000000" w:rsidRPr="00000000">
              <w:rPr>
                <w:rtl w:val="0"/>
              </w:rPr>
              <w:t xml:space="preserve">Les clés utilisées sont de taille 256 bits.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widowControl w:val="0"/>
              <w:rPr>
                <w:b w:val="1"/>
                <w:bCs w:val="1"/>
              </w:rPr>
            </w:pPr>
            <w:r w:rsidDel="00000000" w:rsidR="00000000" w:rsidRPr="00000000">
              <w:rPr>
                <w:b w:val="1"/>
                <w:bCs w:val="1"/>
                <w:rtl w:val="0"/>
              </w:rPr>
              <w:t xml:space="preserve">Avez-vous appliqué les recommandations d’utilisation appropriées de l’algorithme utilisé ?</w:t>
            </w:r>
          </w:p>
          <w:p w:rsidR="00000000" w:rsidDel="00000000" w:rsidP="00000000" w:rsidRDefault="00000000" w:rsidRPr="00000000" w14:paraId="000001AB">
            <w:pPr>
              <w:widowControl w:val="0"/>
              <w:rPr/>
            </w:pPr>
            <w:r w:rsidDel="00000000" w:rsidR="00000000" w:rsidRPr="00000000">
              <w:rPr>
                <w:rtl w:val="0"/>
              </w:rPr>
            </w:r>
          </w:p>
          <w:p w:rsidR="00000000" w:rsidDel="00000000" w:rsidP="00000000" w:rsidRDefault="00000000" w:rsidRPr="00000000" w14:paraId="000001AC">
            <w:pPr>
              <w:widowControl w:val="0"/>
              <w:rPr/>
            </w:pPr>
            <w:r w:rsidDel="00000000" w:rsidR="00000000" w:rsidRPr="00000000">
              <w:rPr>
                <w:rtl w:val="0"/>
              </w:rPr>
              <w:t xml:space="preserve">Le logiciel papAI met en œuvre les bonnes pratiques d’utilisation des algorithmes et fonctions de hachage utilisés afin que l’utilisation soit conforme aux dernières recommandations de la CNIL et de l'ANSSI.</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rPr/>
      </w:pPr>
      <w:bookmarkStart w:colFirst="0" w:colLast="0" w:name="_er92isdgvvn" w:id="14"/>
      <w:bookmarkEnd w:id="14"/>
      <w:r w:rsidDel="00000000" w:rsidR="00000000" w:rsidRPr="00000000">
        <w:rPr>
          <w:rtl w:val="0"/>
        </w:rPr>
        <w:t xml:space="preserve">(6) Si vous proposez un service SaaS</w:t>
      </w:r>
    </w:p>
    <w:tbl>
      <w:tblPr>
        <w:tblStyle w:val="Table14"/>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widowControl w:val="0"/>
              <w:rPr>
                <w:b w:val="1"/>
                <w:bCs w:val="1"/>
              </w:rPr>
            </w:pPr>
            <w:r w:rsidDel="00000000" w:rsidR="00000000" w:rsidRPr="00000000">
              <w:rPr>
                <w:b w:val="1"/>
                <w:bCs w:val="1"/>
                <w:rtl w:val="0"/>
              </w:rPr>
              <w:t xml:space="preserve">Dans quels cas accédez-vous aux données que vous hébergez ?</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widowControl w:val="0"/>
              <w:rPr/>
            </w:pPr>
            <w:r w:rsidDel="00000000" w:rsidR="00000000" w:rsidRPr="00000000">
              <w:rPr>
                <w:rtl w:val="0"/>
              </w:rPr>
              <w:t xml:space="preserve">Datategy n’accède ou n’exploite jamais vos données en dehors des cas expressément stipulés dans le contrat, ou sur instruction documentée de votre part. Vos données ne sont également jamais revendues à des tiers.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widowControl w:val="0"/>
              <w:rPr>
                <w:b w:val="1"/>
                <w:bCs w:val="1"/>
              </w:rPr>
            </w:pPr>
            <w:r w:rsidDel="00000000" w:rsidR="00000000" w:rsidRPr="00000000">
              <w:rPr>
                <w:b w:val="1"/>
                <w:bCs w:val="1"/>
                <w:rtl w:val="0"/>
              </w:rPr>
              <w:t xml:space="preserve">L’autorisation de votre client est-elle demandée avant d’accéder aux données ? Si oui de quelle façon ?</w:t>
            </w:r>
          </w:p>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widowControl w:val="0"/>
              <w:rPr/>
            </w:pPr>
            <w:r w:rsidDel="00000000" w:rsidR="00000000" w:rsidRPr="00000000">
              <w:rPr>
                <w:rtl w:val="0"/>
              </w:rPr>
              <w:t xml:space="preserve">Afin de fournir une aide dédiée, notre équipe d'assistance peut vous demander d'activer une option permettant au support de Datategy d'accéder à votre instance et à vos données pour une période prédéfinie.</w:t>
            </w:r>
          </w:p>
          <w:p w:rsidR="00000000" w:rsidDel="00000000" w:rsidP="00000000" w:rsidRDefault="00000000" w:rsidRPr="00000000" w14:paraId="000001B5">
            <w:pPr>
              <w:widowControl w:val="0"/>
              <w:rPr/>
            </w:pPr>
            <w:r w:rsidDel="00000000" w:rsidR="00000000" w:rsidRPr="00000000">
              <w:rPr>
                <w:rtl w:val="0"/>
              </w:rPr>
            </w:r>
          </w:p>
          <w:p w:rsidR="00000000" w:rsidDel="00000000" w:rsidP="00000000" w:rsidRDefault="00000000" w:rsidRPr="00000000" w14:paraId="000001B6">
            <w:pPr>
              <w:widowControl w:val="0"/>
              <w:rPr/>
            </w:pPr>
            <w:r w:rsidDel="00000000" w:rsidR="00000000" w:rsidRPr="00000000">
              <w:rPr>
                <w:rtl w:val="0"/>
              </w:rPr>
              <w:t xml:space="preserve">Cette demande est effectuée par mail.</w:t>
            </w:r>
          </w:p>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widowControl w:val="0"/>
              <w:rPr/>
            </w:pPr>
            <w:r w:rsidDel="00000000" w:rsidR="00000000" w:rsidRPr="00000000">
              <w:rPr>
                <w:rtl w:val="0"/>
              </w:rPr>
              <w:t xml:space="preserve">A l’issue de l’intervention, les accès sont coupés.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widowControl w:val="0"/>
              <w:rPr>
                <w:b w:val="1"/>
                <w:bCs w:val="1"/>
              </w:rPr>
            </w:pPr>
            <w:r w:rsidDel="00000000" w:rsidR="00000000" w:rsidRPr="00000000">
              <w:rPr>
                <w:b w:val="1"/>
                <w:bCs w:val="1"/>
                <w:rtl w:val="0"/>
              </w:rPr>
              <w:t xml:space="preserve">Quel est le format obligatoire du mot de passe permettant de se connecter à l’outil ?</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widowControl w:val="0"/>
              <w:rPr/>
            </w:pPr>
            <w:r w:rsidDel="00000000" w:rsidR="00000000" w:rsidRPr="00000000">
              <w:rPr>
                <w:rtl w:val="0"/>
              </w:rPr>
              <w:t xml:space="preserve">Les mots de passe utilisés pour l'authentification aux applications clés suivent des règles de gestion conformes aux dernières recommandations de la CNIL et de l'ANSSI.</w:t>
            </w:r>
          </w:p>
          <w:p w:rsidR="00000000" w:rsidDel="00000000" w:rsidP="00000000" w:rsidRDefault="00000000" w:rsidRPr="00000000" w14:paraId="000001BC">
            <w:pPr>
              <w:widowControl w:val="0"/>
              <w:numPr>
                <w:ilvl w:val="0"/>
                <w:numId w:val="8"/>
              </w:numPr>
              <w:ind w:left="720" w:hanging="360"/>
              <w:rPr>
                <w:u w:val="none"/>
              </w:rPr>
            </w:pPr>
            <w:r w:rsidDel="00000000" w:rsidR="00000000" w:rsidRPr="00000000">
              <w:rPr>
                <w:rtl w:val="0"/>
              </w:rPr>
              <w:t xml:space="preserve">Non-trivialité des mots de passe</w:t>
            </w:r>
          </w:p>
          <w:p w:rsidR="00000000" w:rsidDel="00000000" w:rsidP="00000000" w:rsidRDefault="00000000" w:rsidRPr="00000000" w14:paraId="000001BD">
            <w:pPr>
              <w:widowControl w:val="0"/>
              <w:numPr>
                <w:ilvl w:val="0"/>
                <w:numId w:val="8"/>
              </w:numPr>
              <w:ind w:left="720" w:hanging="360"/>
              <w:rPr>
                <w:u w:val="none"/>
              </w:rPr>
            </w:pPr>
            <w:r w:rsidDel="00000000" w:rsidR="00000000" w:rsidRPr="00000000">
              <w:rPr>
                <w:rtl w:val="0"/>
              </w:rPr>
              <w:t xml:space="preserve">Longueur minimale &gt;= 8 caractères</w:t>
            </w:r>
          </w:p>
          <w:p w:rsidR="00000000" w:rsidDel="00000000" w:rsidP="00000000" w:rsidRDefault="00000000" w:rsidRPr="00000000" w14:paraId="000001BE">
            <w:pPr>
              <w:widowControl w:val="0"/>
              <w:numPr>
                <w:ilvl w:val="0"/>
                <w:numId w:val="8"/>
              </w:numPr>
              <w:ind w:left="720" w:hanging="360"/>
              <w:rPr>
                <w:u w:val="none"/>
              </w:rPr>
            </w:pPr>
            <w:r w:rsidDel="00000000" w:rsidR="00000000" w:rsidRPr="00000000">
              <w:rPr>
                <w:rtl w:val="0"/>
              </w:rPr>
              <w:t xml:space="preserve">Obligation de recourir à des caractères alphanumériques et caractères spéciaux</w:t>
            </w:r>
          </w:p>
          <w:p w:rsidR="00000000" w:rsidDel="00000000" w:rsidP="00000000" w:rsidRDefault="00000000" w:rsidRPr="00000000" w14:paraId="000001BF">
            <w:pPr>
              <w:widowControl w:val="0"/>
              <w:numPr>
                <w:ilvl w:val="0"/>
                <w:numId w:val="8"/>
              </w:numPr>
              <w:ind w:left="720" w:hanging="360"/>
              <w:rPr>
                <w:u w:val="none"/>
              </w:rPr>
            </w:pPr>
            <w:r w:rsidDel="00000000" w:rsidR="00000000" w:rsidRPr="00000000">
              <w:rPr>
                <w:rtl w:val="0"/>
              </w:rPr>
              <w:t xml:space="preserve">Obligation de recourir à des caractères alphanumériques majuscule et minuscule</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widowControl w:val="0"/>
              <w:rPr>
                <w:b w:val="1"/>
                <w:bCs w:val="1"/>
              </w:rPr>
            </w:pPr>
            <w:r w:rsidDel="00000000" w:rsidR="00000000" w:rsidRPr="00000000">
              <w:rPr>
                <w:b w:val="1"/>
                <w:bCs w:val="1"/>
                <w:rtl w:val="0"/>
              </w:rPr>
              <w:t xml:space="preserve">Si les utilisateurs se connectent par login et mot de passe, quelle est la sécurité appliquée pour la conservation des mots de passe (</w:t>
            </w:r>
            <w:r w:rsidDel="00000000" w:rsidR="00000000" w:rsidRPr="00000000">
              <w:rPr>
                <w:b w:val="1"/>
                <w:bCs w:val="1"/>
                <w:i w:val="1"/>
                <w:iCs w:val="1"/>
                <w:rtl w:val="0"/>
              </w:rPr>
              <w:t xml:space="preserve">les fonctions cryptographiques MD5 ou SHA-1 sont obsolètes</w:t>
            </w:r>
            <w:r w:rsidDel="00000000" w:rsidR="00000000" w:rsidRPr="00000000">
              <w:rPr>
                <w:b w:val="1"/>
                <w:bCs w:val="1"/>
                <w:rtl w:val="0"/>
              </w:rPr>
              <w:t xml:space="preserve">) ?</w:t>
            </w:r>
          </w:p>
          <w:p w:rsidR="00000000" w:rsidDel="00000000" w:rsidP="00000000" w:rsidRDefault="00000000" w:rsidRPr="00000000" w14:paraId="000001C1">
            <w:pPr>
              <w:widowControl w:val="0"/>
              <w:rPr>
                <w:b w:val="1"/>
                <w:bCs w:val="1"/>
              </w:rPr>
            </w:pPr>
            <w:r w:rsidDel="00000000" w:rsidR="00000000" w:rsidRPr="00000000">
              <w:rPr>
                <w:rtl w:val="0"/>
              </w:rPr>
            </w:r>
          </w:p>
          <w:p w:rsidR="00000000" w:rsidDel="00000000" w:rsidP="00000000" w:rsidRDefault="00000000" w:rsidRPr="00000000" w14:paraId="000001C2">
            <w:pPr>
              <w:widowControl w:val="0"/>
              <w:rPr/>
            </w:pPr>
            <w:r w:rsidDel="00000000" w:rsidR="00000000" w:rsidRPr="00000000">
              <w:rPr>
                <w:rtl w:val="0"/>
              </w:rPr>
              <w:t xml:space="preserve">Les mots de passe utilisateur sont hachés à l’aide de la fonction de hachage SHA-256.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widowControl w:val="0"/>
              <w:rPr>
                <w:b w:val="1"/>
                <w:bCs w:val="1"/>
              </w:rPr>
            </w:pPr>
            <w:r w:rsidDel="00000000" w:rsidR="00000000" w:rsidRPr="00000000">
              <w:rPr>
                <w:b w:val="1"/>
                <w:bCs w:val="1"/>
                <w:rtl w:val="0"/>
              </w:rPr>
              <w:t xml:space="preserve">L’utilisateur est-il invité à modifier son mot de passe attribué automatiquement, dès sa première connexion ?</w:t>
            </w:r>
          </w:p>
          <w:p w:rsidR="00000000" w:rsidDel="00000000" w:rsidP="00000000" w:rsidRDefault="00000000" w:rsidRPr="00000000" w14:paraId="000001C4">
            <w:pPr>
              <w:widowControl w:val="0"/>
              <w:rPr>
                <w:b w:val="1"/>
                <w:bCs w:val="1"/>
              </w:rPr>
            </w:pPr>
            <w:r w:rsidDel="00000000" w:rsidR="00000000" w:rsidRPr="00000000">
              <w:rPr>
                <w:rtl w:val="0"/>
              </w:rPr>
            </w:r>
          </w:p>
          <w:p w:rsidR="00000000" w:rsidDel="00000000" w:rsidP="00000000" w:rsidRDefault="00000000" w:rsidRPr="00000000" w14:paraId="000001C5">
            <w:pPr>
              <w:widowControl w:val="0"/>
              <w:rPr/>
            </w:pPr>
            <w:r w:rsidDel="00000000" w:rsidR="00000000" w:rsidRPr="00000000">
              <w:rPr>
                <w:rtl w:val="0"/>
              </w:rPr>
              <w:t xml:space="preserve">L’utilisateur renseigne son mot de passe à l’inscription en suivant un format obligatoire.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widowControl w:val="0"/>
              <w:rPr>
                <w:b w:val="1"/>
                <w:bCs w:val="1"/>
              </w:rPr>
            </w:pPr>
            <w:r w:rsidDel="00000000" w:rsidR="00000000" w:rsidRPr="00000000">
              <w:rPr>
                <w:b w:val="1"/>
                <w:bCs w:val="1"/>
                <w:rtl w:val="0"/>
              </w:rPr>
              <w:t xml:space="preserve">Y-a-t-il des mesures de sécurité complémentaires au mot de passe (blocage de l’accès au bout d’un certain nombre de tentatives, double authentification,…) ?</w:t>
            </w:r>
          </w:p>
          <w:p w:rsidR="00000000" w:rsidDel="00000000" w:rsidP="00000000" w:rsidRDefault="00000000" w:rsidRPr="00000000" w14:paraId="000001C7">
            <w:pPr>
              <w:widowControl w:val="0"/>
              <w:rPr/>
            </w:pPr>
            <w:r w:rsidDel="00000000" w:rsidR="00000000" w:rsidRPr="00000000">
              <w:rPr>
                <w:rtl w:val="0"/>
              </w:rPr>
            </w:r>
          </w:p>
          <w:p w:rsidR="00000000" w:rsidDel="00000000" w:rsidP="00000000" w:rsidRDefault="00000000" w:rsidRPr="00000000" w14:paraId="000001C8">
            <w:pPr>
              <w:widowControl w:val="0"/>
              <w:rPr/>
            </w:pPr>
            <w:r w:rsidDel="00000000" w:rsidR="00000000" w:rsidRPr="00000000">
              <w:rPr>
                <w:rtl w:val="0"/>
              </w:rPr>
              <w:t xml:space="preserve">Les requêtes d'authentification sont restreintes à un quota de 3 tentatives.</w:t>
            </w:r>
          </w:p>
          <w:p w:rsidR="00000000" w:rsidDel="00000000" w:rsidP="00000000" w:rsidRDefault="00000000" w:rsidRPr="00000000" w14:paraId="000001C9">
            <w:pPr>
              <w:widowControl w:val="0"/>
              <w:rPr/>
            </w:pPr>
            <w:r w:rsidDel="00000000" w:rsidR="00000000" w:rsidRPr="00000000">
              <w:rPr>
                <w:rtl w:val="0"/>
              </w:rPr>
            </w:r>
          </w:p>
          <w:p w:rsidR="00000000" w:rsidDel="00000000" w:rsidP="00000000" w:rsidRDefault="00000000" w:rsidRPr="00000000" w14:paraId="000001CA">
            <w:pPr>
              <w:widowControl w:val="0"/>
              <w:rPr/>
            </w:pPr>
            <w:r w:rsidDel="00000000" w:rsidR="00000000" w:rsidRPr="00000000">
              <w:rPr>
                <w:rtl w:val="0"/>
              </w:rPr>
              <w:t xml:space="preserve">Une requête d'authentification réussie fournit une session possédant une date d'expiration et invalide toutes sessions existantes associées à l'utilisateur.</w:t>
            </w:r>
          </w:p>
          <w:p w:rsidR="00000000" w:rsidDel="00000000" w:rsidP="00000000" w:rsidRDefault="00000000" w:rsidRPr="00000000" w14:paraId="000001CB">
            <w:pPr>
              <w:widowControl w:val="0"/>
              <w:rPr/>
            </w:pPr>
            <w:r w:rsidDel="00000000" w:rsidR="00000000" w:rsidRPr="00000000">
              <w:rPr>
                <w:rtl w:val="0"/>
              </w:rPr>
            </w:r>
          </w:p>
          <w:p w:rsidR="00000000" w:rsidDel="00000000" w:rsidP="00000000" w:rsidRDefault="00000000" w:rsidRPr="00000000" w14:paraId="000001CC">
            <w:pPr>
              <w:widowControl w:val="0"/>
              <w:rPr>
                <w:b w:val="1"/>
                <w:bCs w:val="1"/>
              </w:rPr>
            </w:pPr>
            <w:r w:rsidDel="00000000" w:rsidR="00000000" w:rsidRPr="00000000">
              <w:rPr>
                <w:rtl w:val="0"/>
              </w:rPr>
              <w:t xml:space="preserve">Chaque requête aux API de la plateforme passent par un middleware qui vérifie la session utilisée et le niveau de droit de l'utilisateur.</w:t>
            </w: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1"/>
        <w:rPr/>
      </w:pPr>
      <w:bookmarkStart w:colFirst="0" w:colLast="0" w:name="_zb4dqup4n3tl" w:id="15"/>
      <w:bookmarkEnd w:id="15"/>
      <w:r w:rsidDel="00000000" w:rsidR="00000000" w:rsidRPr="00000000">
        <w:rPr>
          <w:rtl w:val="0"/>
        </w:rPr>
        <w:t xml:space="preserve">(6) Si vous utilisez ou mettez à disposition des API</w:t>
      </w:r>
    </w:p>
    <w:p w:rsidR="00000000" w:rsidDel="00000000" w:rsidP="00000000" w:rsidRDefault="00000000" w:rsidRPr="00000000" w14:paraId="000001CF">
      <w:pPr>
        <w:rPr/>
      </w:pPr>
      <w:r w:rsidDel="00000000" w:rsidR="00000000" w:rsidRPr="00000000">
        <w:rPr>
          <w:rtl w:val="0"/>
        </w:rPr>
      </w:r>
    </w:p>
    <w:tbl>
      <w:tblPr>
        <w:tblStyle w:val="Table15"/>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widowControl w:val="0"/>
              <w:rPr>
                <w:b w:val="1"/>
                <w:bCs w:val="1"/>
              </w:rPr>
            </w:pPr>
            <w:r w:rsidDel="00000000" w:rsidR="00000000" w:rsidRPr="00000000">
              <w:rPr>
                <w:b w:val="1"/>
                <w:bCs w:val="1"/>
                <w:rtl w:val="0"/>
              </w:rPr>
              <w:t xml:space="preserve">Existe-t-il une séparation entre les appels aux fonctions courantes de l’API et ceux dédiés à son administration ?</w:t>
            </w:r>
          </w:p>
          <w:p w:rsidR="00000000" w:rsidDel="00000000" w:rsidP="00000000" w:rsidRDefault="00000000" w:rsidRPr="00000000" w14:paraId="000001D1">
            <w:pPr>
              <w:widowControl w:val="0"/>
              <w:rPr/>
            </w:pPr>
            <w:r w:rsidDel="00000000" w:rsidR="00000000" w:rsidRPr="00000000">
              <w:rPr>
                <w:rtl w:val="0"/>
              </w:rPr>
            </w:r>
          </w:p>
          <w:p w:rsidR="00000000" w:rsidDel="00000000" w:rsidP="00000000" w:rsidRDefault="00000000" w:rsidRPr="00000000" w14:paraId="000001D2">
            <w:pPr>
              <w:widowControl w:val="0"/>
              <w:rPr/>
            </w:pPr>
            <w:r w:rsidDel="00000000" w:rsidR="00000000" w:rsidRPr="00000000">
              <w:rPr>
                <w:rtl w:val="0"/>
              </w:rPr>
              <w:t xml:space="preserve">Les fonctions courantes et les fonctions d’administration sont exposées au travers d’API séparées, ces dernières contrôlent et requiert des habilitations dédiées.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widowControl w:val="0"/>
              <w:rPr>
                <w:b w:val="1"/>
                <w:bCs w:val="1"/>
              </w:rPr>
            </w:pPr>
            <w:r w:rsidDel="00000000" w:rsidR="00000000" w:rsidRPr="00000000">
              <w:rPr>
                <w:b w:val="1"/>
                <w:bCs w:val="1"/>
                <w:rtl w:val="0"/>
              </w:rPr>
              <w:t xml:space="preserve">Un journal permet-il :</w:t>
            </w:r>
          </w:p>
          <w:p w:rsidR="00000000" w:rsidDel="00000000" w:rsidP="00000000" w:rsidRDefault="00000000" w:rsidRPr="00000000" w14:paraId="000001D4">
            <w:pPr>
              <w:widowControl w:val="0"/>
              <w:numPr>
                <w:ilvl w:val="0"/>
                <w:numId w:val="6"/>
              </w:numPr>
              <w:ind w:left="720" w:hanging="360"/>
              <w:rPr>
                <w:b w:val="1"/>
                <w:bCs w:val="1"/>
              </w:rPr>
            </w:pPr>
            <w:r w:rsidDel="00000000" w:rsidR="00000000" w:rsidRPr="00000000">
              <w:rPr>
                <w:b w:val="1"/>
                <w:bCs w:val="1"/>
                <w:rtl w:val="0"/>
              </w:rPr>
              <w:t xml:space="preserve">De tracer les échanges ?</w:t>
            </w:r>
          </w:p>
          <w:p w:rsidR="00000000" w:rsidDel="00000000" w:rsidP="00000000" w:rsidRDefault="00000000" w:rsidRPr="00000000" w14:paraId="000001D5">
            <w:pPr>
              <w:widowControl w:val="0"/>
              <w:numPr>
                <w:ilvl w:val="0"/>
                <w:numId w:val="6"/>
              </w:numPr>
              <w:ind w:left="720" w:hanging="360"/>
              <w:rPr>
                <w:b w:val="1"/>
                <w:bCs w:val="1"/>
              </w:rPr>
            </w:pPr>
            <w:r w:rsidDel="00000000" w:rsidR="00000000" w:rsidRPr="00000000">
              <w:rPr>
                <w:b w:val="1"/>
                <w:bCs w:val="1"/>
                <w:rtl w:val="0"/>
              </w:rPr>
              <w:t xml:space="preserve">De détecter une utilisation détournée de l’API ?</w:t>
            </w:r>
          </w:p>
          <w:p w:rsidR="00000000" w:rsidDel="00000000" w:rsidP="00000000" w:rsidRDefault="00000000" w:rsidRPr="00000000" w14:paraId="000001D6">
            <w:pPr>
              <w:widowControl w:val="0"/>
              <w:numPr>
                <w:ilvl w:val="0"/>
                <w:numId w:val="6"/>
              </w:numPr>
              <w:ind w:left="720" w:hanging="360"/>
              <w:rPr>
                <w:b w:val="1"/>
                <w:bCs w:val="1"/>
              </w:rPr>
            </w:pPr>
            <w:r w:rsidDel="00000000" w:rsidR="00000000" w:rsidRPr="00000000">
              <w:rPr>
                <w:b w:val="1"/>
                <w:bCs w:val="1"/>
                <w:rtl w:val="0"/>
              </w:rPr>
              <w:t xml:space="preserve">De détecter des accès illégitimes aux données ?</w:t>
            </w:r>
          </w:p>
          <w:p w:rsidR="00000000" w:rsidDel="00000000" w:rsidP="00000000" w:rsidRDefault="00000000" w:rsidRPr="00000000" w14:paraId="000001D7">
            <w:pPr>
              <w:widowControl w:val="0"/>
              <w:numPr>
                <w:ilvl w:val="0"/>
                <w:numId w:val="6"/>
              </w:numPr>
              <w:ind w:left="720" w:hanging="360"/>
              <w:rPr>
                <w:b w:val="1"/>
                <w:bCs w:val="1"/>
              </w:rPr>
            </w:pPr>
            <w:r w:rsidDel="00000000" w:rsidR="00000000" w:rsidRPr="00000000">
              <w:rPr>
                <w:b w:val="1"/>
                <w:bCs w:val="1"/>
                <w:rtl w:val="0"/>
              </w:rPr>
              <w:t xml:space="preserve">De détecter un dépassement de la capacité d’accès ou de tout autre comportement inhabituel ?</w:t>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widowControl w:val="0"/>
              <w:rPr/>
            </w:pPr>
            <w:r w:rsidDel="00000000" w:rsidR="00000000" w:rsidRPr="00000000">
              <w:rPr>
                <w:rtl w:val="0"/>
              </w:rPr>
              <w:t xml:space="preserve">Les journaux d'audit papAI enregistrent les activités utilisateur (QUI, OÙ, QUAND et QUOI) à des fins de reconstitution d'événements, de détection de failles de sécurité, de détection d'intrusions, de diagnostic de problèmes ou de sous-performances.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widowControl w:val="0"/>
              <w:rPr>
                <w:b w:val="1"/>
                <w:bCs w:val="1"/>
              </w:rPr>
            </w:pPr>
            <w:r w:rsidDel="00000000" w:rsidR="00000000" w:rsidRPr="00000000">
              <w:rPr>
                <w:b w:val="1"/>
                <w:bCs w:val="1"/>
                <w:rtl w:val="0"/>
              </w:rPr>
              <w:t xml:space="preserve">La documentation est-elle maintenue à jour ?</w:t>
            </w:r>
          </w:p>
          <w:p w:rsidR="00000000" w:rsidDel="00000000" w:rsidP="00000000" w:rsidRDefault="00000000" w:rsidRPr="00000000" w14:paraId="000001DB">
            <w:pPr>
              <w:widowControl w:val="0"/>
              <w:rPr/>
            </w:pPr>
            <w:r w:rsidDel="00000000" w:rsidR="00000000" w:rsidRPr="00000000">
              <w:rPr>
                <w:rtl w:val="0"/>
              </w:rPr>
            </w:r>
          </w:p>
          <w:p w:rsidR="00000000" w:rsidDel="00000000" w:rsidP="00000000" w:rsidRDefault="00000000" w:rsidRPr="00000000" w14:paraId="000001DC">
            <w:pPr>
              <w:widowControl w:val="0"/>
              <w:rPr/>
            </w:pPr>
            <w:r w:rsidDel="00000000" w:rsidR="00000000" w:rsidRPr="00000000">
              <w:rPr>
                <w:rtl w:val="0"/>
              </w:rPr>
              <w:t xml:space="preserve">La documentation des API est systématiquement mise à jour pour prendre en compte tous types de changements (contrats d’interface, dépréciation, nouvelles APIs).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widowControl w:val="0"/>
              <w:rPr>
                <w:b w:val="1"/>
                <w:bCs w:val="1"/>
              </w:rPr>
            </w:pPr>
            <w:r w:rsidDel="00000000" w:rsidR="00000000" w:rsidRPr="00000000">
              <w:rPr>
                <w:b w:val="1"/>
                <w:bCs w:val="1"/>
                <w:rtl w:val="0"/>
              </w:rPr>
              <w:t xml:space="preserve">La documentation inclut-elle le format des requêtes et des données concernées par le partage afin de limiter le risque d’une erreur d’interprétation ?</w:t>
            </w:r>
          </w:p>
          <w:p w:rsidR="00000000" w:rsidDel="00000000" w:rsidP="00000000" w:rsidRDefault="00000000" w:rsidRPr="00000000" w14:paraId="000001DE">
            <w:pPr>
              <w:widowControl w:val="0"/>
              <w:rPr/>
            </w:pPr>
            <w:r w:rsidDel="00000000" w:rsidR="00000000" w:rsidRPr="00000000">
              <w:rPr>
                <w:rtl w:val="0"/>
              </w:rPr>
            </w:r>
          </w:p>
          <w:p w:rsidR="00000000" w:rsidDel="00000000" w:rsidP="00000000" w:rsidRDefault="00000000" w:rsidRPr="00000000" w14:paraId="000001DF">
            <w:pPr>
              <w:widowControl w:val="0"/>
              <w:rPr/>
            </w:pPr>
            <w:r w:rsidDel="00000000" w:rsidR="00000000" w:rsidRPr="00000000">
              <w:rPr>
                <w:rtl w:val="0"/>
              </w:rPr>
              <w:t xml:space="preserve">La documentation décrit les </w:t>
            </w:r>
            <w:r w:rsidDel="00000000" w:rsidR="00000000" w:rsidRPr="00000000">
              <w:rPr>
                <w:i w:val="1"/>
                <w:iCs w:val="1"/>
                <w:rtl w:val="0"/>
              </w:rPr>
              <w:t xml:space="preserve">objets de transfert de données</w:t>
            </w:r>
            <w:r w:rsidDel="00000000" w:rsidR="00000000" w:rsidRPr="00000000">
              <w:rPr>
                <w:rtl w:val="0"/>
              </w:rPr>
              <w:t xml:space="preserve"> (DTO, Data Transfer Object) en entrée et en sortie d’API afin d’expliciter leur fonctionnement et éviter les potentielles erreurs d’appel.</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widowControl w:val="0"/>
              <w:rPr>
                <w:b w:val="1"/>
                <w:bCs w:val="1"/>
              </w:rPr>
            </w:pPr>
            <w:r w:rsidDel="00000000" w:rsidR="00000000" w:rsidRPr="00000000">
              <w:rPr>
                <w:b w:val="1"/>
                <w:bCs w:val="1"/>
                <w:rtl w:val="0"/>
              </w:rPr>
              <w:t xml:space="preserve">Avant la mise en production d’une API, sa résistance aux risques publiés par l’OWASP dans son Top 10 API est-elle vérifiée ?</w:t>
            </w:r>
          </w:p>
          <w:p w:rsidR="00000000" w:rsidDel="00000000" w:rsidP="00000000" w:rsidRDefault="00000000" w:rsidRPr="00000000" w14:paraId="000001E1">
            <w:pPr>
              <w:widowControl w:val="0"/>
              <w:rPr/>
            </w:pPr>
            <w:r w:rsidDel="00000000" w:rsidR="00000000" w:rsidRPr="00000000">
              <w:rPr>
                <w:rtl w:val="0"/>
              </w:rPr>
            </w:r>
          </w:p>
          <w:p w:rsidR="00000000" w:rsidDel="00000000" w:rsidP="00000000" w:rsidRDefault="00000000" w:rsidRPr="00000000" w14:paraId="000001E2">
            <w:pPr>
              <w:widowControl w:val="0"/>
              <w:rPr/>
            </w:pPr>
            <w:r w:rsidDel="00000000" w:rsidR="00000000" w:rsidRPr="00000000">
              <w:rPr>
                <w:rtl w:val="0"/>
              </w:rPr>
              <w:t xml:space="preserve">Les développements internes incorporent les bonnes pratiques suggérées par la fondation OWASP (Open Web Application Security Project), notamment sur l’édition et la sécurisation d’API.</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rPr/>
      </w:pPr>
      <w:bookmarkStart w:colFirst="0" w:colLast="0" w:name="_jlij0mafu4om" w:id="16"/>
      <w:bookmarkEnd w:id="16"/>
      <w:r w:rsidDel="00000000" w:rsidR="00000000" w:rsidRPr="00000000">
        <w:rPr>
          <w:rtl w:val="0"/>
        </w:rPr>
        <w:t xml:space="preserve">(1) Documentation</w:t>
      </w:r>
    </w:p>
    <w:p w:rsidR="00000000" w:rsidDel="00000000" w:rsidP="00000000" w:rsidRDefault="00000000" w:rsidRPr="00000000" w14:paraId="000001E5">
      <w:pPr>
        <w:rPr/>
      </w:pPr>
      <w:r w:rsidDel="00000000" w:rsidR="00000000" w:rsidRPr="00000000">
        <w:rPr>
          <w:rtl w:val="0"/>
        </w:rPr>
      </w:r>
    </w:p>
    <w:tbl>
      <w:tblPr>
        <w:tblStyle w:val="Table16"/>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7"/>
        <w:tblGridChange w:id="0">
          <w:tblGrid>
            <w:gridCol w:w="10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Disposez-vous d’une PSSI ?</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Datategy a établi une PSSI fixant le périmètre, les principes de mise en œuvre ainsi que les responsabilités</w:t>
            </w:r>
          </w:p>
          <w:p w:rsidR="00000000" w:rsidDel="00000000" w:rsidP="00000000" w:rsidRDefault="00000000" w:rsidRPr="00000000" w14:paraId="000001E9">
            <w:pPr>
              <w:widowControl w:val="0"/>
              <w:spacing w:line="240" w:lineRule="auto"/>
              <w:rPr/>
            </w:pPr>
            <w:r w:rsidDel="00000000" w:rsidR="00000000" w:rsidRPr="00000000">
              <w:rPr>
                <w:rtl w:val="0"/>
              </w:rPr>
              <w:t xml:space="preserve">nécessaires pour assurer une protection appropriée des systèmes d’information de l’entreprise.</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ecurity@datategy.net" TargetMode="External"/><Relationship Id="rId7" Type="http://schemas.openxmlformats.org/officeDocument/2006/relationships/hyperlink" Target="mailto:privacy@datategy.net" TargetMode="External"/><Relationship Id="rId8" Type="http://schemas.openxmlformats.org/officeDocument/2006/relationships/hyperlink" Target="mailto:security@datate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