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19AF" w14:textId="727E367C" w:rsidR="00ED63DB" w:rsidRPr="006C65D7" w:rsidRDefault="00ED63DB" w:rsidP="00ED63DB">
      <w:pPr>
        <w:jc w:val="center"/>
        <w:rPr>
          <w:rFonts w:ascii="Times New Roman" w:hAnsi="Times New Roman" w:cs="Times New Roman"/>
          <w:sz w:val="36"/>
          <w:szCs w:val="36"/>
        </w:rPr>
      </w:pPr>
      <w:r w:rsidRPr="006C65D7">
        <w:rPr>
          <w:rFonts w:ascii="Times New Roman" w:hAnsi="Times New Roman" w:cs="Times New Roman"/>
          <w:sz w:val="36"/>
          <w:szCs w:val="36"/>
        </w:rPr>
        <w:t xml:space="preserve">AirLume: </w:t>
      </w:r>
      <w:r w:rsidRPr="006C65D7">
        <w:rPr>
          <w:rFonts w:ascii="Times New Roman" w:hAnsi="Times New Roman" w:cs="Times New Roman"/>
          <w:sz w:val="36"/>
          <w:szCs w:val="36"/>
          <w:lang w:val="en-US"/>
        </w:rPr>
        <w:t>Physics-Based Lightning Prediction System for Aviation Safety</w:t>
      </w:r>
    </w:p>
    <w:p w14:paraId="0337CAE5" w14:textId="4D7CC46C" w:rsidR="00ED63DB" w:rsidRPr="006C65D7" w:rsidRDefault="00ED63DB" w:rsidP="00ED63DB">
      <w:pPr>
        <w:rPr>
          <w:rFonts w:ascii="Times New Roman" w:hAnsi="Times New Roman" w:cs="Times New Roman"/>
        </w:rPr>
      </w:pPr>
      <w:r w:rsidRPr="006C65D7">
        <w:rPr>
          <w:rFonts w:ascii="Times New Roman" w:hAnsi="Times New Roman" w:cs="Times New Roman"/>
          <w:noProof/>
          <w:color w:val="003300"/>
        </w:rPr>
        <mc:AlternateContent>
          <mc:Choice Requires="wps">
            <w:drawing>
              <wp:anchor distT="0" distB="0" distL="114300" distR="114300" simplePos="0" relativeHeight="251659264" behindDoc="0" locked="0" layoutInCell="1" allowOverlap="1" wp14:anchorId="46882FF6" wp14:editId="05F3097F">
                <wp:simplePos x="0" y="0"/>
                <wp:positionH relativeFrom="page">
                  <wp:posOffset>678180</wp:posOffset>
                </wp:positionH>
                <wp:positionV relativeFrom="paragraph">
                  <wp:posOffset>161925</wp:posOffset>
                </wp:positionV>
                <wp:extent cx="6446520" cy="7620"/>
                <wp:effectExtent l="0" t="0" r="30480" b="30480"/>
                <wp:wrapNone/>
                <wp:docPr id="19969305" name="Straight Connector 1"/>
                <wp:cNvGraphicFramePr/>
                <a:graphic xmlns:a="http://schemas.openxmlformats.org/drawingml/2006/main">
                  <a:graphicData uri="http://schemas.microsoft.com/office/word/2010/wordprocessingShape">
                    <wps:wsp>
                      <wps:cNvCnPr/>
                      <wps:spPr>
                        <a:xfrm flipV="1">
                          <a:off x="0" y="0"/>
                          <a:ext cx="64465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FBF3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3.4pt,12.75pt" to="56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" strokecolor="#156082 [3204]" strokeweight=".5pt">
                <v:stroke joinstyle="miter"/>
                <w10:wrap anchorx="page"/>
              </v:line>
            </w:pict>
          </mc:Fallback>
        </mc:AlternateContent>
      </w:r>
    </w:p>
    <w:p w14:paraId="1B1E7A85" w14:textId="227525CC" w:rsidR="009708DA" w:rsidRPr="006C65D7" w:rsidRDefault="000319D3" w:rsidP="00B176AA">
      <w:pPr>
        <w:pStyle w:val="Heading1"/>
        <w:rPr>
          <w:rFonts w:ascii="Times New Roman" w:hAnsi="Times New Roman" w:cs="Times New Roman"/>
        </w:rPr>
      </w:pPr>
      <w:r w:rsidRPr="006C65D7">
        <w:rPr>
          <w:rFonts w:ascii="Times New Roman" w:hAnsi="Times New Roman" w:cs="Times New Roman"/>
        </w:rPr>
        <w:t xml:space="preserve">1.0 </w:t>
      </w:r>
      <w:r w:rsidR="00C90BD1" w:rsidRPr="006C65D7">
        <w:rPr>
          <w:rFonts w:ascii="Times New Roman" w:hAnsi="Times New Roman" w:cs="Times New Roman"/>
        </w:rPr>
        <w:t>Introduction</w:t>
      </w:r>
    </w:p>
    <w:p w14:paraId="543F4C30" w14:textId="77777777" w:rsidR="00C90BD1" w:rsidRPr="006C65D7" w:rsidRDefault="00C90BD1" w:rsidP="00C90BD1">
      <w:pPr>
        <w:jc w:val="both"/>
        <w:rPr>
          <w:rFonts w:ascii="Times New Roman" w:hAnsi="Times New Roman" w:cs="Times New Roman"/>
          <w:sz w:val="24"/>
          <w:szCs w:val="24"/>
        </w:rPr>
      </w:pPr>
      <w:r w:rsidRPr="006C65D7">
        <w:rPr>
          <w:rFonts w:ascii="Times New Roman" w:hAnsi="Times New Roman" w:cs="Times New Roman"/>
          <w:sz w:val="24"/>
          <w:szCs w:val="24"/>
        </w:rPr>
        <w:t xml:space="preserve">AirLume is a physics-based aircraft lightning strike prediction system designed and built </w:t>
      </w:r>
      <w:proofErr w:type="gramStart"/>
      <w:r w:rsidRPr="006C65D7">
        <w:rPr>
          <w:rFonts w:ascii="Times New Roman" w:hAnsi="Times New Roman" w:cs="Times New Roman"/>
          <w:sz w:val="24"/>
          <w:szCs w:val="24"/>
        </w:rPr>
        <w:t>on the basis of</w:t>
      </w:r>
      <w:proofErr w:type="gramEnd"/>
      <w:r w:rsidRPr="006C65D7">
        <w:rPr>
          <w:rFonts w:ascii="Times New Roman" w:hAnsi="Times New Roman" w:cs="Times New Roman"/>
          <w:sz w:val="24"/>
          <w:szCs w:val="24"/>
        </w:rPr>
        <w:t xml:space="preserve"> operational efficiency, prediction accuracy, and safety compliance </w:t>
      </w:r>
      <w:proofErr w:type="gramStart"/>
      <w:r w:rsidRPr="006C65D7">
        <w:rPr>
          <w:rFonts w:ascii="Times New Roman" w:hAnsi="Times New Roman" w:cs="Times New Roman"/>
          <w:sz w:val="24"/>
          <w:szCs w:val="24"/>
        </w:rPr>
        <w:t>in order to</w:t>
      </w:r>
      <w:proofErr w:type="gramEnd"/>
      <w:r w:rsidRPr="006C65D7">
        <w:rPr>
          <w:rFonts w:ascii="Times New Roman" w:hAnsi="Times New Roman" w:cs="Times New Roman"/>
          <w:sz w:val="24"/>
          <w:szCs w:val="24"/>
        </w:rPr>
        <w:t xml:space="preserve"> provide precise lightning strike forecasting along specific flight routes. The end goal is to reduce aviation industry costs by enabling optimized route planning that minimizes lightning exposure while maintaining operational efficiency.</w:t>
      </w:r>
    </w:p>
    <w:p w14:paraId="1B5AA2EF" w14:textId="19641DFF" w:rsidR="00C90BD1" w:rsidRPr="006C65D7" w:rsidRDefault="00C90BD1" w:rsidP="00C90BD1">
      <w:pPr>
        <w:jc w:val="both"/>
        <w:rPr>
          <w:rFonts w:ascii="Times New Roman" w:hAnsi="Times New Roman" w:cs="Times New Roman"/>
          <w:sz w:val="24"/>
          <w:szCs w:val="24"/>
        </w:rPr>
      </w:pPr>
      <w:r w:rsidRPr="006C65D7">
        <w:rPr>
          <w:rFonts w:ascii="Times New Roman" w:hAnsi="Times New Roman" w:cs="Times New Roman"/>
          <w:sz w:val="24"/>
          <w:szCs w:val="24"/>
        </w:rPr>
        <w:t>The aviation industry currently faces significant challenges with lightning strike management, with airlines experiencing approximately $2 billion annually in mandatory post-strike inspection costs across the industry [2][3]. Commercial aircraft are struck by lightning an average of 1-2 times per year [1], requiring costly inspections regardless of the effectiveness of onboard protection systems. While modern aircraft employ Faraday cage designs that protect passengers and critical systems during strikes, these protection systems do not prevent strikes from occurring or eliminate the subsequent inspection requirements.</w:t>
      </w:r>
    </w:p>
    <w:p w14:paraId="7F2967F6" w14:textId="77777777" w:rsidR="00C90BD1" w:rsidRPr="006C65D7" w:rsidRDefault="00C90BD1" w:rsidP="00C90BD1">
      <w:pPr>
        <w:jc w:val="both"/>
        <w:rPr>
          <w:rFonts w:ascii="Times New Roman" w:hAnsi="Times New Roman" w:cs="Times New Roman"/>
          <w:sz w:val="24"/>
          <w:szCs w:val="24"/>
        </w:rPr>
      </w:pPr>
      <w:bookmarkStart w:id="0" w:name="_Hlk209904472"/>
      <w:r w:rsidRPr="006C65D7">
        <w:rPr>
          <w:rFonts w:ascii="Times New Roman" w:hAnsi="Times New Roman" w:cs="Times New Roman"/>
          <w:sz w:val="24"/>
          <w:szCs w:val="24"/>
        </w:rPr>
        <w:t>As part of current flight planning procedures, aircraft must navigate around weather systems using broad-area weather avoidance, often requiring detours of 100+ miles around entire storm systems. This approach results in massive flight delays, increased fuel consumption, and inefficient airspace utilization. The reactive nature of existing lightning detection systems, which only identify strikes after they occur, provides no predictive capability for route optimization. The growing air traffic volume combined with climate change creating more frequent and intense thunderstorms is making traditional broad-area avoidance increasingly expensive and operationally challenging.</w:t>
      </w:r>
    </w:p>
    <w:p w14:paraId="7077BB58" w14:textId="5D5B706F" w:rsidR="00BC3395" w:rsidRPr="006C65D7" w:rsidRDefault="00BC3395" w:rsidP="00BC3395">
      <w:pPr>
        <w:jc w:val="both"/>
        <w:rPr>
          <w:rFonts w:ascii="Times New Roman" w:hAnsi="Times New Roman" w:cs="Times New Roman"/>
          <w:sz w:val="24"/>
          <w:szCs w:val="24"/>
        </w:rPr>
      </w:pPr>
      <w:bookmarkStart w:id="1" w:name="_Hlk209904453"/>
      <w:bookmarkEnd w:id="0"/>
      <w:r w:rsidRPr="006C65D7">
        <w:rPr>
          <w:rFonts w:ascii="Times New Roman" w:hAnsi="Times New Roman" w:cs="Times New Roman"/>
          <w:sz w:val="24"/>
          <w:szCs w:val="24"/>
        </w:rPr>
        <w:t>Adding to existing challenges, aviation faces a critical threat from lightning strikes occurring in clear weather conditions. Analysis of aviation lightning incidents reveals that 63% of lightning strikes occurred in weather that flight crews did not associate with adverse weather threats [8]. Aircraft have been struck while flying in clear air up to 25 miles from the nearest precipitation radar return, demonstrating that traditional weather avoidance strategies are insufficient for lightning risk mitigation [8].</w:t>
      </w:r>
    </w:p>
    <w:p w14:paraId="68E06B27" w14:textId="7133D762" w:rsidR="00BC3395" w:rsidRPr="006C65D7" w:rsidRDefault="00BC3395" w:rsidP="00C90BD1">
      <w:pPr>
        <w:jc w:val="both"/>
        <w:rPr>
          <w:rFonts w:ascii="Times New Roman" w:hAnsi="Times New Roman" w:cs="Times New Roman"/>
          <w:sz w:val="24"/>
          <w:szCs w:val="24"/>
        </w:rPr>
      </w:pPr>
      <w:r w:rsidRPr="006C65D7">
        <w:rPr>
          <w:rFonts w:ascii="Times New Roman" w:hAnsi="Times New Roman" w:cs="Times New Roman"/>
          <w:sz w:val="24"/>
          <w:szCs w:val="24"/>
        </w:rPr>
        <w:t xml:space="preserve">This clear weather lightning phenomenon renders current broad-area weather avoidance inadequate, as flight crews cannot rely solely on visible storm indicators to assess lightning risk. </w:t>
      </w:r>
      <w:proofErr w:type="spellStart"/>
      <w:r w:rsidRPr="006C65D7">
        <w:rPr>
          <w:rFonts w:ascii="Times New Roman" w:hAnsi="Times New Roman" w:cs="Times New Roman"/>
          <w:sz w:val="24"/>
          <w:szCs w:val="24"/>
        </w:rPr>
        <w:t>AirLume's</w:t>
      </w:r>
      <w:proofErr w:type="spellEnd"/>
      <w:r w:rsidRPr="006C65D7">
        <w:rPr>
          <w:rFonts w:ascii="Times New Roman" w:hAnsi="Times New Roman" w:cs="Times New Roman"/>
          <w:sz w:val="24"/>
          <w:szCs w:val="24"/>
        </w:rPr>
        <w:t xml:space="preserve"> physics-based approach addresses this gap by analyzing atmospheric electrical conditions rather than relying on visible weather phenomena, providing predictive capability for this invisible threat.</w:t>
      </w:r>
    </w:p>
    <w:bookmarkEnd w:id="1"/>
    <w:p w14:paraId="728650F5" w14:textId="77777777" w:rsidR="00C90BD1" w:rsidRPr="006C65D7" w:rsidRDefault="00C90BD1" w:rsidP="00C90BD1">
      <w:pPr>
        <w:jc w:val="both"/>
        <w:rPr>
          <w:rFonts w:ascii="Times New Roman" w:hAnsi="Times New Roman" w:cs="Times New Roman"/>
          <w:sz w:val="24"/>
          <w:szCs w:val="24"/>
        </w:rPr>
      </w:pPr>
      <w:r w:rsidRPr="006C65D7">
        <w:rPr>
          <w:rFonts w:ascii="Times New Roman" w:hAnsi="Times New Roman" w:cs="Times New Roman"/>
          <w:sz w:val="24"/>
          <w:szCs w:val="24"/>
        </w:rPr>
        <w:t>To be considered a success, AirLume must:</w:t>
      </w:r>
    </w:p>
    <w:p w14:paraId="25DCCC4E" w14:textId="77777777"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Achieve 80%+ accuracy in lightning formation prediction validated against historical data</w:t>
      </w:r>
    </w:p>
    <w:p w14:paraId="22968535" w14:textId="35BC4E88"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lastRenderedPageBreak/>
        <w:t>Successfully integrate multiple weather APIs (NASA POWER, NOAA, OpenWeatherMap) with 15–20-minute update intervals</w:t>
      </w:r>
    </w:p>
    <w:p w14:paraId="038116ED" w14:textId="77777777"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Demonstrate 10-15% improvement in routing efficiency while maintaining safety standards</w:t>
      </w:r>
    </w:p>
    <w:p w14:paraId="0A593F51" w14:textId="3F251D2B"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Provide route-specific lightning risk assessment using plasma physics calculations (Paschen's Law, Townsend Avalanche algorithms) [6] [7]</w:t>
      </w:r>
    </w:p>
    <w:p w14:paraId="1CDEC944" w14:textId="77777777"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Process real-time atmospheric data including temperature, humidity, pressure, and electromagnetic field measurements</w:t>
      </w:r>
    </w:p>
    <w:p w14:paraId="29DBEA14" w14:textId="77777777"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Generate intuitive visual displays accessible to pilots and flight planners without physics backgrounds</w:t>
      </w:r>
    </w:p>
    <w:p w14:paraId="74AFD9D4" w14:textId="77777777"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Implement multi-altitude risk profiling for different flight levels (20k, 30k, 40k ft)</w:t>
      </w:r>
    </w:p>
    <w:p w14:paraId="1F7699D0" w14:textId="77777777" w:rsidR="00E67A89" w:rsidRPr="006C65D7" w:rsidRDefault="00E67A89"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Operate as a web-based enterprise application accessible to flight planning departments through standard browsers</w:t>
      </w:r>
    </w:p>
    <w:p w14:paraId="76227C01" w14:textId="383D3713"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Integrate seamlessly with existing flight planning workflows</w:t>
      </w:r>
    </w:p>
    <w:p w14:paraId="23FC278E" w14:textId="77777777"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Support future aviation certification requirements and regulatory compliance</w:t>
      </w:r>
    </w:p>
    <w:p w14:paraId="1B86295C" w14:textId="77777777"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Provide cost-benefit analysis showing fuel savings versus risk reduction</w:t>
      </w:r>
    </w:p>
    <w:p w14:paraId="04ED7FCC" w14:textId="77777777" w:rsidR="00C90BD1" w:rsidRPr="006C65D7" w:rsidRDefault="00C90BD1" w:rsidP="00C90BD1">
      <w:pPr>
        <w:numPr>
          <w:ilvl w:val="0"/>
          <w:numId w:val="2"/>
        </w:numPr>
        <w:jc w:val="both"/>
        <w:rPr>
          <w:rFonts w:ascii="Times New Roman" w:hAnsi="Times New Roman" w:cs="Times New Roman"/>
          <w:sz w:val="24"/>
          <w:szCs w:val="24"/>
        </w:rPr>
      </w:pPr>
      <w:r w:rsidRPr="006C65D7">
        <w:rPr>
          <w:rFonts w:ascii="Times New Roman" w:hAnsi="Times New Roman" w:cs="Times New Roman"/>
          <w:sz w:val="24"/>
          <w:szCs w:val="24"/>
        </w:rPr>
        <w:t>Process data from continental flight routes using publicly available weather sources</w:t>
      </w:r>
    </w:p>
    <w:p w14:paraId="264C72A1" w14:textId="1E24EF4C" w:rsidR="00C90BD1" w:rsidRPr="006C65D7" w:rsidRDefault="00C90BD1" w:rsidP="00C90BD1">
      <w:pPr>
        <w:jc w:val="both"/>
        <w:rPr>
          <w:rFonts w:ascii="Times New Roman" w:hAnsi="Times New Roman" w:cs="Times New Roman"/>
          <w:sz w:val="24"/>
          <w:szCs w:val="24"/>
        </w:rPr>
      </w:pPr>
      <w:r w:rsidRPr="006C65D7">
        <w:rPr>
          <w:rFonts w:ascii="Times New Roman" w:hAnsi="Times New Roman" w:cs="Times New Roman"/>
          <w:sz w:val="24"/>
          <w:szCs w:val="24"/>
        </w:rPr>
        <w:t>Chapter 1 of this report consists of the introduction, which outlines the purpose, context, and goals of the project. Chapter 2 evaluates the various technical approaches and algorithms that were considered for lightning prediction. Chapter 3 consists of a technical description of the plasma physics models, weather data integration systems, and software architecture components. Chapter 4 consists of the calculations, testing methodologies, and validation processes carried out during development. Chapter 5 contains descriptions of the modifications and optimizations made during implementation and testing. Chapter 6 discusses the results of prediction accuracy testing compared to the criteria outlined above, as well as recommendations for future enhancements. Chapter 7 consists of the conclusion.</w:t>
      </w:r>
    </w:p>
    <w:p w14:paraId="5DD642D5" w14:textId="77777777" w:rsidR="00C90BD1" w:rsidRPr="006C65D7" w:rsidRDefault="00C90BD1" w:rsidP="00C90BD1">
      <w:pPr>
        <w:jc w:val="both"/>
        <w:rPr>
          <w:rFonts w:ascii="Times New Roman" w:hAnsi="Times New Roman" w:cs="Times New Roman"/>
          <w:sz w:val="24"/>
          <w:szCs w:val="24"/>
        </w:rPr>
      </w:pPr>
      <w:r w:rsidRPr="006C65D7">
        <w:rPr>
          <w:rFonts w:ascii="Times New Roman" w:hAnsi="Times New Roman" w:cs="Times New Roman"/>
          <w:sz w:val="24"/>
          <w:szCs w:val="24"/>
        </w:rPr>
        <w:t>Once implemented, AirLume will enable airlines and flight planning organizations to make more informed routing decisions based on precise lightning risk assessment rather than broad-area weather avoidance. This capability will allow for more efficient flight paths that maintain safety standards while reducing fuel consumption, flight delays, and operational costs. The physics-based approach using real-time atmospheric data will provide predictive capabilities that current reactive systems cannot offer.</w:t>
      </w:r>
    </w:p>
    <w:p w14:paraId="63389A6A" w14:textId="77777777" w:rsidR="0097651A" w:rsidRPr="006C65D7" w:rsidRDefault="00C90BD1" w:rsidP="00C90BD1">
      <w:pPr>
        <w:jc w:val="both"/>
        <w:rPr>
          <w:rFonts w:ascii="Times New Roman" w:hAnsi="Times New Roman" w:cs="Times New Roman"/>
          <w:sz w:val="24"/>
          <w:szCs w:val="24"/>
        </w:rPr>
      </w:pPr>
      <w:bookmarkStart w:id="2" w:name="_Hlk209903486"/>
      <w:r w:rsidRPr="006C65D7">
        <w:rPr>
          <w:rFonts w:ascii="Times New Roman" w:hAnsi="Times New Roman" w:cs="Times New Roman"/>
          <w:sz w:val="24"/>
          <w:szCs w:val="24"/>
        </w:rPr>
        <w:t>This report will also serve as a foundation for future research in aviation weather prediction systems and offer guidance to other developers interested in implementing physics-based atmospheric modeling for transportation safety applications.</w:t>
      </w:r>
    </w:p>
    <w:p w14:paraId="3CF471B3" w14:textId="1C8631FE" w:rsidR="00C90BD1" w:rsidRPr="006C65D7" w:rsidRDefault="00C90BD1" w:rsidP="00C90BD1">
      <w:pPr>
        <w:jc w:val="both"/>
        <w:rPr>
          <w:rFonts w:ascii="Times New Roman" w:hAnsi="Times New Roman" w:cs="Times New Roman"/>
          <w:sz w:val="24"/>
          <w:szCs w:val="24"/>
        </w:rPr>
      </w:pPr>
      <w:r w:rsidRPr="006C65D7">
        <w:rPr>
          <w:rFonts w:ascii="Times New Roman" w:hAnsi="Times New Roman" w:cs="Times New Roman"/>
          <w:sz w:val="24"/>
          <w:szCs w:val="24"/>
        </w:rPr>
        <w:lastRenderedPageBreak/>
        <w:t xml:space="preserve">The scope of this project includes the research and implementation of plasma physics algorithms, real-time weather API integration, historical data validation, </w:t>
      </w:r>
      <w:r w:rsidR="00E67A89" w:rsidRPr="006C65D7">
        <w:rPr>
          <w:rFonts w:ascii="Times New Roman" w:hAnsi="Times New Roman" w:cs="Times New Roman"/>
          <w:sz w:val="24"/>
          <w:szCs w:val="24"/>
        </w:rPr>
        <w:t>web-based enterprise application development using Jakarta EE</w:t>
      </w:r>
      <w:r w:rsidRPr="006C65D7">
        <w:rPr>
          <w:rFonts w:ascii="Times New Roman" w:hAnsi="Times New Roman" w:cs="Times New Roman"/>
          <w:sz w:val="24"/>
          <w:szCs w:val="24"/>
        </w:rPr>
        <w:t>, multi-altitude risk assessment capabilities, and comprehensive testing and documentation.</w:t>
      </w:r>
      <w:r w:rsidR="00E67A89" w:rsidRPr="006C65D7">
        <w:rPr>
          <w:rFonts w:ascii="Times New Roman" w:hAnsi="Times New Roman" w:cs="Times New Roman"/>
          <w:sz w:val="24"/>
          <w:szCs w:val="24"/>
        </w:rPr>
        <w:t xml:space="preserve"> The system architecture follows ARINC 653 </w:t>
      </w:r>
      <w:r w:rsidR="00855DCC" w:rsidRPr="006C65D7">
        <w:rPr>
          <w:rFonts w:ascii="Times New Roman" w:hAnsi="Times New Roman" w:cs="Times New Roman"/>
          <w:sz w:val="24"/>
          <w:szCs w:val="24"/>
        </w:rPr>
        <w:t xml:space="preserve">[9] </w:t>
      </w:r>
      <w:r w:rsidR="00E67A89" w:rsidRPr="006C65D7">
        <w:rPr>
          <w:rFonts w:ascii="Times New Roman" w:hAnsi="Times New Roman" w:cs="Times New Roman"/>
          <w:sz w:val="24"/>
          <w:szCs w:val="24"/>
        </w:rPr>
        <w:t>partitioning principles, separating the safety-critical C/Ada physics engine from the non-critical web interface layer. This isolation ensures that the core lightning prediction calculations remain independent and verifiable, while the Jakarta EE web layer provides enterprise-grade multi-user access for flight planning departments</w:t>
      </w:r>
      <w:r w:rsidRPr="006C65D7">
        <w:rPr>
          <w:rFonts w:ascii="Times New Roman" w:hAnsi="Times New Roman" w:cs="Times New Roman"/>
          <w:sz w:val="24"/>
          <w:szCs w:val="24"/>
        </w:rPr>
        <w:t>. Hardware development, aircraft modifications, direct avionics integration, and on-site installation at airline facilities are not included in the scope of this project and would be handled by aviation partners upon validation of the desktop system's effectiveness.</w:t>
      </w:r>
      <w:bookmarkEnd w:id="2"/>
    </w:p>
    <w:p w14:paraId="38CF7E6C" w14:textId="77777777" w:rsidR="00C90BD1" w:rsidRPr="006C65D7" w:rsidRDefault="00C90BD1" w:rsidP="00C90BD1">
      <w:pPr>
        <w:jc w:val="both"/>
        <w:rPr>
          <w:rFonts w:ascii="Times New Roman" w:hAnsi="Times New Roman" w:cs="Times New Roman"/>
        </w:rPr>
      </w:pPr>
    </w:p>
    <w:p w14:paraId="4BA80F35" w14:textId="77777777" w:rsidR="006511CC" w:rsidRPr="006C65D7" w:rsidRDefault="006511CC" w:rsidP="00C90BD1">
      <w:pPr>
        <w:jc w:val="both"/>
        <w:rPr>
          <w:rFonts w:ascii="Times New Roman" w:hAnsi="Times New Roman" w:cs="Times New Roman"/>
        </w:rPr>
      </w:pPr>
    </w:p>
    <w:p w14:paraId="315700F2" w14:textId="77777777" w:rsidR="006511CC" w:rsidRPr="006C65D7" w:rsidRDefault="006511CC" w:rsidP="00C90BD1">
      <w:pPr>
        <w:jc w:val="both"/>
        <w:rPr>
          <w:rFonts w:ascii="Times New Roman" w:hAnsi="Times New Roman" w:cs="Times New Roman"/>
        </w:rPr>
      </w:pPr>
    </w:p>
    <w:p w14:paraId="3D1D181E" w14:textId="77777777" w:rsidR="006511CC" w:rsidRPr="006C65D7" w:rsidRDefault="006511CC" w:rsidP="00C90BD1">
      <w:pPr>
        <w:jc w:val="both"/>
        <w:rPr>
          <w:rFonts w:ascii="Times New Roman" w:hAnsi="Times New Roman" w:cs="Times New Roman"/>
        </w:rPr>
      </w:pPr>
    </w:p>
    <w:p w14:paraId="5E899D33" w14:textId="77777777" w:rsidR="006511CC" w:rsidRPr="006C65D7" w:rsidRDefault="006511CC" w:rsidP="00C90BD1">
      <w:pPr>
        <w:jc w:val="both"/>
        <w:rPr>
          <w:rFonts w:ascii="Times New Roman" w:hAnsi="Times New Roman" w:cs="Times New Roman"/>
        </w:rPr>
      </w:pPr>
    </w:p>
    <w:p w14:paraId="71D43737" w14:textId="77777777" w:rsidR="006511CC" w:rsidRPr="006C65D7" w:rsidRDefault="006511CC" w:rsidP="00C90BD1">
      <w:pPr>
        <w:jc w:val="both"/>
        <w:rPr>
          <w:rFonts w:ascii="Times New Roman" w:hAnsi="Times New Roman" w:cs="Times New Roman"/>
        </w:rPr>
      </w:pPr>
    </w:p>
    <w:p w14:paraId="2C28A99E" w14:textId="77777777" w:rsidR="006511CC" w:rsidRPr="006C65D7" w:rsidRDefault="006511CC" w:rsidP="00C90BD1">
      <w:pPr>
        <w:jc w:val="both"/>
        <w:rPr>
          <w:rFonts w:ascii="Times New Roman" w:hAnsi="Times New Roman" w:cs="Times New Roman"/>
        </w:rPr>
      </w:pPr>
    </w:p>
    <w:p w14:paraId="2ABAB5F9" w14:textId="77777777" w:rsidR="006511CC" w:rsidRPr="006C65D7" w:rsidRDefault="006511CC" w:rsidP="00C90BD1">
      <w:pPr>
        <w:jc w:val="both"/>
        <w:rPr>
          <w:rFonts w:ascii="Times New Roman" w:hAnsi="Times New Roman" w:cs="Times New Roman"/>
        </w:rPr>
      </w:pPr>
    </w:p>
    <w:p w14:paraId="5A797A4D" w14:textId="77777777" w:rsidR="006511CC" w:rsidRPr="006C65D7" w:rsidRDefault="006511CC" w:rsidP="00C90BD1">
      <w:pPr>
        <w:jc w:val="both"/>
        <w:rPr>
          <w:rFonts w:ascii="Times New Roman" w:hAnsi="Times New Roman" w:cs="Times New Roman"/>
        </w:rPr>
      </w:pPr>
    </w:p>
    <w:p w14:paraId="53741878" w14:textId="77777777" w:rsidR="006511CC" w:rsidRPr="006C65D7" w:rsidRDefault="006511CC" w:rsidP="00C90BD1">
      <w:pPr>
        <w:jc w:val="both"/>
        <w:rPr>
          <w:rFonts w:ascii="Times New Roman" w:hAnsi="Times New Roman" w:cs="Times New Roman"/>
        </w:rPr>
      </w:pPr>
    </w:p>
    <w:p w14:paraId="305FCF56" w14:textId="77777777" w:rsidR="006511CC" w:rsidRPr="006C65D7" w:rsidRDefault="006511CC" w:rsidP="00C90BD1">
      <w:pPr>
        <w:jc w:val="both"/>
        <w:rPr>
          <w:rFonts w:ascii="Times New Roman" w:hAnsi="Times New Roman" w:cs="Times New Roman"/>
        </w:rPr>
      </w:pPr>
    </w:p>
    <w:p w14:paraId="6B53A084" w14:textId="77777777" w:rsidR="006511CC" w:rsidRPr="006C65D7" w:rsidRDefault="006511CC" w:rsidP="00C90BD1">
      <w:pPr>
        <w:jc w:val="both"/>
        <w:rPr>
          <w:rFonts w:ascii="Times New Roman" w:hAnsi="Times New Roman" w:cs="Times New Roman"/>
        </w:rPr>
      </w:pPr>
    </w:p>
    <w:p w14:paraId="35153C9F" w14:textId="77777777" w:rsidR="006511CC" w:rsidRPr="006C65D7" w:rsidRDefault="006511CC" w:rsidP="00C90BD1">
      <w:pPr>
        <w:jc w:val="both"/>
        <w:rPr>
          <w:rFonts w:ascii="Times New Roman" w:hAnsi="Times New Roman" w:cs="Times New Roman"/>
        </w:rPr>
      </w:pPr>
    </w:p>
    <w:p w14:paraId="0784987A" w14:textId="77777777" w:rsidR="006511CC" w:rsidRPr="006C65D7" w:rsidRDefault="006511CC" w:rsidP="00C90BD1">
      <w:pPr>
        <w:jc w:val="both"/>
        <w:rPr>
          <w:rFonts w:ascii="Times New Roman" w:hAnsi="Times New Roman" w:cs="Times New Roman"/>
        </w:rPr>
      </w:pPr>
    </w:p>
    <w:p w14:paraId="44914D4C" w14:textId="77777777" w:rsidR="006511CC" w:rsidRPr="006C65D7" w:rsidRDefault="006511CC" w:rsidP="00C90BD1">
      <w:pPr>
        <w:jc w:val="both"/>
        <w:rPr>
          <w:rFonts w:ascii="Times New Roman" w:hAnsi="Times New Roman" w:cs="Times New Roman"/>
        </w:rPr>
      </w:pPr>
    </w:p>
    <w:p w14:paraId="18030CD1" w14:textId="77777777" w:rsidR="006511CC" w:rsidRPr="006C65D7" w:rsidRDefault="006511CC" w:rsidP="00C90BD1">
      <w:pPr>
        <w:jc w:val="both"/>
        <w:rPr>
          <w:rFonts w:ascii="Times New Roman" w:hAnsi="Times New Roman" w:cs="Times New Roman"/>
        </w:rPr>
      </w:pPr>
    </w:p>
    <w:p w14:paraId="15234F89" w14:textId="77777777" w:rsidR="006511CC" w:rsidRPr="006C65D7" w:rsidRDefault="006511CC" w:rsidP="00C90BD1">
      <w:pPr>
        <w:jc w:val="both"/>
        <w:rPr>
          <w:rFonts w:ascii="Times New Roman" w:hAnsi="Times New Roman" w:cs="Times New Roman"/>
        </w:rPr>
      </w:pPr>
    </w:p>
    <w:p w14:paraId="01C8639D" w14:textId="77777777" w:rsidR="006511CC" w:rsidRPr="006C65D7" w:rsidRDefault="006511CC" w:rsidP="00C90BD1">
      <w:pPr>
        <w:jc w:val="both"/>
        <w:rPr>
          <w:rFonts w:ascii="Times New Roman" w:hAnsi="Times New Roman" w:cs="Times New Roman"/>
        </w:rPr>
      </w:pPr>
    </w:p>
    <w:p w14:paraId="09F0DBAF" w14:textId="77777777" w:rsidR="006511CC" w:rsidRPr="006C65D7" w:rsidRDefault="006511CC" w:rsidP="00C90BD1">
      <w:pPr>
        <w:jc w:val="both"/>
        <w:rPr>
          <w:rFonts w:ascii="Times New Roman" w:hAnsi="Times New Roman" w:cs="Times New Roman"/>
        </w:rPr>
      </w:pPr>
    </w:p>
    <w:p w14:paraId="46427857" w14:textId="77777777" w:rsidR="006511CC" w:rsidRPr="006C65D7" w:rsidRDefault="006511CC" w:rsidP="00C90BD1">
      <w:pPr>
        <w:jc w:val="both"/>
        <w:rPr>
          <w:rFonts w:ascii="Times New Roman" w:hAnsi="Times New Roman" w:cs="Times New Roman"/>
        </w:rPr>
      </w:pPr>
    </w:p>
    <w:p w14:paraId="100B1592" w14:textId="77777777" w:rsidR="006511CC" w:rsidRPr="006C65D7" w:rsidRDefault="006511CC" w:rsidP="00C90BD1">
      <w:pPr>
        <w:jc w:val="both"/>
        <w:rPr>
          <w:rFonts w:ascii="Times New Roman" w:hAnsi="Times New Roman" w:cs="Times New Roman"/>
        </w:rPr>
      </w:pPr>
    </w:p>
    <w:p w14:paraId="5F06A193" w14:textId="77777777" w:rsidR="006511CC" w:rsidRPr="006C65D7" w:rsidRDefault="006511CC" w:rsidP="00C90BD1">
      <w:pPr>
        <w:jc w:val="both"/>
        <w:rPr>
          <w:rFonts w:ascii="Times New Roman" w:hAnsi="Times New Roman" w:cs="Times New Roman"/>
        </w:rPr>
      </w:pPr>
    </w:p>
    <w:p w14:paraId="7001AF0D" w14:textId="36AA6339" w:rsidR="006511CC" w:rsidRPr="006C65D7" w:rsidRDefault="006511CC" w:rsidP="006511CC">
      <w:pPr>
        <w:pStyle w:val="Heading1"/>
        <w:rPr>
          <w:rFonts w:ascii="Times New Roman" w:hAnsi="Times New Roman" w:cs="Times New Roman"/>
        </w:rPr>
      </w:pPr>
      <w:r w:rsidRPr="006C65D7">
        <w:rPr>
          <w:rFonts w:ascii="Times New Roman" w:hAnsi="Times New Roman" w:cs="Times New Roman"/>
        </w:rPr>
        <w:lastRenderedPageBreak/>
        <w:t>2.0 Design Evolution</w:t>
      </w:r>
    </w:p>
    <w:p w14:paraId="0BA58AB9"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sz w:val="24"/>
          <w:szCs w:val="24"/>
        </w:rPr>
        <w:t>This chapter documents the iterative design process for AirLume, demonstrating how technical constraints, safety requirements, and implementation challenges shaped the final multi-language architecture. Each design iteration was evaluated against project criteria: real-time performance, physics accuracy, safety-critical compliance, and production readiness.</w:t>
      </w:r>
    </w:p>
    <w:p w14:paraId="68C79E91" w14:textId="77777777" w:rsidR="006511CC" w:rsidRPr="006C65D7" w:rsidRDefault="006511CC" w:rsidP="006511CC">
      <w:pPr>
        <w:rPr>
          <w:rFonts w:ascii="Times New Roman" w:hAnsi="Times New Roman" w:cs="Times New Roman"/>
          <w:sz w:val="24"/>
          <w:szCs w:val="24"/>
        </w:rPr>
      </w:pPr>
    </w:p>
    <w:p w14:paraId="4D1B05D4" w14:textId="77777777" w:rsidR="006511CC" w:rsidRPr="006C65D7" w:rsidRDefault="006511CC" w:rsidP="006511CC">
      <w:pPr>
        <w:pStyle w:val="Heading2"/>
        <w:rPr>
          <w:rFonts w:ascii="Times New Roman" w:hAnsi="Times New Roman" w:cs="Times New Roman"/>
        </w:rPr>
      </w:pPr>
      <w:r w:rsidRPr="006C65D7">
        <w:rPr>
          <w:rFonts w:ascii="Times New Roman" w:hAnsi="Times New Roman" w:cs="Times New Roman"/>
        </w:rPr>
        <w:t>2.1 Design #1: Python-Only System</w:t>
      </w:r>
    </w:p>
    <w:p w14:paraId="20BB7819" w14:textId="77777777" w:rsidR="006511CC" w:rsidRPr="006C65D7" w:rsidRDefault="006511CC" w:rsidP="006511CC">
      <w:pPr>
        <w:pStyle w:val="Heading3"/>
        <w:rPr>
          <w:rFonts w:ascii="Times New Roman" w:hAnsi="Times New Roman" w:cs="Times New Roman"/>
        </w:rPr>
      </w:pPr>
      <w:r w:rsidRPr="006C65D7">
        <w:rPr>
          <w:rFonts w:ascii="Times New Roman" w:hAnsi="Times New Roman" w:cs="Times New Roman"/>
        </w:rPr>
        <w:t>2.1.1 Description</w:t>
      </w:r>
    </w:p>
    <w:p w14:paraId="52FB2801"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Architecture:</w:t>
      </w:r>
      <w:r w:rsidRPr="006C65D7">
        <w:rPr>
          <w:rFonts w:ascii="Times New Roman" w:hAnsi="Times New Roman" w:cs="Times New Roman"/>
          <w:sz w:val="24"/>
          <w:szCs w:val="24"/>
        </w:rPr>
        <w:t xml:space="preserve"> Python for weather API integration, physics calculations, risk computation, and web interface (Flask).</w:t>
      </w:r>
    </w:p>
    <w:p w14:paraId="083A8ECD" w14:textId="77777777" w:rsidR="006511CC" w:rsidRPr="006C65D7" w:rsidRDefault="006511CC" w:rsidP="006511CC">
      <w:pPr>
        <w:keepNext/>
        <w:rPr>
          <w:rFonts w:ascii="Times New Roman" w:hAnsi="Times New Roman" w:cs="Times New Roman"/>
        </w:rPr>
      </w:pPr>
      <w:r w:rsidRPr="006C65D7">
        <w:rPr>
          <w:rFonts w:ascii="Times New Roman" w:hAnsi="Times New Roman" w:cs="Times New Roman"/>
          <w:noProof/>
          <w:sz w:val="24"/>
          <w:szCs w:val="24"/>
        </w:rPr>
        <w:drawing>
          <wp:inline distT="0" distB="0" distL="0" distR="0" wp14:anchorId="34DA2FCA" wp14:editId="31682E1A">
            <wp:extent cx="6170930" cy="1691639"/>
            <wp:effectExtent l="0" t="0" r="1270" b="4445"/>
            <wp:docPr id="1141046667"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46667" name="Picture 1" descr="A white rectangular box with black text&#10;&#10;AI-generated content may be incorrect."/>
                    <pic:cNvPicPr/>
                  </pic:nvPicPr>
                  <pic:blipFill rotWithShape="1">
                    <a:blip r:embed="rId7">
                      <a:extLst>
                        <a:ext uri="{28A0092B-C50C-407E-A947-70E740481C1C}">
                          <a14:useLocalDpi xmlns:a14="http://schemas.microsoft.com/office/drawing/2010/main" val="0"/>
                        </a:ext>
                      </a:extLst>
                    </a:blip>
                    <a:srcRect l="29744" t="15535" r="28460" b="4075"/>
                    <a:stretch>
                      <a:fillRect/>
                    </a:stretch>
                  </pic:blipFill>
                  <pic:spPr bwMode="auto">
                    <a:xfrm>
                      <a:off x="0" y="0"/>
                      <a:ext cx="6235813" cy="1709425"/>
                    </a:xfrm>
                    <a:prstGeom prst="rect">
                      <a:avLst/>
                    </a:prstGeom>
                    <a:ln>
                      <a:noFill/>
                    </a:ln>
                    <a:extLst>
                      <a:ext uri="{53640926-AAD7-44D8-BBD7-CCE9431645EC}">
                        <a14:shadowObscured xmlns:a14="http://schemas.microsoft.com/office/drawing/2010/main"/>
                      </a:ext>
                    </a:extLst>
                  </pic:spPr>
                </pic:pic>
              </a:graphicData>
            </a:graphic>
          </wp:inline>
        </w:drawing>
      </w:r>
    </w:p>
    <w:p w14:paraId="4984F92E" w14:textId="4DB3762E" w:rsidR="006511CC" w:rsidRPr="006C65D7" w:rsidRDefault="006511CC" w:rsidP="006511CC">
      <w:pPr>
        <w:pStyle w:val="Caption"/>
        <w:jc w:val="center"/>
        <w:rPr>
          <w:rFonts w:ascii="Times New Roman" w:hAnsi="Times New Roman" w:cs="Times New Roman"/>
          <w:sz w:val="24"/>
          <w:szCs w:val="24"/>
        </w:rPr>
      </w:pPr>
      <w:r w:rsidRPr="006C65D7">
        <w:rPr>
          <w:rFonts w:ascii="Times New Roman" w:hAnsi="Times New Roman" w:cs="Times New Roman"/>
        </w:rPr>
        <w:t xml:space="preserve">Figure </w:t>
      </w:r>
      <w:r w:rsidRPr="006C65D7">
        <w:rPr>
          <w:rFonts w:ascii="Times New Roman" w:hAnsi="Times New Roman" w:cs="Times New Roman"/>
        </w:rPr>
        <w:fldChar w:fldCharType="begin"/>
      </w:r>
      <w:r w:rsidRPr="006C65D7">
        <w:rPr>
          <w:rFonts w:ascii="Times New Roman" w:hAnsi="Times New Roman" w:cs="Times New Roman"/>
        </w:rPr>
        <w:instrText xml:space="preserve"> SEQ Figure \* ARABIC </w:instrText>
      </w:r>
      <w:r w:rsidRPr="006C65D7">
        <w:rPr>
          <w:rFonts w:ascii="Times New Roman" w:hAnsi="Times New Roman" w:cs="Times New Roman"/>
        </w:rPr>
        <w:fldChar w:fldCharType="separate"/>
      </w:r>
      <w:r w:rsidR="00C53799" w:rsidRPr="006C65D7">
        <w:rPr>
          <w:rFonts w:ascii="Times New Roman" w:hAnsi="Times New Roman" w:cs="Times New Roman"/>
          <w:noProof/>
        </w:rPr>
        <w:t>1</w:t>
      </w:r>
      <w:r w:rsidRPr="006C65D7">
        <w:rPr>
          <w:rFonts w:ascii="Times New Roman" w:hAnsi="Times New Roman" w:cs="Times New Roman"/>
        </w:rPr>
        <w:fldChar w:fldCharType="end"/>
      </w:r>
      <w:r w:rsidRPr="006C65D7">
        <w:rPr>
          <w:rFonts w:ascii="Times New Roman" w:hAnsi="Times New Roman" w:cs="Times New Roman"/>
        </w:rPr>
        <w:t xml:space="preserve"> python only system architecture</w:t>
      </w:r>
    </w:p>
    <w:p w14:paraId="0D584815"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Rationale:</w:t>
      </w:r>
      <w:r w:rsidRPr="006C65D7">
        <w:rPr>
          <w:rFonts w:ascii="Times New Roman" w:hAnsi="Times New Roman" w:cs="Times New Roman"/>
          <w:sz w:val="24"/>
          <w:szCs w:val="24"/>
        </w:rPr>
        <w:t xml:space="preserve"> Python's extensive libraries (requests for HTTP, NumPy for calculations, Flask for web) enabled rapid prototyping. NOAA uses Python for meteorological data processing, making it seemingly suitable.</w:t>
      </w:r>
    </w:p>
    <w:p w14:paraId="0ED21676" w14:textId="77777777" w:rsidR="006511CC" w:rsidRPr="006C65D7" w:rsidRDefault="006511CC" w:rsidP="006511CC">
      <w:pPr>
        <w:pStyle w:val="Heading3"/>
        <w:rPr>
          <w:rFonts w:ascii="Times New Roman" w:hAnsi="Times New Roman" w:cs="Times New Roman"/>
        </w:rPr>
      </w:pPr>
      <w:r w:rsidRPr="006C65D7">
        <w:rPr>
          <w:rFonts w:ascii="Times New Roman" w:hAnsi="Times New Roman" w:cs="Times New Roman"/>
        </w:rPr>
        <w:t>2.1.2 Evaluation Against Project Criteria</w:t>
      </w:r>
    </w:p>
    <w:p w14:paraId="2CB475A0"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Strengths:</w:t>
      </w:r>
    </w:p>
    <w:p w14:paraId="22113CEA" w14:textId="77777777" w:rsidR="006511CC" w:rsidRPr="006C65D7" w:rsidRDefault="006511CC" w:rsidP="006511CC">
      <w:pPr>
        <w:numPr>
          <w:ilvl w:val="0"/>
          <w:numId w:val="3"/>
        </w:numPr>
        <w:rPr>
          <w:rFonts w:ascii="Times New Roman" w:hAnsi="Times New Roman" w:cs="Times New Roman"/>
          <w:sz w:val="24"/>
          <w:szCs w:val="24"/>
        </w:rPr>
      </w:pPr>
      <w:r w:rsidRPr="006C65D7">
        <w:rPr>
          <w:rFonts w:ascii="Times New Roman" w:hAnsi="Times New Roman" w:cs="Times New Roman"/>
          <w:sz w:val="24"/>
          <w:szCs w:val="24"/>
        </w:rPr>
        <w:t>Fast initial development (1 week prototype)</w:t>
      </w:r>
    </w:p>
    <w:p w14:paraId="0A5AA2EB" w14:textId="77777777" w:rsidR="006511CC" w:rsidRPr="006C65D7" w:rsidRDefault="006511CC" w:rsidP="006511CC">
      <w:pPr>
        <w:numPr>
          <w:ilvl w:val="0"/>
          <w:numId w:val="3"/>
        </w:numPr>
        <w:rPr>
          <w:rFonts w:ascii="Times New Roman" w:hAnsi="Times New Roman" w:cs="Times New Roman"/>
          <w:sz w:val="24"/>
          <w:szCs w:val="24"/>
        </w:rPr>
      </w:pPr>
      <w:r w:rsidRPr="006C65D7">
        <w:rPr>
          <w:rFonts w:ascii="Times New Roman" w:hAnsi="Times New Roman" w:cs="Times New Roman"/>
          <w:sz w:val="24"/>
          <w:szCs w:val="24"/>
        </w:rPr>
        <w:t>Simple API integration</w:t>
      </w:r>
    </w:p>
    <w:p w14:paraId="5228D6E7" w14:textId="77777777" w:rsidR="006511CC" w:rsidRPr="006C65D7" w:rsidRDefault="006511CC" w:rsidP="006511CC">
      <w:pPr>
        <w:numPr>
          <w:ilvl w:val="0"/>
          <w:numId w:val="3"/>
        </w:numPr>
        <w:rPr>
          <w:rFonts w:ascii="Times New Roman" w:hAnsi="Times New Roman" w:cs="Times New Roman"/>
          <w:sz w:val="24"/>
          <w:szCs w:val="24"/>
        </w:rPr>
      </w:pPr>
      <w:r w:rsidRPr="006C65D7">
        <w:rPr>
          <w:rFonts w:ascii="Times New Roman" w:hAnsi="Times New Roman" w:cs="Times New Roman"/>
          <w:sz w:val="24"/>
          <w:szCs w:val="24"/>
        </w:rPr>
        <w:t>Easy deployment</w:t>
      </w:r>
    </w:p>
    <w:p w14:paraId="03C94B57"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Critical Limitations:</w:t>
      </w:r>
    </w:p>
    <w:p w14:paraId="5C5BFFE7" w14:textId="77777777" w:rsidR="006511CC" w:rsidRPr="006C65D7" w:rsidRDefault="006511CC" w:rsidP="006511CC">
      <w:pPr>
        <w:numPr>
          <w:ilvl w:val="0"/>
          <w:numId w:val="4"/>
        </w:numPr>
        <w:rPr>
          <w:rFonts w:ascii="Times New Roman" w:hAnsi="Times New Roman" w:cs="Times New Roman"/>
          <w:sz w:val="24"/>
          <w:szCs w:val="24"/>
        </w:rPr>
      </w:pPr>
      <w:r w:rsidRPr="006C65D7">
        <w:rPr>
          <w:rFonts w:ascii="Times New Roman" w:hAnsi="Times New Roman" w:cs="Times New Roman"/>
          <w:b/>
          <w:bCs/>
          <w:sz w:val="24"/>
          <w:szCs w:val="24"/>
        </w:rPr>
        <w:t>Safety Certification:</w:t>
      </w:r>
      <w:r w:rsidRPr="006C65D7">
        <w:rPr>
          <w:rFonts w:ascii="Times New Roman" w:hAnsi="Times New Roman" w:cs="Times New Roman"/>
          <w:sz w:val="24"/>
          <w:szCs w:val="24"/>
        </w:rPr>
        <w:t xml:space="preserve"> Python cannot meet DO-178C Level A requirements for aviation safety-critical systems. No formal verification tools exist for Python runtime behavior.</w:t>
      </w:r>
    </w:p>
    <w:p w14:paraId="50751CB4" w14:textId="77777777" w:rsidR="006511CC" w:rsidRPr="006C65D7" w:rsidRDefault="006511CC" w:rsidP="006511CC">
      <w:pPr>
        <w:numPr>
          <w:ilvl w:val="0"/>
          <w:numId w:val="4"/>
        </w:numPr>
        <w:rPr>
          <w:rFonts w:ascii="Times New Roman" w:hAnsi="Times New Roman" w:cs="Times New Roman"/>
          <w:sz w:val="24"/>
          <w:szCs w:val="24"/>
        </w:rPr>
      </w:pPr>
      <w:r w:rsidRPr="006C65D7">
        <w:rPr>
          <w:rFonts w:ascii="Times New Roman" w:hAnsi="Times New Roman" w:cs="Times New Roman"/>
          <w:b/>
          <w:bCs/>
          <w:sz w:val="24"/>
          <w:szCs w:val="24"/>
        </w:rPr>
        <w:t>Single Point of Failure:</w:t>
      </w:r>
      <w:r w:rsidRPr="006C65D7">
        <w:rPr>
          <w:rFonts w:ascii="Times New Roman" w:hAnsi="Times New Roman" w:cs="Times New Roman"/>
          <w:sz w:val="24"/>
          <w:szCs w:val="24"/>
        </w:rPr>
        <w:t xml:space="preserve"> No independent validation mechanism. Aviation systems require redundant safety checks.</w:t>
      </w:r>
    </w:p>
    <w:p w14:paraId="37DB12C9" w14:textId="77777777" w:rsidR="006511CC" w:rsidRPr="006C65D7" w:rsidRDefault="006511CC" w:rsidP="006511CC">
      <w:pPr>
        <w:numPr>
          <w:ilvl w:val="0"/>
          <w:numId w:val="4"/>
        </w:numPr>
        <w:rPr>
          <w:rFonts w:ascii="Times New Roman" w:hAnsi="Times New Roman" w:cs="Times New Roman"/>
          <w:sz w:val="24"/>
          <w:szCs w:val="24"/>
        </w:rPr>
      </w:pPr>
      <w:r w:rsidRPr="006C65D7">
        <w:rPr>
          <w:rFonts w:ascii="Times New Roman" w:hAnsi="Times New Roman" w:cs="Times New Roman"/>
          <w:b/>
          <w:bCs/>
          <w:sz w:val="24"/>
          <w:szCs w:val="24"/>
        </w:rPr>
        <w:lastRenderedPageBreak/>
        <w:t>Performance:</w:t>
      </w:r>
      <w:r w:rsidRPr="006C65D7">
        <w:rPr>
          <w:rFonts w:ascii="Times New Roman" w:hAnsi="Times New Roman" w:cs="Times New Roman"/>
          <w:sz w:val="24"/>
          <w:szCs w:val="24"/>
        </w:rPr>
        <w:t xml:space="preserve"> Python execution speed insufficient for real-time waypoint analysis (&gt;200ms per route).</w:t>
      </w:r>
    </w:p>
    <w:p w14:paraId="6A6C8A59" w14:textId="77777777" w:rsidR="006511CC" w:rsidRPr="006C65D7" w:rsidRDefault="006511CC" w:rsidP="006511CC">
      <w:pPr>
        <w:numPr>
          <w:ilvl w:val="0"/>
          <w:numId w:val="4"/>
        </w:numPr>
        <w:rPr>
          <w:rFonts w:ascii="Times New Roman" w:hAnsi="Times New Roman" w:cs="Times New Roman"/>
          <w:sz w:val="24"/>
          <w:szCs w:val="24"/>
        </w:rPr>
      </w:pPr>
      <w:r w:rsidRPr="006C65D7">
        <w:rPr>
          <w:rFonts w:ascii="Times New Roman" w:hAnsi="Times New Roman" w:cs="Times New Roman"/>
          <w:b/>
          <w:bCs/>
          <w:sz w:val="24"/>
          <w:szCs w:val="24"/>
        </w:rPr>
        <w:t>Floating-Point Precision:</w:t>
      </w:r>
      <w:r w:rsidRPr="006C65D7">
        <w:rPr>
          <w:rFonts w:ascii="Times New Roman" w:hAnsi="Times New Roman" w:cs="Times New Roman"/>
          <w:sz w:val="24"/>
          <w:szCs w:val="24"/>
        </w:rPr>
        <w:t xml:space="preserve"> Python's dynamic typing and floating-point limitations affected electric field calculations requiring 64-bit precision.</w:t>
      </w:r>
    </w:p>
    <w:p w14:paraId="610476A9"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Decision:</w:t>
      </w:r>
      <w:r w:rsidRPr="006C65D7">
        <w:rPr>
          <w:rFonts w:ascii="Times New Roman" w:hAnsi="Times New Roman" w:cs="Times New Roman"/>
          <w:sz w:val="24"/>
          <w:szCs w:val="24"/>
        </w:rPr>
        <w:t xml:space="preserve"> REJECTED - Fails safety and performance requirements.</w:t>
      </w:r>
    </w:p>
    <w:p w14:paraId="034914AE" w14:textId="77777777" w:rsidR="006511CC" w:rsidRPr="006C65D7" w:rsidRDefault="006511CC" w:rsidP="006511CC">
      <w:pPr>
        <w:rPr>
          <w:rFonts w:ascii="Times New Roman" w:hAnsi="Times New Roman" w:cs="Times New Roman"/>
          <w:sz w:val="24"/>
          <w:szCs w:val="24"/>
        </w:rPr>
      </w:pPr>
    </w:p>
    <w:p w14:paraId="25AAFE2D" w14:textId="77777777" w:rsidR="006511CC" w:rsidRPr="006C65D7" w:rsidRDefault="006511CC" w:rsidP="006511CC">
      <w:pPr>
        <w:pStyle w:val="Heading2"/>
        <w:rPr>
          <w:rFonts w:ascii="Times New Roman" w:hAnsi="Times New Roman" w:cs="Times New Roman"/>
        </w:rPr>
      </w:pPr>
      <w:r w:rsidRPr="006C65D7">
        <w:rPr>
          <w:rFonts w:ascii="Times New Roman" w:hAnsi="Times New Roman" w:cs="Times New Roman"/>
        </w:rPr>
        <w:t>2.2 Design #2: Hybrid C/Python System</w:t>
      </w:r>
    </w:p>
    <w:p w14:paraId="2BE5C936" w14:textId="77777777" w:rsidR="006511CC" w:rsidRPr="006C65D7" w:rsidRDefault="006511CC" w:rsidP="006511CC">
      <w:pPr>
        <w:pStyle w:val="Heading3"/>
        <w:rPr>
          <w:rFonts w:ascii="Times New Roman" w:hAnsi="Times New Roman" w:cs="Times New Roman"/>
        </w:rPr>
      </w:pPr>
      <w:r w:rsidRPr="006C65D7">
        <w:rPr>
          <w:rFonts w:ascii="Times New Roman" w:hAnsi="Times New Roman" w:cs="Times New Roman"/>
        </w:rPr>
        <w:t>2.2.1 Description</w:t>
      </w:r>
    </w:p>
    <w:p w14:paraId="2964E453"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Architecture:</w:t>
      </w:r>
      <w:r w:rsidRPr="006C65D7">
        <w:rPr>
          <w:rFonts w:ascii="Times New Roman" w:hAnsi="Times New Roman" w:cs="Times New Roman"/>
          <w:sz w:val="24"/>
          <w:szCs w:val="24"/>
        </w:rPr>
        <w:t xml:space="preserve"> Python handles OpenWeatherMap API integration; C implements performance-critical physics engine; file-based inter-process communication (JSON).</w:t>
      </w:r>
    </w:p>
    <w:p w14:paraId="1E98177A" w14:textId="77777777" w:rsidR="006511CC" w:rsidRPr="006C65D7" w:rsidRDefault="006511CC" w:rsidP="006511CC">
      <w:pPr>
        <w:keepNext/>
        <w:rPr>
          <w:rFonts w:ascii="Times New Roman" w:hAnsi="Times New Roman" w:cs="Times New Roman"/>
        </w:rPr>
      </w:pPr>
      <w:r w:rsidRPr="006C65D7">
        <w:rPr>
          <w:rFonts w:ascii="Times New Roman" w:hAnsi="Times New Roman" w:cs="Times New Roman"/>
          <w:noProof/>
          <w:sz w:val="24"/>
          <w:szCs w:val="24"/>
        </w:rPr>
        <w:drawing>
          <wp:inline distT="0" distB="0" distL="0" distR="0" wp14:anchorId="04BD6D7F" wp14:editId="721E50A3">
            <wp:extent cx="5968721" cy="1341120"/>
            <wp:effectExtent l="0" t="0" r="0" b="0"/>
            <wp:docPr id="1198345206" name="Picture 2"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45206" name="Picture 2" descr="A white rectangular object with black text&#10;&#10;AI-generated content may be incorrect."/>
                    <pic:cNvPicPr/>
                  </pic:nvPicPr>
                  <pic:blipFill rotWithShape="1">
                    <a:blip r:embed="rId8">
                      <a:extLst>
                        <a:ext uri="{28A0092B-C50C-407E-A947-70E740481C1C}">
                          <a14:useLocalDpi xmlns:a14="http://schemas.microsoft.com/office/drawing/2010/main" val="0"/>
                        </a:ext>
                      </a:extLst>
                    </a:blip>
                    <a:srcRect l="24103" t="14393" r="23974" b="3748"/>
                    <a:stretch>
                      <a:fillRect/>
                    </a:stretch>
                  </pic:blipFill>
                  <pic:spPr bwMode="auto">
                    <a:xfrm>
                      <a:off x="0" y="0"/>
                      <a:ext cx="5976507" cy="1342870"/>
                    </a:xfrm>
                    <a:prstGeom prst="rect">
                      <a:avLst/>
                    </a:prstGeom>
                    <a:ln>
                      <a:noFill/>
                    </a:ln>
                    <a:extLst>
                      <a:ext uri="{53640926-AAD7-44D8-BBD7-CCE9431645EC}">
                        <a14:shadowObscured xmlns:a14="http://schemas.microsoft.com/office/drawing/2010/main"/>
                      </a:ext>
                    </a:extLst>
                  </pic:spPr>
                </pic:pic>
              </a:graphicData>
            </a:graphic>
          </wp:inline>
        </w:drawing>
      </w:r>
    </w:p>
    <w:p w14:paraId="4BC95632" w14:textId="6D0F6B59" w:rsidR="006511CC" w:rsidRPr="006C65D7" w:rsidRDefault="006511CC" w:rsidP="006511CC">
      <w:pPr>
        <w:pStyle w:val="Caption"/>
        <w:jc w:val="center"/>
        <w:rPr>
          <w:rFonts w:ascii="Times New Roman" w:hAnsi="Times New Roman" w:cs="Times New Roman"/>
          <w:sz w:val="24"/>
          <w:szCs w:val="24"/>
        </w:rPr>
      </w:pPr>
      <w:r w:rsidRPr="006C65D7">
        <w:rPr>
          <w:rFonts w:ascii="Times New Roman" w:hAnsi="Times New Roman" w:cs="Times New Roman"/>
        </w:rPr>
        <w:t xml:space="preserve">Figure </w:t>
      </w:r>
      <w:r w:rsidRPr="006C65D7">
        <w:rPr>
          <w:rFonts w:ascii="Times New Roman" w:hAnsi="Times New Roman" w:cs="Times New Roman"/>
        </w:rPr>
        <w:fldChar w:fldCharType="begin"/>
      </w:r>
      <w:r w:rsidRPr="006C65D7">
        <w:rPr>
          <w:rFonts w:ascii="Times New Roman" w:hAnsi="Times New Roman" w:cs="Times New Roman"/>
        </w:rPr>
        <w:instrText xml:space="preserve"> SEQ Figure \* ARABIC </w:instrText>
      </w:r>
      <w:r w:rsidRPr="006C65D7">
        <w:rPr>
          <w:rFonts w:ascii="Times New Roman" w:hAnsi="Times New Roman" w:cs="Times New Roman"/>
        </w:rPr>
        <w:fldChar w:fldCharType="separate"/>
      </w:r>
      <w:r w:rsidR="00C53799" w:rsidRPr="006C65D7">
        <w:rPr>
          <w:rFonts w:ascii="Times New Roman" w:hAnsi="Times New Roman" w:cs="Times New Roman"/>
          <w:noProof/>
        </w:rPr>
        <w:t>2</w:t>
      </w:r>
      <w:r w:rsidRPr="006C65D7">
        <w:rPr>
          <w:rFonts w:ascii="Times New Roman" w:hAnsi="Times New Roman" w:cs="Times New Roman"/>
        </w:rPr>
        <w:fldChar w:fldCharType="end"/>
      </w:r>
      <w:r w:rsidRPr="006C65D7">
        <w:rPr>
          <w:rFonts w:ascii="Times New Roman" w:hAnsi="Times New Roman" w:cs="Times New Roman"/>
        </w:rPr>
        <w:t xml:space="preserve"> Hybrid C/Python System Architecture</w:t>
      </w:r>
    </w:p>
    <w:p w14:paraId="05FCA2D2"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Rationale:</w:t>
      </w:r>
      <w:r w:rsidRPr="006C65D7">
        <w:rPr>
          <w:rFonts w:ascii="Times New Roman" w:hAnsi="Times New Roman" w:cs="Times New Roman"/>
          <w:sz w:val="24"/>
          <w:szCs w:val="24"/>
        </w:rPr>
        <w:t xml:space="preserve"> C provides native speed for floating-point calculations, precise memory management, and compatibility with atmospheric physics libraries. Industry standard for embedded aviation systems. Communication via JSON files provides simple synchronization.</w:t>
      </w:r>
    </w:p>
    <w:p w14:paraId="47FEFFEC" w14:textId="77777777" w:rsidR="006511CC" w:rsidRPr="006C65D7" w:rsidRDefault="006511CC" w:rsidP="006511CC">
      <w:pPr>
        <w:pStyle w:val="Heading4"/>
        <w:rPr>
          <w:rFonts w:ascii="Times New Roman" w:hAnsi="Times New Roman" w:cs="Times New Roman"/>
        </w:rPr>
      </w:pPr>
      <w:r w:rsidRPr="006C65D7">
        <w:rPr>
          <w:rFonts w:ascii="Times New Roman" w:hAnsi="Times New Roman" w:cs="Times New Roman"/>
        </w:rPr>
        <w:t>2.2.2 Evaluation Against Project Criteria</w:t>
      </w:r>
    </w:p>
    <w:p w14:paraId="1CACCBF7"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Strengths:</w:t>
      </w:r>
    </w:p>
    <w:p w14:paraId="2C19844B" w14:textId="77777777" w:rsidR="006511CC" w:rsidRPr="006C65D7" w:rsidRDefault="006511CC" w:rsidP="006511CC">
      <w:pPr>
        <w:numPr>
          <w:ilvl w:val="0"/>
          <w:numId w:val="5"/>
        </w:numPr>
        <w:rPr>
          <w:rFonts w:ascii="Times New Roman" w:hAnsi="Times New Roman" w:cs="Times New Roman"/>
          <w:sz w:val="24"/>
          <w:szCs w:val="24"/>
        </w:rPr>
      </w:pPr>
      <w:r w:rsidRPr="006C65D7">
        <w:rPr>
          <w:rFonts w:ascii="Times New Roman" w:hAnsi="Times New Roman" w:cs="Times New Roman"/>
          <w:sz w:val="24"/>
          <w:szCs w:val="24"/>
        </w:rPr>
        <w:t>Improved performance: C calculations ~60x faster than pure Python</w:t>
      </w:r>
    </w:p>
    <w:p w14:paraId="69F5089C" w14:textId="77777777" w:rsidR="006511CC" w:rsidRPr="006C65D7" w:rsidRDefault="006511CC" w:rsidP="006511CC">
      <w:pPr>
        <w:numPr>
          <w:ilvl w:val="0"/>
          <w:numId w:val="5"/>
        </w:numPr>
        <w:rPr>
          <w:rFonts w:ascii="Times New Roman" w:hAnsi="Times New Roman" w:cs="Times New Roman"/>
          <w:sz w:val="24"/>
          <w:szCs w:val="24"/>
        </w:rPr>
      </w:pPr>
      <w:r w:rsidRPr="006C65D7">
        <w:rPr>
          <w:rFonts w:ascii="Times New Roman" w:hAnsi="Times New Roman" w:cs="Times New Roman"/>
          <w:sz w:val="24"/>
          <w:szCs w:val="24"/>
        </w:rPr>
        <w:t>Accurate physics: Validated against NOAA historical weather data</w:t>
      </w:r>
    </w:p>
    <w:p w14:paraId="785840EE" w14:textId="77777777" w:rsidR="006511CC" w:rsidRPr="006C65D7" w:rsidRDefault="006511CC" w:rsidP="006511CC">
      <w:pPr>
        <w:numPr>
          <w:ilvl w:val="0"/>
          <w:numId w:val="5"/>
        </w:numPr>
        <w:rPr>
          <w:rFonts w:ascii="Times New Roman" w:hAnsi="Times New Roman" w:cs="Times New Roman"/>
          <w:sz w:val="24"/>
          <w:szCs w:val="24"/>
        </w:rPr>
      </w:pPr>
      <w:r w:rsidRPr="006C65D7">
        <w:rPr>
          <w:rFonts w:ascii="Times New Roman" w:hAnsi="Times New Roman" w:cs="Times New Roman"/>
          <w:sz w:val="24"/>
          <w:szCs w:val="24"/>
        </w:rPr>
        <w:t>Cross-platform compatibility</w:t>
      </w:r>
    </w:p>
    <w:p w14:paraId="6CBFD8C1"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Limitations:</w:t>
      </w:r>
    </w:p>
    <w:p w14:paraId="16EB4C57" w14:textId="77777777" w:rsidR="006511CC" w:rsidRPr="006C65D7" w:rsidRDefault="006511CC" w:rsidP="006511CC">
      <w:pPr>
        <w:numPr>
          <w:ilvl w:val="0"/>
          <w:numId w:val="6"/>
        </w:numPr>
        <w:rPr>
          <w:rFonts w:ascii="Times New Roman" w:hAnsi="Times New Roman" w:cs="Times New Roman"/>
          <w:sz w:val="24"/>
          <w:szCs w:val="24"/>
        </w:rPr>
      </w:pPr>
      <w:r w:rsidRPr="006C65D7">
        <w:rPr>
          <w:rFonts w:ascii="Times New Roman" w:hAnsi="Times New Roman" w:cs="Times New Roman"/>
          <w:b/>
          <w:bCs/>
          <w:sz w:val="24"/>
          <w:szCs w:val="24"/>
        </w:rPr>
        <w:t>No Safety Validation:</w:t>
      </w:r>
      <w:r w:rsidRPr="006C65D7">
        <w:rPr>
          <w:rFonts w:ascii="Times New Roman" w:hAnsi="Times New Roman" w:cs="Times New Roman"/>
          <w:sz w:val="24"/>
          <w:szCs w:val="24"/>
        </w:rPr>
        <w:t xml:space="preserve"> Lacks independent verification. If C engine contains bugs, no redundancy check exists.</w:t>
      </w:r>
    </w:p>
    <w:p w14:paraId="5BDC728E" w14:textId="77777777" w:rsidR="006511CC" w:rsidRPr="006C65D7" w:rsidRDefault="006511CC" w:rsidP="006511CC">
      <w:pPr>
        <w:numPr>
          <w:ilvl w:val="0"/>
          <w:numId w:val="6"/>
        </w:numPr>
        <w:rPr>
          <w:rFonts w:ascii="Times New Roman" w:hAnsi="Times New Roman" w:cs="Times New Roman"/>
          <w:sz w:val="24"/>
          <w:szCs w:val="24"/>
        </w:rPr>
      </w:pPr>
      <w:r w:rsidRPr="006C65D7">
        <w:rPr>
          <w:rFonts w:ascii="Times New Roman" w:hAnsi="Times New Roman" w:cs="Times New Roman"/>
          <w:b/>
          <w:bCs/>
          <w:sz w:val="24"/>
          <w:szCs w:val="24"/>
        </w:rPr>
        <w:t>File I/O Bottleneck:</w:t>
      </w:r>
      <w:r w:rsidRPr="006C65D7">
        <w:rPr>
          <w:rFonts w:ascii="Times New Roman" w:hAnsi="Times New Roman" w:cs="Times New Roman"/>
          <w:sz w:val="24"/>
          <w:szCs w:val="24"/>
        </w:rPr>
        <w:t xml:space="preserve"> JSON write/read operations introduce 30-50ms latency per transaction.</w:t>
      </w:r>
    </w:p>
    <w:p w14:paraId="3323A055" w14:textId="77777777" w:rsidR="006511CC" w:rsidRPr="006C65D7" w:rsidRDefault="006511CC" w:rsidP="006511CC">
      <w:pPr>
        <w:numPr>
          <w:ilvl w:val="0"/>
          <w:numId w:val="6"/>
        </w:numPr>
        <w:rPr>
          <w:rFonts w:ascii="Times New Roman" w:hAnsi="Times New Roman" w:cs="Times New Roman"/>
          <w:sz w:val="24"/>
          <w:szCs w:val="24"/>
        </w:rPr>
      </w:pPr>
      <w:r w:rsidRPr="006C65D7">
        <w:rPr>
          <w:rFonts w:ascii="Times New Roman" w:hAnsi="Times New Roman" w:cs="Times New Roman"/>
          <w:b/>
          <w:bCs/>
          <w:sz w:val="24"/>
          <w:szCs w:val="24"/>
        </w:rPr>
        <w:t>Regulatory Gap:</w:t>
      </w:r>
      <w:r w:rsidRPr="006C65D7">
        <w:rPr>
          <w:rFonts w:ascii="Times New Roman" w:hAnsi="Times New Roman" w:cs="Times New Roman"/>
          <w:sz w:val="24"/>
          <w:szCs w:val="24"/>
        </w:rPr>
        <w:t xml:space="preserve"> Still does not meet DO-178C dissimilar redundancy requirements.</w:t>
      </w:r>
    </w:p>
    <w:p w14:paraId="78CAA22F" w14:textId="77777777" w:rsidR="006511CC" w:rsidRPr="006C65D7" w:rsidRDefault="006511CC" w:rsidP="006511CC">
      <w:pPr>
        <w:numPr>
          <w:ilvl w:val="0"/>
          <w:numId w:val="6"/>
        </w:numPr>
        <w:rPr>
          <w:rFonts w:ascii="Times New Roman" w:hAnsi="Times New Roman" w:cs="Times New Roman"/>
          <w:sz w:val="24"/>
          <w:szCs w:val="24"/>
        </w:rPr>
      </w:pPr>
      <w:r w:rsidRPr="006C65D7">
        <w:rPr>
          <w:rFonts w:ascii="Times New Roman" w:hAnsi="Times New Roman" w:cs="Times New Roman"/>
          <w:b/>
          <w:bCs/>
          <w:sz w:val="24"/>
          <w:szCs w:val="24"/>
        </w:rPr>
        <w:lastRenderedPageBreak/>
        <w:t>Web Framework Inadequate:</w:t>
      </w:r>
      <w:r w:rsidRPr="006C65D7">
        <w:rPr>
          <w:rFonts w:ascii="Times New Roman" w:hAnsi="Times New Roman" w:cs="Times New Roman"/>
          <w:sz w:val="24"/>
          <w:szCs w:val="24"/>
        </w:rPr>
        <w:t xml:space="preserve"> Flask unsuitable for enterprise aviation systems; industry standard is Jakarta EE.</w:t>
      </w:r>
    </w:p>
    <w:p w14:paraId="10BCE5F4"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Decision:</w:t>
      </w:r>
      <w:r w:rsidRPr="006C65D7">
        <w:rPr>
          <w:rFonts w:ascii="Times New Roman" w:hAnsi="Times New Roman" w:cs="Times New Roman"/>
          <w:sz w:val="24"/>
          <w:szCs w:val="24"/>
        </w:rPr>
        <w:t xml:space="preserve"> PARTIAL SUCCESS - Physics engine retained, but additional safety layer required.</w:t>
      </w:r>
    </w:p>
    <w:p w14:paraId="39CE854D" w14:textId="77777777" w:rsidR="006511CC" w:rsidRPr="006C65D7" w:rsidRDefault="006511CC" w:rsidP="006511CC">
      <w:pPr>
        <w:rPr>
          <w:rFonts w:ascii="Times New Roman" w:hAnsi="Times New Roman" w:cs="Times New Roman"/>
          <w:sz w:val="24"/>
          <w:szCs w:val="24"/>
        </w:rPr>
      </w:pPr>
    </w:p>
    <w:p w14:paraId="42DCB5A3" w14:textId="77777777" w:rsidR="006511CC" w:rsidRPr="006C65D7" w:rsidRDefault="006511CC" w:rsidP="006511CC">
      <w:pPr>
        <w:pStyle w:val="Heading2"/>
        <w:rPr>
          <w:rFonts w:ascii="Times New Roman" w:hAnsi="Times New Roman" w:cs="Times New Roman"/>
        </w:rPr>
      </w:pPr>
      <w:r w:rsidRPr="006C65D7">
        <w:rPr>
          <w:rFonts w:ascii="Times New Roman" w:hAnsi="Times New Roman" w:cs="Times New Roman"/>
        </w:rPr>
        <w:t>2.3 Design #3: Multi-Language Safety-Critical System (FINAL)</w:t>
      </w:r>
    </w:p>
    <w:p w14:paraId="2830FFD0" w14:textId="77777777" w:rsidR="006511CC" w:rsidRPr="006C65D7" w:rsidRDefault="006511CC" w:rsidP="006511CC">
      <w:pPr>
        <w:pStyle w:val="Heading3"/>
        <w:rPr>
          <w:rFonts w:ascii="Times New Roman" w:hAnsi="Times New Roman" w:cs="Times New Roman"/>
        </w:rPr>
      </w:pPr>
      <w:r w:rsidRPr="006C65D7">
        <w:rPr>
          <w:rFonts w:ascii="Times New Roman" w:hAnsi="Times New Roman" w:cs="Times New Roman"/>
        </w:rPr>
        <w:t>2.3.1 Description</w:t>
      </w:r>
    </w:p>
    <w:p w14:paraId="7AD2A0FB"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Architecture:</w:t>
      </w:r>
      <w:r w:rsidRPr="006C65D7">
        <w:rPr>
          <w:rFonts w:ascii="Times New Roman" w:hAnsi="Times New Roman" w:cs="Times New Roman"/>
          <w:sz w:val="24"/>
          <w:szCs w:val="24"/>
        </w:rPr>
        <w:t xml:space="preserve"> Four-language integrated system with each language optimized for specific function.</w:t>
      </w:r>
    </w:p>
    <w:p w14:paraId="7D76B5E4"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sz w:val="24"/>
          <w:szCs w:val="24"/>
        </w:rPr>
        <w:t>Python (Weather) → C (Physics) → Ada (Safety Validation) → Jakarta EE (Enterprise Web)</w:t>
      </w:r>
    </w:p>
    <w:p w14:paraId="4E2CDDA5" w14:textId="77777777" w:rsidR="006511CC" w:rsidRPr="006C65D7" w:rsidRDefault="006511CC" w:rsidP="006511CC">
      <w:pPr>
        <w:keepNext/>
        <w:rPr>
          <w:rFonts w:ascii="Times New Roman" w:hAnsi="Times New Roman" w:cs="Times New Roman"/>
        </w:rPr>
      </w:pPr>
      <w:r w:rsidRPr="006C65D7">
        <w:rPr>
          <w:rFonts w:ascii="Times New Roman" w:hAnsi="Times New Roman" w:cs="Times New Roman"/>
          <w:noProof/>
          <w:sz w:val="24"/>
          <w:szCs w:val="24"/>
        </w:rPr>
        <w:drawing>
          <wp:inline distT="0" distB="0" distL="0" distR="0" wp14:anchorId="10088391" wp14:editId="31ABF904">
            <wp:extent cx="6211614" cy="1371600"/>
            <wp:effectExtent l="0" t="0" r="0" b="0"/>
            <wp:docPr id="110549342" name="Picture 3"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342" name="Picture 3" descr="A white rectangular object with black text&#10;&#10;AI-generated content may be incorrect."/>
                    <pic:cNvPicPr/>
                  </pic:nvPicPr>
                  <pic:blipFill rotWithShape="1">
                    <a:blip r:embed="rId9">
                      <a:extLst>
                        <a:ext uri="{28A0092B-C50C-407E-A947-70E740481C1C}">
                          <a14:useLocalDpi xmlns:a14="http://schemas.microsoft.com/office/drawing/2010/main" val="0"/>
                        </a:ext>
                      </a:extLst>
                    </a:blip>
                    <a:srcRect l="24744" t="16191" r="24744" b="5547"/>
                    <a:stretch>
                      <a:fillRect/>
                    </a:stretch>
                  </pic:blipFill>
                  <pic:spPr bwMode="auto">
                    <a:xfrm>
                      <a:off x="0" y="0"/>
                      <a:ext cx="6256845" cy="1381588"/>
                    </a:xfrm>
                    <a:prstGeom prst="rect">
                      <a:avLst/>
                    </a:prstGeom>
                    <a:ln>
                      <a:noFill/>
                    </a:ln>
                    <a:extLst>
                      <a:ext uri="{53640926-AAD7-44D8-BBD7-CCE9431645EC}">
                        <a14:shadowObscured xmlns:a14="http://schemas.microsoft.com/office/drawing/2010/main"/>
                      </a:ext>
                    </a:extLst>
                  </pic:spPr>
                </pic:pic>
              </a:graphicData>
            </a:graphic>
          </wp:inline>
        </w:drawing>
      </w:r>
    </w:p>
    <w:p w14:paraId="2A3FD97C" w14:textId="44503AB7" w:rsidR="006511CC" w:rsidRPr="006C65D7" w:rsidRDefault="006511CC" w:rsidP="006511CC">
      <w:pPr>
        <w:pStyle w:val="Caption"/>
        <w:jc w:val="center"/>
        <w:rPr>
          <w:rFonts w:ascii="Times New Roman" w:hAnsi="Times New Roman" w:cs="Times New Roman"/>
          <w:sz w:val="24"/>
          <w:szCs w:val="24"/>
        </w:rPr>
      </w:pPr>
      <w:r w:rsidRPr="006C65D7">
        <w:rPr>
          <w:rFonts w:ascii="Times New Roman" w:hAnsi="Times New Roman" w:cs="Times New Roman"/>
        </w:rPr>
        <w:t xml:space="preserve">Figure </w:t>
      </w:r>
      <w:r w:rsidRPr="006C65D7">
        <w:rPr>
          <w:rFonts w:ascii="Times New Roman" w:hAnsi="Times New Roman" w:cs="Times New Roman"/>
        </w:rPr>
        <w:fldChar w:fldCharType="begin"/>
      </w:r>
      <w:r w:rsidRPr="006C65D7">
        <w:rPr>
          <w:rFonts w:ascii="Times New Roman" w:hAnsi="Times New Roman" w:cs="Times New Roman"/>
        </w:rPr>
        <w:instrText xml:space="preserve"> SEQ Figure \* ARABIC </w:instrText>
      </w:r>
      <w:r w:rsidRPr="006C65D7">
        <w:rPr>
          <w:rFonts w:ascii="Times New Roman" w:hAnsi="Times New Roman" w:cs="Times New Roman"/>
        </w:rPr>
        <w:fldChar w:fldCharType="separate"/>
      </w:r>
      <w:r w:rsidR="00C53799" w:rsidRPr="006C65D7">
        <w:rPr>
          <w:rFonts w:ascii="Times New Roman" w:hAnsi="Times New Roman" w:cs="Times New Roman"/>
          <w:noProof/>
        </w:rPr>
        <w:t>3</w:t>
      </w:r>
      <w:r w:rsidRPr="006C65D7">
        <w:rPr>
          <w:rFonts w:ascii="Times New Roman" w:hAnsi="Times New Roman" w:cs="Times New Roman"/>
        </w:rPr>
        <w:fldChar w:fldCharType="end"/>
      </w:r>
      <w:r w:rsidRPr="006C65D7">
        <w:rPr>
          <w:rFonts w:ascii="Times New Roman" w:hAnsi="Times New Roman" w:cs="Times New Roman"/>
        </w:rPr>
        <w:t xml:space="preserve"> Final System Architecture</w:t>
      </w:r>
    </w:p>
    <w:p w14:paraId="6E873C04"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Component Descriptions:</w:t>
      </w:r>
    </w:p>
    <w:p w14:paraId="55165AB7"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1. Python (Weather Integration Layer)</w:t>
      </w:r>
    </w:p>
    <w:p w14:paraId="55A302A9" w14:textId="77777777" w:rsidR="006511CC" w:rsidRPr="006C65D7" w:rsidRDefault="006511CC" w:rsidP="006511CC">
      <w:pPr>
        <w:numPr>
          <w:ilvl w:val="0"/>
          <w:numId w:val="7"/>
        </w:numPr>
        <w:rPr>
          <w:rFonts w:ascii="Times New Roman" w:hAnsi="Times New Roman" w:cs="Times New Roman"/>
          <w:sz w:val="24"/>
          <w:szCs w:val="24"/>
        </w:rPr>
      </w:pPr>
      <w:r w:rsidRPr="006C65D7">
        <w:rPr>
          <w:rFonts w:ascii="Times New Roman" w:hAnsi="Times New Roman" w:cs="Times New Roman"/>
          <w:sz w:val="24"/>
          <w:szCs w:val="24"/>
        </w:rPr>
        <w:t>OpenWeatherMap API integration via requests library</w:t>
      </w:r>
    </w:p>
    <w:p w14:paraId="69A9E19D" w14:textId="77777777" w:rsidR="006511CC" w:rsidRPr="006C65D7" w:rsidRDefault="006511CC" w:rsidP="006511CC">
      <w:pPr>
        <w:numPr>
          <w:ilvl w:val="0"/>
          <w:numId w:val="7"/>
        </w:numPr>
        <w:rPr>
          <w:rFonts w:ascii="Times New Roman" w:hAnsi="Times New Roman" w:cs="Times New Roman"/>
          <w:sz w:val="24"/>
          <w:szCs w:val="24"/>
        </w:rPr>
      </w:pPr>
      <w:r w:rsidRPr="006C65D7">
        <w:rPr>
          <w:rFonts w:ascii="Times New Roman" w:hAnsi="Times New Roman" w:cs="Times New Roman"/>
          <w:sz w:val="24"/>
          <w:szCs w:val="24"/>
        </w:rPr>
        <w:t>JSON response parsing</w:t>
      </w:r>
    </w:p>
    <w:p w14:paraId="3541242B" w14:textId="77777777" w:rsidR="006511CC" w:rsidRPr="006C65D7" w:rsidRDefault="006511CC" w:rsidP="006511CC">
      <w:pPr>
        <w:numPr>
          <w:ilvl w:val="0"/>
          <w:numId w:val="7"/>
        </w:numPr>
        <w:rPr>
          <w:rFonts w:ascii="Times New Roman" w:hAnsi="Times New Roman" w:cs="Times New Roman"/>
          <w:sz w:val="24"/>
          <w:szCs w:val="24"/>
        </w:rPr>
      </w:pPr>
      <w:r w:rsidRPr="006C65D7">
        <w:rPr>
          <w:rFonts w:ascii="Times New Roman" w:hAnsi="Times New Roman" w:cs="Times New Roman"/>
          <w:sz w:val="24"/>
          <w:szCs w:val="24"/>
        </w:rPr>
        <w:t xml:space="preserve">Output: </w:t>
      </w:r>
      <w:proofErr w:type="spellStart"/>
      <w:r w:rsidRPr="006C65D7">
        <w:rPr>
          <w:rFonts w:ascii="Times New Roman" w:hAnsi="Times New Roman" w:cs="Times New Roman"/>
          <w:sz w:val="24"/>
          <w:szCs w:val="24"/>
        </w:rPr>
        <w:t>WEATHER_</w:t>
      </w:r>
      <w:proofErr w:type="gramStart"/>
      <w:r w:rsidRPr="006C65D7">
        <w:rPr>
          <w:rFonts w:ascii="Times New Roman" w:hAnsi="Times New Roman" w:cs="Times New Roman"/>
          <w:sz w:val="24"/>
          <w:szCs w:val="24"/>
        </w:rPr>
        <w:t>DATA:temp</w:t>
      </w:r>
      <w:proofErr w:type="gramEnd"/>
      <w:r w:rsidRPr="006C65D7">
        <w:rPr>
          <w:rFonts w:ascii="Times New Roman" w:hAnsi="Times New Roman" w:cs="Times New Roman"/>
          <w:sz w:val="24"/>
          <w:szCs w:val="24"/>
        </w:rPr>
        <w:t>,</w:t>
      </w:r>
      <w:proofErr w:type="gramStart"/>
      <w:r w:rsidRPr="006C65D7">
        <w:rPr>
          <w:rFonts w:ascii="Times New Roman" w:hAnsi="Times New Roman" w:cs="Times New Roman"/>
          <w:sz w:val="24"/>
          <w:szCs w:val="24"/>
        </w:rPr>
        <w:t>humidity,pressure</w:t>
      </w:r>
      <w:proofErr w:type="gramEnd"/>
      <w:r w:rsidRPr="006C65D7">
        <w:rPr>
          <w:rFonts w:ascii="Times New Roman" w:hAnsi="Times New Roman" w:cs="Times New Roman"/>
          <w:sz w:val="24"/>
          <w:szCs w:val="24"/>
        </w:rPr>
        <w:t>,wind</w:t>
      </w:r>
      <w:proofErr w:type="spellEnd"/>
    </w:p>
    <w:p w14:paraId="1F156130"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2. C (Physics Engine - Performance Critical)</w:t>
      </w:r>
    </w:p>
    <w:p w14:paraId="123E2091" w14:textId="77777777" w:rsidR="006511CC" w:rsidRPr="006C65D7" w:rsidRDefault="006511CC" w:rsidP="006511CC">
      <w:pPr>
        <w:numPr>
          <w:ilvl w:val="0"/>
          <w:numId w:val="8"/>
        </w:numPr>
        <w:rPr>
          <w:rFonts w:ascii="Times New Roman" w:hAnsi="Times New Roman" w:cs="Times New Roman"/>
          <w:sz w:val="24"/>
          <w:szCs w:val="24"/>
        </w:rPr>
      </w:pPr>
      <w:r w:rsidRPr="006C65D7">
        <w:rPr>
          <w:rFonts w:ascii="Times New Roman" w:hAnsi="Times New Roman" w:cs="Times New Roman"/>
          <w:sz w:val="24"/>
          <w:szCs w:val="24"/>
        </w:rPr>
        <w:t>Paschen's Law: breakdown voltage from pressure and gap distance</w:t>
      </w:r>
    </w:p>
    <w:p w14:paraId="74742201" w14:textId="77777777" w:rsidR="006511CC" w:rsidRPr="006C65D7" w:rsidRDefault="006511CC" w:rsidP="006511CC">
      <w:pPr>
        <w:numPr>
          <w:ilvl w:val="0"/>
          <w:numId w:val="8"/>
        </w:numPr>
        <w:rPr>
          <w:rFonts w:ascii="Times New Roman" w:hAnsi="Times New Roman" w:cs="Times New Roman"/>
          <w:sz w:val="24"/>
          <w:szCs w:val="24"/>
        </w:rPr>
      </w:pPr>
      <w:r w:rsidRPr="006C65D7">
        <w:rPr>
          <w:rFonts w:ascii="Times New Roman" w:hAnsi="Times New Roman" w:cs="Times New Roman"/>
          <w:sz w:val="24"/>
          <w:szCs w:val="24"/>
        </w:rPr>
        <w:t>Air density calculations with altitude correction</w:t>
      </w:r>
    </w:p>
    <w:p w14:paraId="26497D92" w14:textId="77777777" w:rsidR="006511CC" w:rsidRPr="006C65D7" w:rsidRDefault="006511CC" w:rsidP="006511CC">
      <w:pPr>
        <w:numPr>
          <w:ilvl w:val="0"/>
          <w:numId w:val="8"/>
        </w:numPr>
        <w:rPr>
          <w:rFonts w:ascii="Times New Roman" w:hAnsi="Times New Roman" w:cs="Times New Roman"/>
          <w:sz w:val="24"/>
          <w:szCs w:val="24"/>
        </w:rPr>
      </w:pPr>
      <w:r w:rsidRPr="006C65D7">
        <w:rPr>
          <w:rFonts w:ascii="Times New Roman" w:hAnsi="Times New Roman" w:cs="Times New Roman"/>
          <w:sz w:val="24"/>
          <w:szCs w:val="24"/>
        </w:rPr>
        <w:t>Electric field strength modeling</w:t>
      </w:r>
    </w:p>
    <w:p w14:paraId="6C631198" w14:textId="77777777" w:rsidR="006511CC" w:rsidRPr="006C65D7" w:rsidRDefault="006511CC" w:rsidP="006511CC">
      <w:pPr>
        <w:numPr>
          <w:ilvl w:val="0"/>
          <w:numId w:val="8"/>
        </w:numPr>
        <w:rPr>
          <w:rFonts w:ascii="Times New Roman" w:hAnsi="Times New Roman" w:cs="Times New Roman"/>
          <w:sz w:val="24"/>
          <w:szCs w:val="24"/>
        </w:rPr>
      </w:pPr>
      <w:r w:rsidRPr="006C65D7">
        <w:rPr>
          <w:rFonts w:ascii="Times New Roman" w:hAnsi="Times New Roman" w:cs="Times New Roman"/>
          <w:sz w:val="24"/>
          <w:szCs w:val="24"/>
        </w:rPr>
        <w:t>Ice crystal density (charge separation mechanism)</w:t>
      </w:r>
    </w:p>
    <w:p w14:paraId="2FA6DFF8" w14:textId="77777777" w:rsidR="006511CC" w:rsidRPr="006C65D7" w:rsidRDefault="006511CC" w:rsidP="006511CC">
      <w:pPr>
        <w:numPr>
          <w:ilvl w:val="0"/>
          <w:numId w:val="8"/>
        </w:numPr>
        <w:rPr>
          <w:rFonts w:ascii="Times New Roman" w:hAnsi="Times New Roman" w:cs="Times New Roman"/>
          <w:sz w:val="24"/>
          <w:szCs w:val="24"/>
        </w:rPr>
      </w:pPr>
      <w:r w:rsidRPr="006C65D7">
        <w:rPr>
          <w:rFonts w:ascii="Times New Roman" w:hAnsi="Times New Roman" w:cs="Times New Roman"/>
          <w:sz w:val="24"/>
          <w:szCs w:val="24"/>
        </w:rPr>
        <w:t>Waypoint generation along great circle routes</w:t>
      </w:r>
    </w:p>
    <w:p w14:paraId="2FEAE85D" w14:textId="77777777" w:rsidR="006511CC" w:rsidRPr="006C65D7" w:rsidRDefault="006511CC" w:rsidP="006511CC">
      <w:pPr>
        <w:numPr>
          <w:ilvl w:val="0"/>
          <w:numId w:val="8"/>
        </w:numPr>
        <w:rPr>
          <w:rFonts w:ascii="Times New Roman" w:hAnsi="Times New Roman" w:cs="Times New Roman"/>
          <w:sz w:val="24"/>
          <w:szCs w:val="24"/>
        </w:rPr>
      </w:pPr>
      <w:r w:rsidRPr="006C65D7">
        <w:rPr>
          <w:rFonts w:ascii="Times New Roman" w:hAnsi="Times New Roman" w:cs="Times New Roman"/>
          <w:sz w:val="24"/>
          <w:szCs w:val="24"/>
        </w:rPr>
        <w:t>Output: LIGHTNING_</w:t>
      </w:r>
      <w:proofErr w:type="gramStart"/>
      <w:r w:rsidRPr="006C65D7">
        <w:rPr>
          <w:rFonts w:ascii="Times New Roman" w:hAnsi="Times New Roman" w:cs="Times New Roman"/>
          <w:sz w:val="24"/>
          <w:szCs w:val="24"/>
        </w:rPr>
        <w:t>RISK:XX</w:t>
      </w:r>
      <w:proofErr w:type="gramEnd"/>
      <w:r w:rsidRPr="006C65D7">
        <w:rPr>
          <w:rFonts w:ascii="Times New Roman" w:hAnsi="Times New Roman" w:cs="Times New Roman"/>
          <w:sz w:val="24"/>
          <w:szCs w:val="24"/>
        </w:rPr>
        <w:t>.XX%</w:t>
      </w:r>
    </w:p>
    <w:p w14:paraId="61E10542"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3. Ada (Safety Monitor - DO-178C Compliance)</w:t>
      </w:r>
    </w:p>
    <w:p w14:paraId="39D26D2F" w14:textId="77777777" w:rsidR="00CE6ED6" w:rsidRPr="006C65D7" w:rsidRDefault="00CE6ED6" w:rsidP="006511CC">
      <w:pPr>
        <w:numPr>
          <w:ilvl w:val="0"/>
          <w:numId w:val="9"/>
        </w:numPr>
        <w:rPr>
          <w:rFonts w:ascii="Times New Roman" w:hAnsi="Times New Roman" w:cs="Times New Roman"/>
          <w:sz w:val="24"/>
          <w:szCs w:val="24"/>
        </w:rPr>
      </w:pPr>
      <w:r w:rsidRPr="006C65D7">
        <w:rPr>
          <w:rFonts w:ascii="Times New Roman" w:hAnsi="Times New Roman" w:cs="Times New Roman"/>
          <w:sz w:val="24"/>
          <w:szCs w:val="24"/>
        </w:rPr>
        <w:t>Independent risk calculation using empirical electric field threshold model</w:t>
      </w:r>
    </w:p>
    <w:p w14:paraId="0C8C438B" w14:textId="46A818F6" w:rsidR="006511CC" w:rsidRPr="006C65D7" w:rsidRDefault="006511CC" w:rsidP="006511CC">
      <w:pPr>
        <w:numPr>
          <w:ilvl w:val="0"/>
          <w:numId w:val="9"/>
        </w:numPr>
        <w:rPr>
          <w:rFonts w:ascii="Times New Roman" w:hAnsi="Times New Roman" w:cs="Times New Roman"/>
          <w:sz w:val="24"/>
          <w:szCs w:val="24"/>
        </w:rPr>
      </w:pPr>
      <w:r w:rsidRPr="006C65D7">
        <w:rPr>
          <w:rFonts w:ascii="Times New Roman" w:hAnsi="Times New Roman" w:cs="Times New Roman"/>
          <w:sz w:val="24"/>
          <w:szCs w:val="24"/>
        </w:rPr>
        <w:lastRenderedPageBreak/>
        <w:t>Compares Ada result vs C result; flags if difference &gt; 15%</w:t>
      </w:r>
    </w:p>
    <w:p w14:paraId="7C07E244" w14:textId="77777777" w:rsidR="006511CC" w:rsidRPr="006C65D7" w:rsidRDefault="006511CC" w:rsidP="006511CC">
      <w:pPr>
        <w:numPr>
          <w:ilvl w:val="0"/>
          <w:numId w:val="9"/>
        </w:numPr>
        <w:rPr>
          <w:rFonts w:ascii="Times New Roman" w:hAnsi="Times New Roman" w:cs="Times New Roman"/>
          <w:sz w:val="24"/>
          <w:szCs w:val="24"/>
        </w:rPr>
      </w:pPr>
      <w:r w:rsidRPr="006C65D7">
        <w:rPr>
          <w:rFonts w:ascii="Times New Roman" w:hAnsi="Times New Roman" w:cs="Times New Roman"/>
          <w:sz w:val="24"/>
          <w:szCs w:val="24"/>
        </w:rPr>
        <w:t>Triggers safety override on mismatch</w:t>
      </w:r>
    </w:p>
    <w:p w14:paraId="55804270" w14:textId="77777777" w:rsidR="006511CC" w:rsidRPr="006C65D7" w:rsidRDefault="006511CC" w:rsidP="006511CC">
      <w:pPr>
        <w:numPr>
          <w:ilvl w:val="0"/>
          <w:numId w:val="9"/>
        </w:numPr>
        <w:rPr>
          <w:rFonts w:ascii="Times New Roman" w:hAnsi="Times New Roman" w:cs="Times New Roman"/>
          <w:sz w:val="24"/>
          <w:szCs w:val="24"/>
        </w:rPr>
      </w:pPr>
      <w:r w:rsidRPr="006C65D7">
        <w:rPr>
          <w:rFonts w:ascii="Times New Roman" w:hAnsi="Times New Roman" w:cs="Times New Roman"/>
          <w:sz w:val="24"/>
          <w:szCs w:val="24"/>
        </w:rPr>
        <w:t>Generates regulatory alerts (EMERGENCY/CAUTION/SAFE)</w:t>
      </w:r>
    </w:p>
    <w:p w14:paraId="3481A6B8" w14:textId="77777777" w:rsidR="006511CC" w:rsidRPr="006C65D7" w:rsidRDefault="006511CC" w:rsidP="006511CC">
      <w:pPr>
        <w:numPr>
          <w:ilvl w:val="0"/>
          <w:numId w:val="9"/>
        </w:numPr>
        <w:rPr>
          <w:rFonts w:ascii="Times New Roman" w:hAnsi="Times New Roman" w:cs="Times New Roman"/>
          <w:sz w:val="24"/>
          <w:szCs w:val="24"/>
        </w:rPr>
      </w:pPr>
      <w:r w:rsidRPr="006C65D7">
        <w:rPr>
          <w:rFonts w:ascii="Times New Roman" w:hAnsi="Times New Roman" w:cs="Times New Roman"/>
          <w:sz w:val="24"/>
          <w:szCs w:val="24"/>
        </w:rPr>
        <w:t>Audit trail logging for all safety events</w:t>
      </w:r>
    </w:p>
    <w:p w14:paraId="6CE5A720" w14:textId="77777777" w:rsidR="006511CC" w:rsidRPr="006C65D7" w:rsidRDefault="006511CC" w:rsidP="006511CC">
      <w:pPr>
        <w:numPr>
          <w:ilvl w:val="0"/>
          <w:numId w:val="9"/>
        </w:numPr>
        <w:rPr>
          <w:rFonts w:ascii="Times New Roman" w:hAnsi="Times New Roman" w:cs="Times New Roman"/>
          <w:sz w:val="24"/>
          <w:szCs w:val="24"/>
        </w:rPr>
      </w:pPr>
      <w:r w:rsidRPr="006C65D7">
        <w:rPr>
          <w:rFonts w:ascii="Times New Roman" w:hAnsi="Times New Roman" w:cs="Times New Roman"/>
          <w:sz w:val="24"/>
          <w:szCs w:val="24"/>
        </w:rPr>
        <w:t>Output: SAFETY_STATUS with justification</w:t>
      </w:r>
    </w:p>
    <w:p w14:paraId="41495F00"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4. Jakarta EE (Enterprise Web Layer)</w:t>
      </w:r>
    </w:p>
    <w:p w14:paraId="36CE5DE4" w14:textId="77777777" w:rsidR="006511CC" w:rsidRPr="006C65D7" w:rsidRDefault="006511CC" w:rsidP="006511CC">
      <w:pPr>
        <w:numPr>
          <w:ilvl w:val="0"/>
          <w:numId w:val="10"/>
        </w:numPr>
        <w:rPr>
          <w:rFonts w:ascii="Times New Roman" w:hAnsi="Times New Roman" w:cs="Times New Roman"/>
          <w:sz w:val="24"/>
          <w:szCs w:val="24"/>
        </w:rPr>
      </w:pPr>
      <w:proofErr w:type="spellStart"/>
      <w:r w:rsidRPr="006C65D7">
        <w:rPr>
          <w:rFonts w:ascii="Times New Roman" w:hAnsi="Times New Roman" w:cs="Times New Roman"/>
          <w:sz w:val="24"/>
          <w:szCs w:val="24"/>
        </w:rPr>
        <w:t>ProcessBuilder</w:t>
      </w:r>
      <w:proofErr w:type="spellEnd"/>
      <w:r w:rsidRPr="006C65D7">
        <w:rPr>
          <w:rFonts w:ascii="Times New Roman" w:hAnsi="Times New Roman" w:cs="Times New Roman"/>
          <w:sz w:val="24"/>
          <w:szCs w:val="24"/>
        </w:rPr>
        <w:t xml:space="preserve"> executes C program</w:t>
      </w:r>
    </w:p>
    <w:p w14:paraId="25F4B3F8" w14:textId="77777777" w:rsidR="006511CC" w:rsidRPr="006C65D7" w:rsidRDefault="006511CC" w:rsidP="006511CC">
      <w:pPr>
        <w:numPr>
          <w:ilvl w:val="0"/>
          <w:numId w:val="10"/>
        </w:numPr>
        <w:rPr>
          <w:rFonts w:ascii="Times New Roman" w:hAnsi="Times New Roman" w:cs="Times New Roman"/>
          <w:sz w:val="24"/>
          <w:szCs w:val="24"/>
        </w:rPr>
      </w:pPr>
      <w:r w:rsidRPr="006C65D7">
        <w:rPr>
          <w:rFonts w:ascii="Times New Roman" w:hAnsi="Times New Roman" w:cs="Times New Roman"/>
          <w:sz w:val="24"/>
          <w:szCs w:val="24"/>
        </w:rPr>
        <w:t>Regex parsing of multi-line output</w:t>
      </w:r>
    </w:p>
    <w:p w14:paraId="37A8F727" w14:textId="77777777" w:rsidR="006511CC" w:rsidRPr="006C65D7" w:rsidRDefault="006511CC" w:rsidP="006511CC">
      <w:pPr>
        <w:numPr>
          <w:ilvl w:val="0"/>
          <w:numId w:val="10"/>
        </w:numPr>
        <w:rPr>
          <w:rFonts w:ascii="Times New Roman" w:hAnsi="Times New Roman" w:cs="Times New Roman"/>
          <w:sz w:val="24"/>
          <w:szCs w:val="24"/>
        </w:rPr>
      </w:pPr>
      <w:proofErr w:type="spellStart"/>
      <w:r w:rsidRPr="006C65D7">
        <w:rPr>
          <w:rFonts w:ascii="Times New Roman" w:hAnsi="Times New Roman" w:cs="Times New Roman"/>
          <w:sz w:val="24"/>
          <w:szCs w:val="24"/>
        </w:rPr>
        <w:t>FlightAnalysis</w:t>
      </w:r>
      <w:proofErr w:type="spellEnd"/>
      <w:r w:rsidRPr="006C65D7">
        <w:rPr>
          <w:rFonts w:ascii="Times New Roman" w:hAnsi="Times New Roman" w:cs="Times New Roman"/>
          <w:sz w:val="24"/>
          <w:szCs w:val="24"/>
        </w:rPr>
        <w:t xml:space="preserve"> entity storage</w:t>
      </w:r>
    </w:p>
    <w:p w14:paraId="681E66A3" w14:textId="77777777" w:rsidR="006511CC" w:rsidRPr="006C65D7" w:rsidRDefault="006511CC" w:rsidP="006511CC">
      <w:pPr>
        <w:numPr>
          <w:ilvl w:val="0"/>
          <w:numId w:val="10"/>
        </w:numPr>
        <w:rPr>
          <w:rFonts w:ascii="Times New Roman" w:hAnsi="Times New Roman" w:cs="Times New Roman"/>
          <w:sz w:val="24"/>
          <w:szCs w:val="24"/>
        </w:rPr>
      </w:pPr>
      <w:r w:rsidRPr="006C65D7">
        <w:rPr>
          <w:rFonts w:ascii="Times New Roman" w:hAnsi="Times New Roman" w:cs="Times New Roman"/>
          <w:sz w:val="24"/>
          <w:szCs w:val="24"/>
        </w:rPr>
        <w:t>Interactive JSF waypoint visualization</w:t>
      </w:r>
    </w:p>
    <w:p w14:paraId="71546263" w14:textId="77777777" w:rsidR="006511CC" w:rsidRPr="006C65D7" w:rsidRDefault="006511CC" w:rsidP="006511CC">
      <w:pPr>
        <w:numPr>
          <w:ilvl w:val="0"/>
          <w:numId w:val="10"/>
        </w:numPr>
        <w:rPr>
          <w:rFonts w:ascii="Times New Roman" w:hAnsi="Times New Roman" w:cs="Times New Roman"/>
          <w:sz w:val="24"/>
          <w:szCs w:val="24"/>
        </w:rPr>
      </w:pPr>
      <w:r w:rsidRPr="006C65D7">
        <w:rPr>
          <w:rFonts w:ascii="Times New Roman" w:hAnsi="Times New Roman" w:cs="Times New Roman"/>
          <w:sz w:val="24"/>
          <w:szCs w:val="24"/>
        </w:rPr>
        <w:t>Color-coded risk display</w:t>
      </w:r>
    </w:p>
    <w:p w14:paraId="4D4F74BD"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Rationale for Each Language:</w:t>
      </w:r>
    </w:p>
    <w:p w14:paraId="7C3E4B67" w14:textId="77777777" w:rsidR="006511CC" w:rsidRPr="006C65D7" w:rsidRDefault="006511CC" w:rsidP="006511CC">
      <w:pPr>
        <w:numPr>
          <w:ilvl w:val="0"/>
          <w:numId w:val="11"/>
        </w:numPr>
        <w:rPr>
          <w:rFonts w:ascii="Times New Roman" w:hAnsi="Times New Roman" w:cs="Times New Roman"/>
          <w:sz w:val="24"/>
          <w:szCs w:val="24"/>
        </w:rPr>
      </w:pPr>
      <w:r w:rsidRPr="006C65D7">
        <w:rPr>
          <w:rFonts w:ascii="Times New Roman" w:hAnsi="Times New Roman" w:cs="Times New Roman"/>
          <w:b/>
          <w:bCs/>
          <w:sz w:val="24"/>
          <w:szCs w:val="24"/>
        </w:rPr>
        <w:t>Python:</w:t>
      </w:r>
      <w:r w:rsidRPr="006C65D7">
        <w:rPr>
          <w:rFonts w:ascii="Times New Roman" w:hAnsi="Times New Roman" w:cs="Times New Roman"/>
          <w:sz w:val="24"/>
          <w:szCs w:val="24"/>
        </w:rPr>
        <w:t xml:space="preserve"> Rapid API integration, excellent HTTP libraries, JSON parsing. Network I/O bound, not </w:t>
      </w:r>
      <w:proofErr w:type="gramStart"/>
      <w:r w:rsidRPr="006C65D7">
        <w:rPr>
          <w:rFonts w:ascii="Times New Roman" w:hAnsi="Times New Roman" w:cs="Times New Roman"/>
          <w:sz w:val="24"/>
          <w:szCs w:val="24"/>
        </w:rPr>
        <w:t>performance-critical</w:t>
      </w:r>
      <w:proofErr w:type="gramEnd"/>
      <w:r w:rsidRPr="006C65D7">
        <w:rPr>
          <w:rFonts w:ascii="Times New Roman" w:hAnsi="Times New Roman" w:cs="Times New Roman"/>
          <w:sz w:val="24"/>
          <w:szCs w:val="24"/>
        </w:rPr>
        <w:t>.</w:t>
      </w:r>
    </w:p>
    <w:p w14:paraId="7CDF98F6" w14:textId="77777777" w:rsidR="006511CC" w:rsidRPr="006C65D7" w:rsidRDefault="006511CC" w:rsidP="006511CC">
      <w:pPr>
        <w:numPr>
          <w:ilvl w:val="0"/>
          <w:numId w:val="11"/>
        </w:numPr>
        <w:rPr>
          <w:rFonts w:ascii="Times New Roman" w:hAnsi="Times New Roman" w:cs="Times New Roman"/>
          <w:sz w:val="24"/>
          <w:szCs w:val="24"/>
        </w:rPr>
      </w:pPr>
      <w:r w:rsidRPr="006C65D7">
        <w:rPr>
          <w:rFonts w:ascii="Times New Roman" w:hAnsi="Times New Roman" w:cs="Times New Roman"/>
          <w:b/>
          <w:bCs/>
          <w:sz w:val="24"/>
          <w:szCs w:val="24"/>
        </w:rPr>
        <w:t>C:</w:t>
      </w:r>
      <w:r w:rsidRPr="006C65D7">
        <w:rPr>
          <w:rFonts w:ascii="Times New Roman" w:hAnsi="Times New Roman" w:cs="Times New Roman"/>
          <w:sz w:val="24"/>
          <w:szCs w:val="24"/>
        </w:rPr>
        <w:t xml:space="preserve"> 60x faster than Python for numerical calculations. Industry standard for embedded aviation. Direct memory management. Required for real-time performance (&lt;100ms per 8 waypoints).</w:t>
      </w:r>
    </w:p>
    <w:p w14:paraId="28FC20F6" w14:textId="77777777" w:rsidR="006511CC" w:rsidRPr="006C65D7" w:rsidRDefault="006511CC" w:rsidP="006511CC">
      <w:pPr>
        <w:numPr>
          <w:ilvl w:val="0"/>
          <w:numId w:val="11"/>
        </w:numPr>
        <w:rPr>
          <w:rFonts w:ascii="Times New Roman" w:hAnsi="Times New Roman" w:cs="Times New Roman"/>
          <w:sz w:val="24"/>
          <w:szCs w:val="24"/>
        </w:rPr>
      </w:pPr>
      <w:r w:rsidRPr="006C65D7">
        <w:rPr>
          <w:rFonts w:ascii="Times New Roman" w:hAnsi="Times New Roman" w:cs="Times New Roman"/>
          <w:b/>
          <w:bCs/>
          <w:sz w:val="24"/>
          <w:szCs w:val="24"/>
        </w:rPr>
        <w:t>Ada:</w:t>
      </w:r>
      <w:r w:rsidRPr="006C65D7">
        <w:rPr>
          <w:rFonts w:ascii="Times New Roman" w:hAnsi="Times New Roman" w:cs="Times New Roman"/>
          <w:sz w:val="24"/>
          <w:szCs w:val="24"/>
        </w:rPr>
        <w:t xml:space="preserve"> DO-178C Level A certification possible (Python/Java cannot be certified). Strong typing prevents runtime errors. Designed for safety-critical systems (Airbus A380 uses Ada). Provides dissimilar redundancy through independent algorithm.</w:t>
      </w:r>
    </w:p>
    <w:p w14:paraId="6B894020" w14:textId="77777777" w:rsidR="006511CC" w:rsidRPr="006C65D7" w:rsidRDefault="006511CC" w:rsidP="006511CC">
      <w:pPr>
        <w:numPr>
          <w:ilvl w:val="0"/>
          <w:numId w:val="11"/>
        </w:numPr>
        <w:rPr>
          <w:rFonts w:ascii="Times New Roman" w:hAnsi="Times New Roman" w:cs="Times New Roman"/>
          <w:sz w:val="24"/>
          <w:szCs w:val="24"/>
        </w:rPr>
      </w:pPr>
      <w:r w:rsidRPr="006C65D7">
        <w:rPr>
          <w:rFonts w:ascii="Times New Roman" w:hAnsi="Times New Roman" w:cs="Times New Roman"/>
          <w:b/>
          <w:bCs/>
          <w:sz w:val="24"/>
          <w:szCs w:val="24"/>
        </w:rPr>
        <w:t>Jakarta EE:</w:t>
      </w:r>
      <w:r w:rsidRPr="006C65D7">
        <w:rPr>
          <w:rFonts w:ascii="Times New Roman" w:hAnsi="Times New Roman" w:cs="Times New Roman"/>
          <w:sz w:val="24"/>
          <w:szCs w:val="24"/>
        </w:rPr>
        <w:t xml:space="preserve"> Enterprise-grade framework used in aviation industry. Mature, secure, RESTful API capable. Production-ready compared to Flask.</w:t>
      </w:r>
    </w:p>
    <w:p w14:paraId="0B6E05C3"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Research Foundation:</w:t>
      </w:r>
    </w:p>
    <w:p w14:paraId="16DFC051" w14:textId="77777777" w:rsidR="006511CC" w:rsidRPr="006C65D7" w:rsidRDefault="006511CC" w:rsidP="006511CC">
      <w:pPr>
        <w:numPr>
          <w:ilvl w:val="0"/>
          <w:numId w:val="12"/>
        </w:numPr>
        <w:rPr>
          <w:rFonts w:ascii="Times New Roman" w:hAnsi="Times New Roman" w:cs="Times New Roman"/>
          <w:sz w:val="24"/>
          <w:szCs w:val="24"/>
        </w:rPr>
      </w:pPr>
      <w:r w:rsidRPr="006C65D7">
        <w:rPr>
          <w:rFonts w:ascii="Times New Roman" w:hAnsi="Times New Roman" w:cs="Times New Roman"/>
          <w:sz w:val="24"/>
          <w:szCs w:val="24"/>
        </w:rPr>
        <w:t>DO-178C standard: dissimilar redundancy requirement</w:t>
      </w:r>
    </w:p>
    <w:p w14:paraId="20E198ED" w14:textId="77777777" w:rsidR="006511CC" w:rsidRPr="006C65D7" w:rsidRDefault="006511CC" w:rsidP="006511CC">
      <w:pPr>
        <w:numPr>
          <w:ilvl w:val="0"/>
          <w:numId w:val="12"/>
        </w:numPr>
        <w:rPr>
          <w:rFonts w:ascii="Times New Roman" w:hAnsi="Times New Roman" w:cs="Times New Roman"/>
          <w:sz w:val="24"/>
          <w:szCs w:val="24"/>
        </w:rPr>
      </w:pPr>
      <w:r w:rsidRPr="006C65D7">
        <w:rPr>
          <w:rFonts w:ascii="Times New Roman" w:hAnsi="Times New Roman" w:cs="Times New Roman"/>
          <w:sz w:val="24"/>
          <w:szCs w:val="24"/>
        </w:rPr>
        <w:t>ARINC 653 partitioning standard</w:t>
      </w:r>
    </w:p>
    <w:p w14:paraId="09B48A1A" w14:textId="77777777" w:rsidR="006511CC" w:rsidRPr="006C65D7" w:rsidRDefault="006511CC" w:rsidP="006511CC">
      <w:pPr>
        <w:numPr>
          <w:ilvl w:val="0"/>
          <w:numId w:val="12"/>
        </w:numPr>
        <w:rPr>
          <w:rFonts w:ascii="Times New Roman" w:hAnsi="Times New Roman" w:cs="Times New Roman"/>
          <w:sz w:val="24"/>
          <w:szCs w:val="24"/>
        </w:rPr>
      </w:pPr>
      <w:r w:rsidRPr="006C65D7">
        <w:rPr>
          <w:rFonts w:ascii="Times New Roman" w:hAnsi="Times New Roman" w:cs="Times New Roman"/>
          <w:sz w:val="24"/>
          <w:szCs w:val="24"/>
        </w:rPr>
        <w:t>Boeing 787 architecture (C + Ada combination)</w:t>
      </w:r>
    </w:p>
    <w:p w14:paraId="6E22BE4A" w14:textId="77777777" w:rsidR="006511CC" w:rsidRPr="006C65D7" w:rsidRDefault="006511CC" w:rsidP="006511CC">
      <w:pPr>
        <w:numPr>
          <w:ilvl w:val="0"/>
          <w:numId w:val="12"/>
        </w:numPr>
        <w:rPr>
          <w:rFonts w:ascii="Times New Roman" w:hAnsi="Times New Roman" w:cs="Times New Roman"/>
          <w:sz w:val="24"/>
          <w:szCs w:val="24"/>
        </w:rPr>
      </w:pPr>
      <w:r w:rsidRPr="006C65D7">
        <w:rPr>
          <w:rFonts w:ascii="Times New Roman" w:hAnsi="Times New Roman" w:cs="Times New Roman"/>
          <w:sz w:val="24"/>
          <w:szCs w:val="24"/>
        </w:rPr>
        <w:t>OpenWeatherMap API documentation</w:t>
      </w:r>
    </w:p>
    <w:p w14:paraId="45EB1B96" w14:textId="77777777" w:rsidR="006511CC" w:rsidRPr="006C65D7" w:rsidRDefault="006511CC" w:rsidP="006511CC">
      <w:pPr>
        <w:numPr>
          <w:ilvl w:val="0"/>
          <w:numId w:val="12"/>
        </w:numPr>
        <w:rPr>
          <w:rFonts w:ascii="Times New Roman" w:hAnsi="Times New Roman" w:cs="Times New Roman"/>
          <w:sz w:val="24"/>
          <w:szCs w:val="24"/>
        </w:rPr>
      </w:pPr>
      <w:r w:rsidRPr="006C65D7">
        <w:rPr>
          <w:rFonts w:ascii="Times New Roman" w:hAnsi="Times New Roman" w:cs="Times New Roman"/>
          <w:sz w:val="24"/>
          <w:szCs w:val="24"/>
        </w:rPr>
        <w:t>Jakarta EE enterprise specifications</w:t>
      </w:r>
    </w:p>
    <w:p w14:paraId="678E2953" w14:textId="77777777" w:rsidR="006511CC" w:rsidRPr="006C65D7" w:rsidRDefault="006511CC" w:rsidP="006511CC">
      <w:pPr>
        <w:pStyle w:val="Heading3"/>
        <w:rPr>
          <w:rFonts w:ascii="Times New Roman" w:hAnsi="Times New Roman" w:cs="Times New Roman"/>
        </w:rPr>
      </w:pPr>
      <w:r w:rsidRPr="006C65D7">
        <w:rPr>
          <w:rFonts w:ascii="Times New Roman" w:hAnsi="Times New Roman" w:cs="Times New Roman"/>
        </w:rPr>
        <w:t>2.3.2 Evaluation Against Project Criteria</w:t>
      </w:r>
    </w:p>
    <w:p w14:paraId="53D43B34"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Strengths:</w:t>
      </w:r>
    </w:p>
    <w:p w14:paraId="0FF022DE" w14:textId="77777777" w:rsidR="006511CC" w:rsidRPr="006C65D7" w:rsidRDefault="006511CC" w:rsidP="006511CC">
      <w:pPr>
        <w:numPr>
          <w:ilvl w:val="0"/>
          <w:numId w:val="13"/>
        </w:numPr>
        <w:rPr>
          <w:rFonts w:ascii="Times New Roman" w:hAnsi="Times New Roman" w:cs="Times New Roman"/>
          <w:sz w:val="24"/>
          <w:szCs w:val="24"/>
        </w:rPr>
      </w:pPr>
      <w:r w:rsidRPr="006C65D7">
        <w:rPr>
          <w:rFonts w:ascii="Times New Roman" w:hAnsi="Times New Roman" w:cs="Times New Roman"/>
          <w:b/>
          <w:bCs/>
          <w:sz w:val="24"/>
          <w:szCs w:val="24"/>
        </w:rPr>
        <w:lastRenderedPageBreak/>
        <w:t>Safety:</w:t>
      </w:r>
      <w:r w:rsidRPr="006C65D7">
        <w:rPr>
          <w:rFonts w:ascii="Times New Roman" w:hAnsi="Times New Roman" w:cs="Times New Roman"/>
          <w:sz w:val="24"/>
          <w:szCs w:val="24"/>
        </w:rPr>
        <w:t xml:space="preserve"> Ada provides independent DO-178C validation with automatic safety override</w:t>
      </w:r>
    </w:p>
    <w:p w14:paraId="0A76647C" w14:textId="77777777" w:rsidR="006511CC" w:rsidRPr="006C65D7" w:rsidRDefault="006511CC" w:rsidP="006511CC">
      <w:pPr>
        <w:numPr>
          <w:ilvl w:val="0"/>
          <w:numId w:val="13"/>
        </w:numPr>
        <w:rPr>
          <w:rFonts w:ascii="Times New Roman" w:hAnsi="Times New Roman" w:cs="Times New Roman"/>
          <w:sz w:val="24"/>
          <w:szCs w:val="24"/>
        </w:rPr>
      </w:pPr>
      <w:r w:rsidRPr="006C65D7">
        <w:rPr>
          <w:rFonts w:ascii="Times New Roman" w:hAnsi="Times New Roman" w:cs="Times New Roman"/>
          <w:b/>
          <w:bCs/>
          <w:sz w:val="24"/>
          <w:szCs w:val="24"/>
        </w:rPr>
        <w:t>Performance:</w:t>
      </w:r>
      <w:r w:rsidRPr="006C65D7">
        <w:rPr>
          <w:rFonts w:ascii="Times New Roman" w:hAnsi="Times New Roman" w:cs="Times New Roman"/>
          <w:sz w:val="24"/>
          <w:szCs w:val="24"/>
        </w:rPr>
        <w:t xml:space="preserve"> C engine processes 8-waypoint route in &lt;100ms</w:t>
      </w:r>
    </w:p>
    <w:p w14:paraId="7AF9A79C" w14:textId="77777777" w:rsidR="006511CC" w:rsidRPr="006C65D7" w:rsidRDefault="006511CC" w:rsidP="006511CC">
      <w:pPr>
        <w:numPr>
          <w:ilvl w:val="0"/>
          <w:numId w:val="13"/>
        </w:numPr>
        <w:rPr>
          <w:rFonts w:ascii="Times New Roman" w:hAnsi="Times New Roman" w:cs="Times New Roman"/>
          <w:sz w:val="24"/>
          <w:szCs w:val="24"/>
        </w:rPr>
      </w:pPr>
      <w:r w:rsidRPr="006C65D7">
        <w:rPr>
          <w:rFonts w:ascii="Times New Roman" w:hAnsi="Times New Roman" w:cs="Times New Roman"/>
          <w:b/>
          <w:bCs/>
          <w:sz w:val="24"/>
          <w:szCs w:val="24"/>
        </w:rPr>
        <w:t>Accuracy:</w:t>
      </w:r>
      <w:r w:rsidRPr="006C65D7">
        <w:rPr>
          <w:rFonts w:ascii="Times New Roman" w:hAnsi="Times New Roman" w:cs="Times New Roman"/>
          <w:sz w:val="24"/>
          <w:szCs w:val="24"/>
        </w:rPr>
        <w:t xml:space="preserve"> Validated against 181 real lightning strikes; 88% detection rate</w:t>
      </w:r>
    </w:p>
    <w:p w14:paraId="569FFF36" w14:textId="77777777" w:rsidR="006511CC" w:rsidRPr="006C65D7" w:rsidRDefault="006511CC" w:rsidP="006511CC">
      <w:pPr>
        <w:numPr>
          <w:ilvl w:val="0"/>
          <w:numId w:val="13"/>
        </w:numPr>
        <w:rPr>
          <w:rFonts w:ascii="Times New Roman" w:hAnsi="Times New Roman" w:cs="Times New Roman"/>
          <w:sz w:val="24"/>
          <w:szCs w:val="24"/>
        </w:rPr>
      </w:pPr>
      <w:r w:rsidRPr="006C65D7">
        <w:rPr>
          <w:rFonts w:ascii="Times New Roman" w:hAnsi="Times New Roman" w:cs="Times New Roman"/>
          <w:b/>
          <w:bCs/>
          <w:sz w:val="24"/>
          <w:szCs w:val="24"/>
        </w:rPr>
        <w:t>Enterprise Ready:</w:t>
      </w:r>
      <w:r w:rsidRPr="006C65D7">
        <w:rPr>
          <w:rFonts w:ascii="Times New Roman" w:hAnsi="Times New Roman" w:cs="Times New Roman"/>
          <w:sz w:val="24"/>
          <w:szCs w:val="24"/>
        </w:rPr>
        <w:t xml:space="preserve"> Jakarta EE provides production-grade deployment</w:t>
      </w:r>
    </w:p>
    <w:p w14:paraId="530E980D" w14:textId="77777777" w:rsidR="006511CC" w:rsidRPr="006C65D7" w:rsidRDefault="006511CC" w:rsidP="006511CC">
      <w:pPr>
        <w:numPr>
          <w:ilvl w:val="0"/>
          <w:numId w:val="13"/>
        </w:numPr>
        <w:rPr>
          <w:rFonts w:ascii="Times New Roman" w:hAnsi="Times New Roman" w:cs="Times New Roman"/>
          <w:sz w:val="24"/>
          <w:szCs w:val="24"/>
        </w:rPr>
      </w:pPr>
      <w:r w:rsidRPr="006C65D7">
        <w:rPr>
          <w:rFonts w:ascii="Times New Roman" w:hAnsi="Times New Roman" w:cs="Times New Roman"/>
          <w:b/>
          <w:bCs/>
          <w:sz w:val="24"/>
          <w:szCs w:val="24"/>
        </w:rPr>
        <w:t>Extensibility:</w:t>
      </w:r>
      <w:r w:rsidRPr="006C65D7">
        <w:rPr>
          <w:rFonts w:ascii="Times New Roman" w:hAnsi="Times New Roman" w:cs="Times New Roman"/>
          <w:sz w:val="24"/>
          <w:szCs w:val="24"/>
        </w:rPr>
        <w:t xml:space="preserve"> Modular design allows component replacement and scaling</w:t>
      </w:r>
    </w:p>
    <w:p w14:paraId="71EC17F7"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Trade-offs:</w:t>
      </w:r>
    </w:p>
    <w:p w14:paraId="0960587E" w14:textId="77777777" w:rsidR="006511CC" w:rsidRPr="006C65D7" w:rsidRDefault="006511CC" w:rsidP="006511CC">
      <w:pPr>
        <w:numPr>
          <w:ilvl w:val="0"/>
          <w:numId w:val="14"/>
        </w:numPr>
        <w:rPr>
          <w:rFonts w:ascii="Times New Roman" w:hAnsi="Times New Roman" w:cs="Times New Roman"/>
          <w:sz w:val="24"/>
          <w:szCs w:val="24"/>
        </w:rPr>
      </w:pPr>
      <w:r w:rsidRPr="006C65D7">
        <w:rPr>
          <w:rFonts w:ascii="Times New Roman" w:hAnsi="Times New Roman" w:cs="Times New Roman"/>
          <w:b/>
          <w:bCs/>
          <w:sz w:val="24"/>
          <w:szCs w:val="24"/>
        </w:rPr>
        <w:t>Complexity:</w:t>
      </w:r>
      <w:r w:rsidRPr="006C65D7">
        <w:rPr>
          <w:rFonts w:ascii="Times New Roman" w:hAnsi="Times New Roman" w:cs="Times New Roman"/>
          <w:sz w:val="24"/>
          <w:szCs w:val="24"/>
        </w:rPr>
        <w:t xml:space="preserve"> Requires team with four-language competency</w:t>
      </w:r>
    </w:p>
    <w:p w14:paraId="502F93B1" w14:textId="77777777" w:rsidR="006511CC" w:rsidRPr="006C65D7" w:rsidRDefault="006511CC" w:rsidP="006511CC">
      <w:pPr>
        <w:numPr>
          <w:ilvl w:val="0"/>
          <w:numId w:val="14"/>
        </w:numPr>
        <w:rPr>
          <w:rFonts w:ascii="Times New Roman" w:hAnsi="Times New Roman" w:cs="Times New Roman"/>
          <w:sz w:val="24"/>
          <w:szCs w:val="24"/>
        </w:rPr>
      </w:pPr>
      <w:r w:rsidRPr="006C65D7">
        <w:rPr>
          <w:rFonts w:ascii="Times New Roman" w:hAnsi="Times New Roman" w:cs="Times New Roman"/>
          <w:b/>
          <w:bCs/>
          <w:sz w:val="24"/>
          <w:szCs w:val="24"/>
        </w:rPr>
        <w:t>Integration Overhead:</w:t>
      </w:r>
      <w:r w:rsidRPr="006C65D7">
        <w:rPr>
          <w:rFonts w:ascii="Times New Roman" w:hAnsi="Times New Roman" w:cs="Times New Roman"/>
          <w:sz w:val="24"/>
          <w:szCs w:val="24"/>
        </w:rPr>
        <w:t xml:space="preserve"> File I/O and process spawning add ~50ms latency</w:t>
      </w:r>
    </w:p>
    <w:p w14:paraId="4C41D6CD" w14:textId="77777777" w:rsidR="006511CC" w:rsidRPr="006C65D7" w:rsidRDefault="006511CC" w:rsidP="006511CC">
      <w:pPr>
        <w:numPr>
          <w:ilvl w:val="0"/>
          <w:numId w:val="14"/>
        </w:numPr>
        <w:rPr>
          <w:rFonts w:ascii="Times New Roman" w:hAnsi="Times New Roman" w:cs="Times New Roman"/>
          <w:sz w:val="24"/>
          <w:szCs w:val="24"/>
        </w:rPr>
      </w:pPr>
      <w:r w:rsidRPr="006C65D7">
        <w:rPr>
          <w:rFonts w:ascii="Times New Roman" w:hAnsi="Times New Roman" w:cs="Times New Roman"/>
          <w:b/>
          <w:bCs/>
          <w:sz w:val="24"/>
          <w:szCs w:val="24"/>
        </w:rPr>
        <w:t>Deployment:</w:t>
      </w:r>
      <w:r w:rsidRPr="006C65D7">
        <w:rPr>
          <w:rFonts w:ascii="Times New Roman" w:hAnsi="Times New Roman" w:cs="Times New Roman"/>
          <w:sz w:val="24"/>
          <w:szCs w:val="24"/>
        </w:rPr>
        <w:t xml:space="preserve"> Requires Python, GCC, GNAT Ada compiler, </w:t>
      </w:r>
      <w:proofErr w:type="spellStart"/>
      <w:r w:rsidRPr="006C65D7">
        <w:rPr>
          <w:rFonts w:ascii="Times New Roman" w:hAnsi="Times New Roman" w:cs="Times New Roman"/>
          <w:sz w:val="24"/>
          <w:szCs w:val="24"/>
        </w:rPr>
        <w:t>GlassFish</w:t>
      </w:r>
      <w:proofErr w:type="spellEnd"/>
      <w:r w:rsidRPr="006C65D7">
        <w:rPr>
          <w:rFonts w:ascii="Times New Roman" w:hAnsi="Times New Roman" w:cs="Times New Roman"/>
          <w:sz w:val="24"/>
          <w:szCs w:val="24"/>
        </w:rPr>
        <w:t xml:space="preserve"> server</w:t>
      </w:r>
    </w:p>
    <w:p w14:paraId="14DA46B9"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Mitigation:</w:t>
      </w:r>
    </w:p>
    <w:p w14:paraId="14D7EF4A" w14:textId="77777777" w:rsidR="006511CC" w:rsidRPr="006C65D7" w:rsidRDefault="006511CC" w:rsidP="006511CC">
      <w:pPr>
        <w:numPr>
          <w:ilvl w:val="0"/>
          <w:numId w:val="15"/>
        </w:numPr>
        <w:rPr>
          <w:rFonts w:ascii="Times New Roman" w:hAnsi="Times New Roman" w:cs="Times New Roman"/>
          <w:sz w:val="24"/>
          <w:szCs w:val="24"/>
        </w:rPr>
      </w:pPr>
      <w:r w:rsidRPr="006C65D7">
        <w:rPr>
          <w:rFonts w:ascii="Times New Roman" w:hAnsi="Times New Roman" w:cs="Times New Roman"/>
          <w:sz w:val="24"/>
          <w:szCs w:val="24"/>
        </w:rPr>
        <w:t>Comprehensive component documentation</w:t>
      </w:r>
    </w:p>
    <w:p w14:paraId="3B03B9AF" w14:textId="77777777" w:rsidR="006511CC" w:rsidRPr="006C65D7" w:rsidRDefault="006511CC" w:rsidP="006511CC">
      <w:pPr>
        <w:numPr>
          <w:ilvl w:val="0"/>
          <w:numId w:val="15"/>
        </w:numPr>
        <w:rPr>
          <w:rFonts w:ascii="Times New Roman" w:hAnsi="Times New Roman" w:cs="Times New Roman"/>
          <w:sz w:val="24"/>
          <w:szCs w:val="24"/>
        </w:rPr>
      </w:pPr>
      <w:r w:rsidRPr="006C65D7">
        <w:rPr>
          <w:rFonts w:ascii="Times New Roman" w:hAnsi="Times New Roman" w:cs="Times New Roman"/>
          <w:sz w:val="24"/>
          <w:szCs w:val="24"/>
        </w:rPr>
        <w:t>Automated build scripts (</w:t>
      </w:r>
      <w:proofErr w:type="spellStart"/>
      <w:r w:rsidRPr="006C65D7">
        <w:rPr>
          <w:rFonts w:ascii="Times New Roman" w:hAnsi="Times New Roman" w:cs="Times New Roman"/>
          <w:sz w:val="24"/>
          <w:szCs w:val="24"/>
        </w:rPr>
        <w:t>Makefile</w:t>
      </w:r>
      <w:proofErr w:type="spellEnd"/>
      <w:r w:rsidRPr="006C65D7">
        <w:rPr>
          <w:rFonts w:ascii="Times New Roman" w:hAnsi="Times New Roman" w:cs="Times New Roman"/>
          <w:sz w:val="24"/>
          <w:szCs w:val="24"/>
        </w:rPr>
        <w:t>)</w:t>
      </w:r>
    </w:p>
    <w:p w14:paraId="18F73336" w14:textId="77777777" w:rsidR="006511CC" w:rsidRPr="006C65D7" w:rsidRDefault="006511CC" w:rsidP="006511CC">
      <w:pPr>
        <w:numPr>
          <w:ilvl w:val="0"/>
          <w:numId w:val="15"/>
        </w:numPr>
        <w:rPr>
          <w:rFonts w:ascii="Times New Roman" w:hAnsi="Times New Roman" w:cs="Times New Roman"/>
          <w:sz w:val="24"/>
          <w:szCs w:val="24"/>
        </w:rPr>
      </w:pPr>
      <w:r w:rsidRPr="006C65D7">
        <w:rPr>
          <w:rFonts w:ascii="Times New Roman" w:hAnsi="Times New Roman" w:cs="Times New Roman"/>
          <w:sz w:val="24"/>
          <w:szCs w:val="24"/>
        </w:rPr>
        <w:t>Docker containerization planned for future deployment</w:t>
      </w:r>
    </w:p>
    <w:p w14:paraId="5E7460C7" w14:textId="77777777" w:rsidR="006511CC" w:rsidRPr="006C65D7" w:rsidRDefault="006511CC" w:rsidP="006511CC">
      <w:pPr>
        <w:rPr>
          <w:rFonts w:ascii="Times New Roman" w:hAnsi="Times New Roman" w:cs="Times New Roman"/>
          <w:sz w:val="24"/>
          <w:szCs w:val="24"/>
        </w:rPr>
      </w:pPr>
    </w:p>
    <w:p w14:paraId="31B19B0B" w14:textId="77777777" w:rsidR="006511CC" w:rsidRPr="006C65D7" w:rsidRDefault="006511CC" w:rsidP="006511CC">
      <w:pPr>
        <w:pStyle w:val="Heading3"/>
        <w:rPr>
          <w:rFonts w:ascii="Times New Roman" w:hAnsi="Times New Roman" w:cs="Times New Roman"/>
        </w:rPr>
      </w:pPr>
      <w:r w:rsidRPr="006C65D7">
        <w:rPr>
          <w:rFonts w:ascii="Times New Roman" w:hAnsi="Times New Roman" w:cs="Times New Roman"/>
        </w:rPr>
        <w:t>2.4 Design Comparison and Selection Rationale</w:t>
      </w:r>
    </w:p>
    <w:p w14:paraId="0595CC4B"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sz w:val="24"/>
          <w:szCs w:val="24"/>
        </w:rPr>
        <w:t>See Design Comparison Table below (Figure 4).</w:t>
      </w:r>
    </w:p>
    <w:tbl>
      <w:tblPr>
        <w:tblStyle w:val="GridTable4"/>
        <w:tblW w:w="0" w:type="auto"/>
        <w:tblLook w:val="04A0" w:firstRow="1" w:lastRow="0" w:firstColumn="1" w:lastColumn="0" w:noHBand="0" w:noVBand="1"/>
      </w:tblPr>
      <w:tblGrid>
        <w:gridCol w:w="2219"/>
        <w:gridCol w:w="2219"/>
        <w:gridCol w:w="2219"/>
        <w:gridCol w:w="2219"/>
      </w:tblGrid>
      <w:tr w:rsidR="006511CC" w:rsidRPr="006C65D7" w14:paraId="5AD0B64D" w14:textId="77777777" w:rsidTr="00E97016">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2219" w:type="dxa"/>
          </w:tcPr>
          <w:p w14:paraId="5ECAFDCF" w14:textId="77777777" w:rsidR="006511CC" w:rsidRPr="006C65D7" w:rsidRDefault="006511CC" w:rsidP="00E97016">
            <w:pPr>
              <w:rPr>
                <w:rFonts w:ascii="Times New Roman" w:hAnsi="Times New Roman" w:cs="Times New Roman"/>
                <w:color w:val="auto"/>
              </w:rPr>
            </w:pPr>
            <w:r w:rsidRPr="006C65D7">
              <w:rPr>
                <w:rFonts w:ascii="Times New Roman" w:hAnsi="Times New Roman" w:cs="Times New Roman"/>
                <w:color w:val="auto"/>
              </w:rPr>
              <w:t>Project Criterion</w:t>
            </w:r>
          </w:p>
        </w:tc>
        <w:tc>
          <w:tcPr>
            <w:tcW w:w="2219" w:type="dxa"/>
          </w:tcPr>
          <w:p w14:paraId="2C77E09E" w14:textId="77777777" w:rsidR="006511CC" w:rsidRPr="006C65D7" w:rsidRDefault="006511CC" w:rsidP="00E9701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C65D7">
              <w:rPr>
                <w:rFonts w:ascii="Times New Roman" w:hAnsi="Times New Roman" w:cs="Times New Roman"/>
                <w:color w:val="auto"/>
              </w:rPr>
              <w:t>Design #1 (Python Only)</w:t>
            </w:r>
          </w:p>
        </w:tc>
        <w:tc>
          <w:tcPr>
            <w:tcW w:w="2219" w:type="dxa"/>
          </w:tcPr>
          <w:p w14:paraId="0DF0CEE4" w14:textId="77777777" w:rsidR="006511CC" w:rsidRPr="006C65D7" w:rsidRDefault="006511CC" w:rsidP="00E9701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C65D7">
              <w:rPr>
                <w:rFonts w:ascii="Times New Roman" w:hAnsi="Times New Roman" w:cs="Times New Roman"/>
                <w:color w:val="auto"/>
              </w:rPr>
              <w:t>Design #2 (C + Python)</w:t>
            </w:r>
          </w:p>
        </w:tc>
        <w:tc>
          <w:tcPr>
            <w:tcW w:w="2219" w:type="dxa"/>
          </w:tcPr>
          <w:p w14:paraId="6A3DAADC" w14:textId="77777777" w:rsidR="006511CC" w:rsidRPr="006C65D7" w:rsidRDefault="006511CC" w:rsidP="00E9701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6C65D7">
              <w:rPr>
                <w:rFonts w:ascii="Times New Roman" w:hAnsi="Times New Roman" w:cs="Times New Roman"/>
                <w:color w:val="auto"/>
              </w:rPr>
              <w:t>Design #3 (multi-language)</w:t>
            </w:r>
          </w:p>
        </w:tc>
      </w:tr>
      <w:tr w:rsidR="006511CC" w:rsidRPr="006C65D7" w14:paraId="6EA87066" w14:textId="77777777" w:rsidTr="00E97016">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219" w:type="dxa"/>
          </w:tcPr>
          <w:p w14:paraId="13EE95E5"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Real-Time Performance</w:t>
            </w:r>
          </w:p>
        </w:tc>
        <w:tc>
          <w:tcPr>
            <w:tcW w:w="2219" w:type="dxa"/>
          </w:tcPr>
          <w:p w14:paraId="42F93793"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&gt;200ms per route</w:t>
            </w:r>
          </w:p>
        </w:tc>
        <w:tc>
          <w:tcPr>
            <w:tcW w:w="2219" w:type="dxa"/>
          </w:tcPr>
          <w:p w14:paraId="6DD5E3E2"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80-100ms per route</w:t>
            </w:r>
          </w:p>
        </w:tc>
        <w:tc>
          <w:tcPr>
            <w:tcW w:w="2219" w:type="dxa"/>
          </w:tcPr>
          <w:p w14:paraId="41943B01"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Meets: &lt;100ms</w:t>
            </w:r>
          </w:p>
        </w:tc>
      </w:tr>
      <w:tr w:rsidR="006511CC" w:rsidRPr="006C65D7" w14:paraId="574FA6CB" w14:textId="77777777" w:rsidTr="00E97016">
        <w:trPr>
          <w:trHeight w:val="260"/>
        </w:trPr>
        <w:tc>
          <w:tcPr>
            <w:cnfStyle w:val="001000000000" w:firstRow="0" w:lastRow="0" w:firstColumn="1" w:lastColumn="0" w:oddVBand="0" w:evenVBand="0" w:oddHBand="0" w:evenHBand="0" w:firstRowFirstColumn="0" w:firstRowLastColumn="0" w:lastRowFirstColumn="0" w:lastRowLastColumn="0"/>
            <w:tcW w:w="2219" w:type="dxa"/>
          </w:tcPr>
          <w:p w14:paraId="4EECED7E"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Physics Accuracy</w:t>
            </w:r>
          </w:p>
        </w:tc>
        <w:tc>
          <w:tcPr>
            <w:tcW w:w="2219" w:type="dxa"/>
          </w:tcPr>
          <w:p w14:paraId="725FDF1A"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Limited (simplified)</w:t>
            </w:r>
          </w:p>
        </w:tc>
        <w:tc>
          <w:tcPr>
            <w:tcW w:w="2219" w:type="dxa"/>
          </w:tcPr>
          <w:p w14:paraId="62FECA99"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High (validated NOAA)</w:t>
            </w:r>
          </w:p>
        </w:tc>
        <w:tc>
          <w:tcPr>
            <w:tcW w:w="2219" w:type="dxa"/>
          </w:tcPr>
          <w:p w14:paraId="63AF4DFC"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88% on 181 strikes</w:t>
            </w:r>
          </w:p>
        </w:tc>
      </w:tr>
      <w:tr w:rsidR="006511CC" w:rsidRPr="006C65D7" w14:paraId="6E401F2A" w14:textId="77777777" w:rsidTr="00E97016">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219" w:type="dxa"/>
          </w:tcPr>
          <w:p w14:paraId="25BEA951"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Safety Validation</w:t>
            </w:r>
          </w:p>
        </w:tc>
        <w:tc>
          <w:tcPr>
            <w:tcW w:w="2219" w:type="dxa"/>
          </w:tcPr>
          <w:p w14:paraId="1E724DA9"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 redundancy</w:t>
            </w:r>
          </w:p>
        </w:tc>
        <w:tc>
          <w:tcPr>
            <w:tcW w:w="2219" w:type="dxa"/>
          </w:tcPr>
          <w:p w14:paraId="221A1FF1"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 independent check</w:t>
            </w:r>
          </w:p>
        </w:tc>
        <w:tc>
          <w:tcPr>
            <w:tcW w:w="2219" w:type="dxa"/>
          </w:tcPr>
          <w:p w14:paraId="5F482855"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Ada verification</w:t>
            </w:r>
          </w:p>
        </w:tc>
      </w:tr>
      <w:tr w:rsidR="006511CC" w:rsidRPr="006C65D7" w14:paraId="50BD16C9" w14:textId="77777777" w:rsidTr="00E97016">
        <w:trPr>
          <w:trHeight w:val="520"/>
        </w:trPr>
        <w:tc>
          <w:tcPr>
            <w:cnfStyle w:val="001000000000" w:firstRow="0" w:lastRow="0" w:firstColumn="1" w:lastColumn="0" w:oddVBand="0" w:evenVBand="0" w:oddHBand="0" w:evenHBand="0" w:firstRowFirstColumn="0" w:firstRowLastColumn="0" w:lastRowFirstColumn="0" w:lastRowLastColumn="0"/>
            <w:tcW w:w="2219" w:type="dxa"/>
          </w:tcPr>
          <w:p w14:paraId="2CF889BE"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DO-178C Compliance</w:t>
            </w:r>
          </w:p>
        </w:tc>
        <w:tc>
          <w:tcPr>
            <w:tcW w:w="2219" w:type="dxa"/>
          </w:tcPr>
          <w:p w14:paraId="55C8FEB0"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Not certifiable</w:t>
            </w:r>
          </w:p>
        </w:tc>
        <w:tc>
          <w:tcPr>
            <w:tcW w:w="2219" w:type="dxa"/>
          </w:tcPr>
          <w:p w14:paraId="1ADF766A"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 safety layer</w:t>
            </w:r>
          </w:p>
        </w:tc>
        <w:tc>
          <w:tcPr>
            <w:tcW w:w="2219" w:type="dxa"/>
          </w:tcPr>
          <w:p w14:paraId="09CE7722"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Level A capable</w:t>
            </w:r>
          </w:p>
        </w:tc>
      </w:tr>
      <w:tr w:rsidR="006511CC" w:rsidRPr="006C65D7" w14:paraId="24446E8F" w14:textId="77777777" w:rsidTr="00E97016">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219" w:type="dxa"/>
          </w:tcPr>
          <w:p w14:paraId="01200925"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Enterprise Web UI</w:t>
            </w:r>
          </w:p>
        </w:tc>
        <w:tc>
          <w:tcPr>
            <w:tcW w:w="2219" w:type="dxa"/>
          </w:tcPr>
          <w:p w14:paraId="450B880A"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Limited (Flask)</w:t>
            </w:r>
          </w:p>
        </w:tc>
        <w:tc>
          <w:tcPr>
            <w:tcW w:w="2219" w:type="dxa"/>
          </w:tcPr>
          <w:p w14:paraId="666EB8EE"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Limited (Flask)</w:t>
            </w:r>
          </w:p>
        </w:tc>
        <w:tc>
          <w:tcPr>
            <w:tcW w:w="2219" w:type="dxa"/>
          </w:tcPr>
          <w:p w14:paraId="40B96AD6"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Jakarta EE</w:t>
            </w:r>
          </w:p>
        </w:tc>
      </w:tr>
      <w:tr w:rsidR="006511CC" w:rsidRPr="006C65D7" w14:paraId="0B330DAA" w14:textId="77777777" w:rsidTr="00E97016">
        <w:trPr>
          <w:trHeight w:val="260"/>
        </w:trPr>
        <w:tc>
          <w:tcPr>
            <w:cnfStyle w:val="001000000000" w:firstRow="0" w:lastRow="0" w:firstColumn="1" w:lastColumn="0" w:oddVBand="0" w:evenVBand="0" w:oddHBand="0" w:evenHBand="0" w:firstRowFirstColumn="0" w:firstRowLastColumn="0" w:lastRowFirstColumn="0" w:lastRowLastColumn="0"/>
            <w:tcW w:w="2219" w:type="dxa"/>
          </w:tcPr>
          <w:p w14:paraId="70521D1E"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Scalability</w:t>
            </w:r>
          </w:p>
        </w:tc>
        <w:tc>
          <w:tcPr>
            <w:tcW w:w="2219" w:type="dxa"/>
          </w:tcPr>
          <w:p w14:paraId="1933F872"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Limited</w:t>
            </w:r>
          </w:p>
        </w:tc>
        <w:tc>
          <w:tcPr>
            <w:tcW w:w="2219" w:type="dxa"/>
          </w:tcPr>
          <w:p w14:paraId="79CEDA4B"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Moderate</w:t>
            </w:r>
          </w:p>
        </w:tc>
        <w:tc>
          <w:tcPr>
            <w:tcW w:w="2219" w:type="dxa"/>
          </w:tcPr>
          <w:p w14:paraId="0F9967E2"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High</w:t>
            </w:r>
          </w:p>
        </w:tc>
      </w:tr>
      <w:tr w:rsidR="006511CC" w:rsidRPr="006C65D7" w14:paraId="68B810C3" w14:textId="77777777" w:rsidTr="00E9701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219" w:type="dxa"/>
          </w:tcPr>
          <w:p w14:paraId="409FEDF4"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Development Time</w:t>
            </w:r>
          </w:p>
        </w:tc>
        <w:tc>
          <w:tcPr>
            <w:tcW w:w="2219" w:type="dxa"/>
          </w:tcPr>
          <w:p w14:paraId="52787026"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1 week</w:t>
            </w:r>
          </w:p>
        </w:tc>
        <w:tc>
          <w:tcPr>
            <w:tcW w:w="2219" w:type="dxa"/>
          </w:tcPr>
          <w:p w14:paraId="717338B8"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3 weeks</w:t>
            </w:r>
          </w:p>
        </w:tc>
        <w:tc>
          <w:tcPr>
            <w:tcW w:w="2219" w:type="dxa"/>
          </w:tcPr>
          <w:p w14:paraId="6C53DFA8"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6 weeks</w:t>
            </w:r>
          </w:p>
        </w:tc>
      </w:tr>
      <w:tr w:rsidR="006511CC" w:rsidRPr="006C65D7" w14:paraId="337C92FF" w14:textId="77777777" w:rsidTr="00E97016">
        <w:trPr>
          <w:trHeight w:val="260"/>
        </w:trPr>
        <w:tc>
          <w:tcPr>
            <w:cnfStyle w:val="001000000000" w:firstRow="0" w:lastRow="0" w:firstColumn="1" w:lastColumn="0" w:oddVBand="0" w:evenVBand="0" w:oddHBand="0" w:evenHBand="0" w:firstRowFirstColumn="0" w:firstRowLastColumn="0" w:lastRowFirstColumn="0" w:lastRowLastColumn="0"/>
            <w:tcW w:w="2219" w:type="dxa"/>
          </w:tcPr>
          <w:p w14:paraId="7867F5DB"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Language Integration</w:t>
            </w:r>
          </w:p>
        </w:tc>
        <w:tc>
          <w:tcPr>
            <w:tcW w:w="2219" w:type="dxa"/>
          </w:tcPr>
          <w:p w14:paraId="474FDDC6"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Single (N/A)</w:t>
            </w:r>
          </w:p>
        </w:tc>
        <w:tc>
          <w:tcPr>
            <w:tcW w:w="2219" w:type="dxa"/>
          </w:tcPr>
          <w:p w14:paraId="5DFBE1A6"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Partial (2 languages)</w:t>
            </w:r>
          </w:p>
        </w:tc>
        <w:tc>
          <w:tcPr>
            <w:tcW w:w="2219" w:type="dxa"/>
          </w:tcPr>
          <w:p w14:paraId="230C8CA6" w14:textId="77777777" w:rsidR="006511CC" w:rsidRPr="006C65D7" w:rsidRDefault="006511CC" w:rsidP="00E97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Full (4 languages)</w:t>
            </w:r>
          </w:p>
        </w:tc>
      </w:tr>
      <w:tr w:rsidR="006511CC" w:rsidRPr="006C65D7" w14:paraId="17552731" w14:textId="77777777" w:rsidTr="00E9701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219" w:type="dxa"/>
          </w:tcPr>
          <w:p w14:paraId="4D20208B" w14:textId="77777777" w:rsidR="006511CC" w:rsidRPr="006C65D7" w:rsidRDefault="006511CC" w:rsidP="00E97016">
            <w:pPr>
              <w:rPr>
                <w:rFonts w:ascii="Times New Roman" w:hAnsi="Times New Roman" w:cs="Times New Roman"/>
              </w:rPr>
            </w:pPr>
            <w:r w:rsidRPr="006C65D7">
              <w:rPr>
                <w:rFonts w:ascii="Times New Roman" w:hAnsi="Times New Roman" w:cs="Times New Roman"/>
                <w:sz w:val="20"/>
              </w:rPr>
              <w:t>Industry Standard</w:t>
            </w:r>
          </w:p>
        </w:tc>
        <w:tc>
          <w:tcPr>
            <w:tcW w:w="2219" w:type="dxa"/>
          </w:tcPr>
          <w:p w14:paraId="648D6184"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No</w:t>
            </w:r>
          </w:p>
        </w:tc>
        <w:tc>
          <w:tcPr>
            <w:tcW w:w="2219" w:type="dxa"/>
          </w:tcPr>
          <w:p w14:paraId="1EE2E9CF" w14:textId="77777777" w:rsidR="006511CC" w:rsidRPr="006C65D7" w:rsidRDefault="006511CC" w:rsidP="00E970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sz w:val="20"/>
              </w:rPr>
              <w:t>Partial</w:t>
            </w:r>
          </w:p>
        </w:tc>
        <w:tc>
          <w:tcPr>
            <w:tcW w:w="2219" w:type="dxa"/>
          </w:tcPr>
          <w:p w14:paraId="02307069" w14:textId="77777777" w:rsidR="006511CC" w:rsidRPr="006C65D7" w:rsidRDefault="006511CC" w:rsidP="00E9701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65D7">
              <w:rPr>
                <w:rFonts w:ascii="Times New Roman" w:hAnsi="Times New Roman" w:cs="Times New Roman"/>
                <w:b/>
                <w:sz w:val="20"/>
              </w:rPr>
              <w:t>Yes</w:t>
            </w:r>
          </w:p>
        </w:tc>
      </w:tr>
    </w:tbl>
    <w:p w14:paraId="38CD3B60" w14:textId="64CCDCAF" w:rsidR="006511CC" w:rsidRPr="006C65D7" w:rsidRDefault="006511CC" w:rsidP="006511CC">
      <w:pPr>
        <w:pStyle w:val="Caption"/>
        <w:jc w:val="center"/>
        <w:rPr>
          <w:rFonts w:ascii="Times New Roman" w:hAnsi="Times New Roman" w:cs="Times New Roman"/>
          <w:sz w:val="24"/>
          <w:szCs w:val="24"/>
        </w:rPr>
      </w:pPr>
      <w:r w:rsidRPr="006C65D7">
        <w:rPr>
          <w:rFonts w:ascii="Times New Roman" w:hAnsi="Times New Roman" w:cs="Times New Roman"/>
        </w:rPr>
        <w:t xml:space="preserve">Figure </w:t>
      </w:r>
      <w:r w:rsidRPr="006C65D7">
        <w:rPr>
          <w:rFonts w:ascii="Times New Roman" w:hAnsi="Times New Roman" w:cs="Times New Roman"/>
        </w:rPr>
        <w:fldChar w:fldCharType="begin"/>
      </w:r>
      <w:r w:rsidRPr="006C65D7">
        <w:rPr>
          <w:rFonts w:ascii="Times New Roman" w:hAnsi="Times New Roman" w:cs="Times New Roman"/>
        </w:rPr>
        <w:instrText xml:space="preserve"> SEQ Figure \* ARABIC </w:instrText>
      </w:r>
      <w:r w:rsidRPr="006C65D7">
        <w:rPr>
          <w:rFonts w:ascii="Times New Roman" w:hAnsi="Times New Roman" w:cs="Times New Roman"/>
        </w:rPr>
        <w:fldChar w:fldCharType="separate"/>
      </w:r>
      <w:r w:rsidR="00C53799" w:rsidRPr="006C65D7">
        <w:rPr>
          <w:rFonts w:ascii="Times New Roman" w:hAnsi="Times New Roman" w:cs="Times New Roman"/>
          <w:noProof/>
        </w:rPr>
        <w:t>4</w:t>
      </w:r>
      <w:r w:rsidRPr="006C65D7">
        <w:rPr>
          <w:rFonts w:ascii="Times New Roman" w:hAnsi="Times New Roman" w:cs="Times New Roman"/>
        </w:rPr>
        <w:fldChar w:fldCharType="end"/>
      </w:r>
      <w:r w:rsidRPr="006C65D7">
        <w:rPr>
          <w:rFonts w:ascii="Times New Roman" w:hAnsi="Times New Roman" w:cs="Times New Roman"/>
        </w:rPr>
        <w:t xml:space="preserve"> Comparison Matrix</w:t>
      </w:r>
    </w:p>
    <w:p w14:paraId="346BA1AD"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b/>
          <w:bCs/>
          <w:sz w:val="24"/>
          <w:szCs w:val="24"/>
        </w:rPr>
        <w:t>Why Design #3 Was Selected:</w:t>
      </w:r>
    </w:p>
    <w:p w14:paraId="20262E7C"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sz w:val="24"/>
          <w:szCs w:val="24"/>
        </w:rPr>
        <w:t>Design #3 is the only architecture meeting all critical aviation safety requirements while maintaining performance. Although requiring 6 weeks development (vs 1 week for Design #1):</w:t>
      </w:r>
    </w:p>
    <w:p w14:paraId="73D20D35" w14:textId="77777777" w:rsidR="006511CC" w:rsidRPr="006C65D7" w:rsidRDefault="006511CC" w:rsidP="006511CC">
      <w:pPr>
        <w:numPr>
          <w:ilvl w:val="0"/>
          <w:numId w:val="16"/>
        </w:numPr>
        <w:rPr>
          <w:rFonts w:ascii="Times New Roman" w:hAnsi="Times New Roman" w:cs="Times New Roman"/>
          <w:sz w:val="24"/>
          <w:szCs w:val="24"/>
        </w:rPr>
      </w:pPr>
      <w:r w:rsidRPr="006C65D7">
        <w:rPr>
          <w:rFonts w:ascii="Times New Roman" w:hAnsi="Times New Roman" w:cs="Times New Roman"/>
          <w:b/>
          <w:bCs/>
          <w:sz w:val="24"/>
          <w:szCs w:val="24"/>
        </w:rPr>
        <w:lastRenderedPageBreak/>
        <w:t>Achieves 88% accuracy</w:t>
      </w:r>
      <w:r w:rsidRPr="006C65D7">
        <w:rPr>
          <w:rFonts w:ascii="Times New Roman" w:hAnsi="Times New Roman" w:cs="Times New Roman"/>
          <w:sz w:val="24"/>
          <w:szCs w:val="24"/>
        </w:rPr>
        <w:t xml:space="preserve"> through physics-based modeling validated on real-world data</w:t>
      </w:r>
    </w:p>
    <w:p w14:paraId="5C519301" w14:textId="77777777" w:rsidR="006511CC" w:rsidRPr="006C65D7" w:rsidRDefault="006511CC" w:rsidP="006511CC">
      <w:pPr>
        <w:numPr>
          <w:ilvl w:val="0"/>
          <w:numId w:val="16"/>
        </w:numPr>
        <w:rPr>
          <w:rFonts w:ascii="Times New Roman" w:hAnsi="Times New Roman" w:cs="Times New Roman"/>
          <w:sz w:val="24"/>
          <w:szCs w:val="24"/>
        </w:rPr>
      </w:pPr>
      <w:r w:rsidRPr="006C65D7">
        <w:rPr>
          <w:rFonts w:ascii="Times New Roman" w:hAnsi="Times New Roman" w:cs="Times New Roman"/>
          <w:b/>
          <w:bCs/>
          <w:sz w:val="24"/>
          <w:szCs w:val="24"/>
        </w:rPr>
        <w:t>Provides safety-critical validation</w:t>
      </w:r>
      <w:r w:rsidRPr="006C65D7">
        <w:rPr>
          <w:rFonts w:ascii="Times New Roman" w:hAnsi="Times New Roman" w:cs="Times New Roman"/>
          <w:sz w:val="24"/>
          <w:szCs w:val="24"/>
        </w:rPr>
        <w:t xml:space="preserve"> via Ada's independent checking (DO-178C requirement)</w:t>
      </w:r>
    </w:p>
    <w:p w14:paraId="408164CE" w14:textId="77777777" w:rsidR="006511CC" w:rsidRPr="006C65D7" w:rsidRDefault="006511CC" w:rsidP="006511CC">
      <w:pPr>
        <w:numPr>
          <w:ilvl w:val="0"/>
          <w:numId w:val="16"/>
        </w:numPr>
        <w:rPr>
          <w:rFonts w:ascii="Times New Roman" w:hAnsi="Times New Roman" w:cs="Times New Roman"/>
          <w:sz w:val="24"/>
          <w:szCs w:val="24"/>
        </w:rPr>
      </w:pPr>
      <w:r w:rsidRPr="006C65D7">
        <w:rPr>
          <w:rFonts w:ascii="Times New Roman" w:hAnsi="Times New Roman" w:cs="Times New Roman"/>
          <w:b/>
          <w:bCs/>
          <w:sz w:val="24"/>
          <w:szCs w:val="24"/>
        </w:rPr>
        <w:t>Delivers real-time performance</w:t>
      </w:r>
      <w:r w:rsidRPr="006C65D7">
        <w:rPr>
          <w:rFonts w:ascii="Times New Roman" w:hAnsi="Times New Roman" w:cs="Times New Roman"/>
          <w:sz w:val="24"/>
          <w:szCs w:val="24"/>
        </w:rPr>
        <w:t xml:space="preserve"> suitable for operational deployment</w:t>
      </w:r>
    </w:p>
    <w:p w14:paraId="3F050BB4" w14:textId="77777777" w:rsidR="006511CC" w:rsidRPr="006C65D7" w:rsidRDefault="006511CC" w:rsidP="006511CC">
      <w:pPr>
        <w:numPr>
          <w:ilvl w:val="0"/>
          <w:numId w:val="16"/>
        </w:numPr>
        <w:rPr>
          <w:rFonts w:ascii="Times New Roman" w:hAnsi="Times New Roman" w:cs="Times New Roman"/>
          <w:sz w:val="24"/>
          <w:szCs w:val="24"/>
        </w:rPr>
      </w:pPr>
      <w:r w:rsidRPr="006C65D7">
        <w:rPr>
          <w:rFonts w:ascii="Times New Roman" w:hAnsi="Times New Roman" w:cs="Times New Roman"/>
          <w:b/>
          <w:bCs/>
          <w:sz w:val="24"/>
          <w:szCs w:val="24"/>
        </w:rPr>
        <w:t>Demonstrates advanced engineering</w:t>
      </w:r>
      <w:r w:rsidRPr="006C65D7">
        <w:rPr>
          <w:rFonts w:ascii="Times New Roman" w:hAnsi="Times New Roman" w:cs="Times New Roman"/>
          <w:sz w:val="24"/>
          <w:szCs w:val="24"/>
        </w:rPr>
        <w:t xml:space="preserve"> through multi-language integration (reflects industry practice: Boeing 787 uses C, Ada, C++, Assembly)</w:t>
      </w:r>
    </w:p>
    <w:p w14:paraId="3F9EBC33"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sz w:val="24"/>
          <w:szCs w:val="24"/>
        </w:rPr>
        <w:t>Project criteria prioritized safety and accuracy over development speed, making Design #3 the only viable choice.</w:t>
      </w:r>
    </w:p>
    <w:p w14:paraId="47A6D921" w14:textId="77777777" w:rsidR="006511CC" w:rsidRPr="006C65D7" w:rsidRDefault="006511CC" w:rsidP="006511CC">
      <w:pPr>
        <w:rPr>
          <w:rFonts w:ascii="Times New Roman" w:hAnsi="Times New Roman" w:cs="Times New Roman"/>
          <w:sz w:val="24"/>
          <w:szCs w:val="24"/>
        </w:rPr>
      </w:pPr>
    </w:p>
    <w:p w14:paraId="66E49057" w14:textId="77777777" w:rsidR="006511CC" w:rsidRPr="006C65D7" w:rsidRDefault="006511CC" w:rsidP="006511CC">
      <w:pPr>
        <w:pStyle w:val="Heading2"/>
        <w:rPr>
          <w:rFonts w:ascii="Times New Roman" w:hAnsi="Times New Roman" w:cs="Times New Roman"/>
        </w:rPr>
      </w:pPr>
      <w:r w:rsidRPr="006C65D7">
        <w:rPr>
          <w:rFonts w:ascii="Times New Roman" w:hAnsi="Times New Roman" w:cs="Times New Roman"/>
        </w:rPr>
        <w:t>2.5 Summary</w:t>
      </w:r>
    </w:p>
    <w:p w14:paraId="69825323"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sz w:val="24"/>
          <w:szCs w:val="24"/>
        </w:rPr>
        <w:t>This chapter documented three design iterations:</w:t>
      </w:r>
    </w:p>
    <w:p w14:paraId="47BC5762" w14:textId="77777777" w:rsidR="006511CC" w:rsidRPr="006C65D7" w:rsidRDefault="006511CC" w:rsidP="006511CC">
      <w:pPr>
        <w:numPr>
          <w:ilvl w:val="0"/>
          <w:numId w:val="17"/>
        </w:numPr>
        <w:rPr>
          <w:rFonts w:ascii="Times New Roman" w:hAnsi="Times New Roman" w:cs="Times New Roman"/>
          <w:sz w:val="24"/>
          <w:szCs w:val="24"/>
        </w:rPr>
      </w:pPr>
      <w:r w:rsidRPr="006C65D7">
        <w:rPr>
          <w:rFonts w:ascii="Times New Roman" w:hAnsi="Times New Roman" w:cs="Times New Roman"/>
          <w:b/>
          <w:bCs/>
          <w:sz w:val="24"/>
          <w:szCs w:val="24"/>
        </w:rPr>
        <w:t>Design #1</w:t>
      </w:r>
      <w:r w:rsidRPr="006C65D7">
        <w:rPr>
          <w:rFonts w:ascii="Times New Roman" w:hAnsi="Times New Roman" w:cs="Times New Roman"/>
          <w:sz w:val="24"/>
          <w:szCs w:val="24"/>
        </w:rPr>
        <w:t xml:space="preserve"> validated concept but failed performance and safety requirements</w:t>
      </w:r>
    </w:p>
    <w:p w14:paraId="1F711322" w14:textId="77777777" w:rsidR="006511CC" w:rsidRPr="006C65D7" w:rsidRDefault="006511CC" w:rsidP="006511CC">
      <w:pPr>
        <w:numPr>
          <w:ilvl w:val="0"/>
          <w:numId w:val="17"/>
        </w:numPr>
        <w:rPr>
          <w:rFonts w:ascii="Times New Roman" w:hAnsi="Times New Roman" w:cs="Times New Roman"/>
          <w:sz w:val="24"/>
          <w:szCs w:val="24"/>
        </w:rPr>
      </w:pPr>
      <w:r w:rsidRPr="006C65D7">
        <w:rPr>
          <w:rFonts w:ascii="Times New Roman" w:hAnsi="Times New Roman" w:cs="Times New Roman"/>
          <w:b/>
          <w:bCs/>
          <w:sz w:val="24"/>
          <w:szCs w:val="24"/>
        </w:rPr>
        <w:t>Design #2</w:t>
      </w:r>
      <w:r w:rsidRPr="006C65D7">
        <w:rPr>
          <w:rFonts w:ascii="Times New Roman" w:hAnsi="Times New Roman" w:cs="Times New Roman"/>
          <w:sz w:val="24"/>
          <w:szCs w:val="24"/>
        </w:rPr>
        <w:t xml:space="preserve"> solved performance but lacked safety validation</w:t>
      </w:r>
    </w:p>
    <w:p w14:paraId="4FF7D299" w14:textId="77777777" w:rsidR="006511CC" w:rsidRPr="006C65D7" w:rsidRDefault="006511CC" w:rsidP="006511CC">
      <w:pPr>
        <w:numPr>
          <w:ilvl w:val="0"/>
          <w:numId w:val="17"/>
        </w:numPr>
        <w:rPr>
          <w:rFonts w:ascii="Times New Roman" w:hAnsi="Times New Roman" w:cs="Times New Roman"/>
          <w:sz w:val="24"/>
          <w:szCs w:val="24"/>
        </w:rPr>
      </w:pPr>
      <w:r w:rsidRPr="006C65D7">
        <w:rPr>
          <w:rFonts w:ascii="Times New Roman" w:hAnsi="Times New Roman" w:cs="Times New Roman"/>
          <w:b/>
          <w:bCs/>
          <w:sz w:val="24"/>
          <w:szCs w:val="24"/>
        </w:rPr>
        <w:t>Design #3</w:t>
      </w:r>
      <w:r w:rsidRPr="006C65D7">
        <w:rPr>
          <w:rFonts w:ascii="Times New Roman" w:hAnsi="Times New Roman" w:cs="Times New Roman"/>
          <w:sz w:val="24"/>
          <w:szCs w:val="24"/>
        </w:rPr>
        <w:t xml:space="preserve"> achieved all project goals through strategic multi-language integration</w:t>
      </w:r>
    </w:p>
    <w:p w14:paraId="715709DA" w14:textId="77777777" w:rsidR="006511CC" w:rsidRPr="006C65D7" w:rsidRDefault="006511CC" w:rsidP="006511CC">
      <w:pPr>
        <w:rPr>
          <w:rFonts w:ascii="Times New Roman" w:hAnsi="Times New Roman" w:cs="Times New Roman"/>
          <w:sz w:val="24"/>
          <w:szCs w:val="24"/>
        </w:rPr>
      </w:pPr>
      <w:r w:rsidRPr="006C65D7">
        <w:rPr>
          <w:rFonts w:ascii="Times New Roman" w:hAnsi="Times New Roman" w:cs="Times New Roman"/>
          <w:sz w:val="24"/>
          <w:szCs w:val="24"/>
        </w:rPr>
        <w:t>The final architecture leverages each language's strengths to create a production-viable lightning prediction system suitable for aviation deployment.</w:t>
      </w:r>
    </w:p>
    <w:p w14:paraId="3321DAF8" w14:textId="77777777" w:rsidR="006511CC" w:rsidRPr="006C65D7" w:rsidRDefault="006511CC" w:rsidP="006511CC">
      <w:pPr>
        <w:rPr>
          <w:rFonts w:ascii="Times New Roman" w:hAnsi="Times New Roman" w:cs="Times New Roman"/>
          <w:sz w:val="24"/>
          <w:szCs w:val="24"/>
        </w:rPr>
      </w:pPr>
    </w:p>
    <w:p w14:paraId="4DDCCAAE" w14:textId="77777777" w:rsidR="00C90BD1" w:rsidRPr="006C65D7" w:rsidRDefault="00C90BD1" w:rsidP="00C90BD1">
      <w:pPr>
        <w:jc w:val="both"/>
        <w:rPr>
          <w:rFonts w:ascii="Times New Roman" w:hAnsi="Times New Roman" w:cs="Times New Roman"/>
        </w:rPr>
      </w:pPr>
    </w:p>
    <w:p w14:paraId="1779076F" w14:textId="77777777" w:rsidR="00C90BD1" w:rsidRPr="006C65D7" w:rsidRDefault="00C90BD1" w:rsidP="00C90BD1">
      <w:pPr>
        <w:jc w:val="both"/>
        <w:rPr>
          <w:rFonts w:ascii="Times New Roman" w:hAnsi="Times New Roman" w:cs="Times New Roman"/>
        </w:rPr>
      </w:pPr>
    </w:p>
    <w:p w14:paraId="58EC5429" w14:textId="77777777" w:rsidR="000319D3" w:rsidRPr="006C65D7" w:rsidRDefault="000319D3" w:rsidP="00C90BD1">
      <w:pPr>
        <w:jc w:val="both"/>
        <w:rPr>
          <w:rFonts w:ascii="Times New Roman" w:hAnsi="Times New Roman" w:cs="Times New Roman"/>
        </w:rPr>
      </w:pPr>
    </w:p>
    <w:p w14:paraId="3CB0DCD0" w14:textId="77777777" w:rsidR="000319D3" w:rsidRPr="006C65D7" w:rsidRDefault="000319D3" w:rsidP="00C90BD1">
      <w:pPr>
        <w:jc w:val="both"/>
        <w:rPr>
          <w:rFonts w:ascii="Times New Roman" w:hAnsi="Times New Roman" w:cs="Times New Roman"/>
        </w:rPr>
      </w:pPr>
    </w:p>
    <w:p w14:paraId="5CD973DA" w14:textId="77777777" w:rsidR="000319D3" w:rsidRPr="006C65D7" w:rsidRDefault="000319D3" w:rsidP="00C90BD1">
      <w:pPr>
        <w:jc w:val="both"/>
        <w:rPr>
          <w:rFonts w:ascii="Times New Roman" w:hAnsi="Times New Roman" w:cs="Times New Roman"/>
        </w:rPr>
      </w:pPr>
    </w:p>
    <w:p w14:paraId="7C02EF67" w14:textId="77777777" w:rsidR="000319D3" w:rsidRPr="006C65D7" w:rsidRDefault="000319D3" w:rsidP="00C90BD1">
      <w:pPr>
        <w:jc w:val="both"/>
        <w:rPr>
          <w:rFonts w:ascii="Times New Roman" w:hAnsi="Times New Roman" w:cs="Times New Roman"/>
        </w:rPr>
      </w:pPr>
    </w:p>
    <w:p w14:paraId="0377C4C2" w14:textId="77777777" w:rsidR="000319D3" w:rsidRPr="006C65D7" w:rsidRDefault="000319D3" w:rsidP="00C90BD1">
      <w:pPr>
        <w:jc w:val="both"/>
        <w:rPr>
          <w:rFonts w:ascii="Times New Roman" w:hAnsi="Times New Roman" w:cs="Times New Roman"/>
        </w:rPr>
      </w:pPr>
    </w:p>
    <w:p w14:paraId="0DF6F034" w14:textId="77777777" w:rsidR="000319D3" w:rsidRPr="006C65D7" w:rsidRDefault="000319D3" w:rsidP="00C90BD1">
      <w:pPr>
        <w:jc w:val="both"/>
        <w:rPr>
          <w:rFonts w:ascii="Times New Roman" w:hAnsi="Times New Roman" w:cs="Times New Roman"/>
        </w:rPr>
      </w:pPr>
    </w:p>
    <w:p w14:paraId="52C8F884" w14:textId="77777777" w:rsidR="000319D3" w:rsidRPr="006C65D7" w:rsidRDefault="000319D3" w:rsidP="00C90BD1">
      <w:pPr>
        <w:jc w:val="both"/>
        <w:rPr>
          <w:rFonts w:ascii="Times New Roman" w:hAnsi="Times New Roman" w:cs="Times New Roman"/>
        </w:rPr>
      </w:pPr>
    </w:p>
    <w:p w14:paraId="3829EBC0" w14:textId="77777777" w:rsidR="000319D3" w:rsidRPr="006C65D7" w:rsidRDefault="000319D3" w:rsidP="00C90BD1">
      <w:pPr>
        <w:jc w:val="both"/>
        <w:rPr>
          <w:rFonts w:ascii="Times New Roman" w:hAnsi="Times New Roman" w:cs="Times New Roman"/>
        </w:rPr>
      </w:pPr>
    </w:p>
    <w:p w14:paraId="06843833" w14:textId="77777777" w:rsidR="000319D3" w:rsidRPr="006C65D7" w:rsidRDefault="000319D3" w:rsidP="00C90BD1">
      <w:pPr>
        <w:jc w:val="both"/>
        <w:rPr>
          <w:rFonts w:ascii="Times New Roman" w:hAnsi="Times New Roman" w:cs="Times New Roman"/>
        </w:rPr>
      </w:pPr>
    </w:p>
    <w:p w14:paraId="795E2B65" w14:textId="77777777" w:rsidR="000319D3" w:rsidRPr="006C65D7" w:rsidRDefault="000319D3" w:rsidP="00C90BD1">
      <w:pPr>
        <w:jc w:val="both"/>
        <w:rPr>
          <w:rFonts w:ascii="Times New Roman" w:hAnsi="Times New Roman" w:cs="Times New Roman"/>
        </w:rPr>
      </w:pPr>
    </w:p>
    <w:p w14:paraId="7452965C" w14:textId="77777777" w:rsidR="000157FB" w:rsidRPr="006C65D7" w:rsidRDefault="000157FB" w:rsidP="00C90BD1">
      <w:pPr>
        <w:jc w:val="both"/>
        <w:rPr>
          <w:rFonts w:ascii="Times New Roman" w:hAnsi="Times New Roman" w:cs="Times New Roman"/>
        </w:rPr>
      </w:pPr>
    </w:p>
    <w:p w14:paraId="3DE8891F" w14:textId="77777777" w:rsidR="000157FB" w:rsidRPr="006C65D7" w:rsidRDefault="000157FB" w:rsidP="000157FB">
      <w:pPr>
        <w:pStyle w:val="Heading1"/>
        <w:rPr>
          <w:rFonts w:ascii="Times New Roman" w:hAnsi="Times New Roman" w:cs="Times New Roman"/>
        </w:rPr>
      </w:pPr>
      <w:r w:rsidRPr="006C65D7">
        <w:rPr>
          <w:rFonts w:ascii="Times New Roman" w:hAnsi="Times New Roman" w:cs="Times New Roman"/>
        </w:rPr>
        <w:lastRenderedPageBreak/>
        <w:t>3.0 Technical Description</w:t>
      </w:r>
    </w:p>
    <w:p w14:paraId="1CE1368B" w14:textId="77777777" w:rsidR="000157FB" w:rsidRPr="006C65D7" w:rsidRDefault="000157FB" w:rsidP="000157FB">
      <w:pPr>
        <w:rPr>
          <w:rFonts w:ascii="Times New Roman" w:hAnsi="Times New Roman" w:cs="Times New Roman"/>
        </w:rPr>
      </w:pPr>
    </w:p>
    <w:p w14:paraId="06F62287"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This chapter describes the AirLume lightning prediction system. Section 3.1 defines the system and its architecture. Section 3.2 explains each major component. Section 3.3 demonstrates one complete operational cycle.</w:t>
      </w:r>
    </w:p>
    <w:p w14:paraId="2B975914" w14:textId="77777777" w:rsidR="000157FB" w:rsidRPr="006C65D7" w:rsidRDefault="000157FB" w:rsidP="000157FB">
      <w:pPr>
        <w:jc w:val="both"/>
        <w:rPr>
          <w:rFonts w:ascii="Times New Roman" w:hAnsi="Times New Roman" w:cs="Times New Roman"/>
        </w:rPr>
      </w:pPr>
    </w:p>
    <w:p w14:paraId="272B1823" w14:textId="288E0880" w:rsidR="000157FB" w:rsidRPr="006C65D7" w:rsidRDefault="000157FB" w:rsidP="000157FB">
      <w:pPr>
        <w:pStyle w:val="Heading2"/>
        <w:jc w:val="both"/>
        <w:rPr>
          <w:rFonts w:ascii="Times New Roman" w:hAnsi="Times New Roman" w:cs="Times New Roman"/>
          <w:bCs/>
        </w:rPr>
      </w:pPr>
      <w:r w:rsidRPr="006C65D7">
        <w:rPr>
          <w:rFonts w:ascii="Times New Roman" w:hAnsi="Times New Roman" w:cs="Times New Roman"/>
          <w:bCs/>
        </w:rPr>
        <w:t>3.1 General Description</w:t>
      </w:r>
    </w:p>
    <w:p w14:paraId="3B49CB03"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3.1.1 Technical Definition</w:t>
      </w:r>
    </w:p>
    <w:p w14:paraId="18FDF2D5"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AirLume is a multi-language lightning prediction system for aviation safety. It analyzes real-time atmospheric conditions to forecast lightning formation probability 2-4 hours in advance along flight routes. The system combines plasma physics models with machine learning to generate risk assessments. Results are delivered through an enterprise web interface.</w:t>
      </w:r>
    </w:p>
    <w:p w14:paraId="61598675"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3.1.2 Physical Description</w:t>
      </w:r>
    </w:p>
    <w:p w14:paraId="42880F5E"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AirLume consists of five software assemblies operating in sequence. The architecture follows ARINC 653 partitioning principles, separating safety-critical components from non-critical layers.</w:t>
      </w:r>
    </w:p>
    <w:p w14:paraId="78C27352" w14:textId="77777777" w:rsidR="000157FB" w:rsidRPr="006C65D7" w:rsidRDefault="000157FB" w:rsidP="000157FB">
      <w:pPr>
        <w:jc w:val="both"/>
        <w:rPr>
          <w:rFonts w:ascii="Times New Roman" w:hAnsi="Times New Roman" w:cs="Times New Roman"/>
          <w:b/>
          <w:bCs/>
          <w:sz w:val="24"/>
          <w:szCs w:val="24"/>
        </w:rPr>
      </w:pPr>
      <w:r w:rsidRPr="006C65D7">
        <w:rPr>
          <w:rFonts w:ascii="Times New Roman" w:hAnsi="Times New Roman" w:cs="Times New Roman"/>
          <w:b/>
          <w:bCs/>
          <w:sz w:val="24"/>
          <w:szCs w:val="24"/>
        </w:rPr>
        <w:t>The five assemblies:</w:t>
      </w:r>
    </w:p>
    <w:p w14:paraId="56CEF963" w14:textId="1AB17D4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b/>
          <w:sz w:val="24"/>
          <w:szCs w:val="24"/>
        </w:rPr>
        <w:t>Python Weather Layer –</w:t>
      </w:r>
      <w:r w:rsidR="001F68E3" w:rsidRPr="006C65D7">
        <w:rPr>
          <w:rFonts w:cs="Times New Roman"/>
          <w:b/>
          <w:sz w:val="24"/>
          <w:szCs w:val="24"/>
        </w:rPr>
        <w:t>-</w:t>
      </w:r>
      <w:r w:rsidRPr="006C65D7">
        <w:rPr>
          <w:rFonts w:cs="Times New Roman"/>
          <w:sz w:val="24"/>
          <w:szCs w:val="24"/>
        </w:rPr>
        <w:t xml:space="preserve">Retrieves atmospheric data from </w:t>
      </w:r>
      <w:proofErr w:type="spellStart"/>
      <w:r w:rsidRPr="006C65D7">
        <w:rPr>
          <w:rFonts w:cs="Times New Roman"/>
          <w:sz w:val="24"/>
          <w:szCs w:val="24"/>
        </w:rPr>
        <w:t>OpenWeatherMap</w:t>
      </w:r>
      <w:proofErr w:type="spellEnd"/>
      <w:r w:rsidRPr="006C65D7">
        <w:rPr>
          <w:rFonts w:cs="Times New Roman"/>
          <w:sz w:val="24"/>
          <w:szCs w:val="24"/>
        </w:rPr>
        <w:t xml:space="preserve"> API. Extracts temperature, humidity, pressure, and wind measurements. Outputs formatted data to text file.</w:t>
      </w:r>
    </w:p>
    <w:p w14:paraId="5D423AAE" w14:textId="1ACA9170"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b/>
          <w:sz w:val="24"/>
          <w:szCs w:val="24"/>
        </w:rPr>
        <w:t xml:space="preserve">C Physics Engine </w:t>
      </w:r>
      <w:r w:rsidR="001F68E3" w:rsidRPr="006C65D7">
        <w:rPr>
          <w:rFonts w:cs="Times New Roman"/>
          <w:b/>
          <w:sz w:val="24"/>
          <w:szCs w:val="24"/>
        </w:rPr>
        <w:t>-</w:t>
      </w:r>
      <w:r w:rsidRPr="006C65D7">
        <w:rPr>
          <w:rFonts w:cs="Times New Roman"/>
          <w:b/>
          <w:sz w:val="24"/>
          <w:szCs w:val="24"/>
        </w:rPr>
        <w:t xml:space="preserve"> </w:t>
      </w:r>
      <w:r w:rsidRPr="006C65D7">
        <w:rPr>
          <w:rFonts w:cs="Times New Roman"/>
          <w:sz w:val="24"/>
          <w:szCs w:val="24"/>
        </w:rPr>
        <w:t>Implements Paschen's Law and Townsend Avalanche algorithms. Calculates electric field strength at cruise altitudes. Generates waypoints along flight routes. Outputs lightning risk percentages.</w:t>
      </w:r>
    </w:p>
    <w:p w14:paraId="50D21EBE" w14:textId="7ABB0868" w:rsidR="000157FB" w:rsidRPr="006C65D7" w:rsidRDefault="000157FB" w:rsidP="000157FB">
      <w:pPr>
        <w:pStyle w:val="ListBullet"/>
        <w:tabs>
          <w:tab w:val="num" w:pos="360"/>
        </w:tabs>
        <w:ind w:left="360" w:hanging="360"/>
        <w:jc w:val="both"/>
        <w:rPr>
          <w:rFonts w:cs="Times New Roman"/>
          <w:bCs/>
          <w:sz w:val="24"/>
          <w:szCs w:val="24"/>
        </w:rPr>
      </w:pPr>
      <w:r w:rsidRPr="006C65D7">
        <w:rPr>
          <w:rFonts w:cs="Times New Roman"/>
          <w:b/>
          <w:sz w:val="24"/>
          <w:szCs w:val="24"/>
        </w:rPr>
        <w:t xml:space="preserve">Python ML Enhancement </w:t>
      </w:r>
      <w:r w:rsidR="001F68E3" w:rsidRPr="006C65D7">
        <w:rPr>
          <w:rFonts w:cs="Times New Roman"/>
          <w:b/>
          <w:sz w:val="24"/>
          <w:szCs w:val="24"/>
        </w:rPr>
        <w:t>-</w:t>
      </w:r>
      <w:r w:rsidRPr="006C65D7">
        <w:rPr>
          <w:rFonts w:cs="Times New Roman"/>
          <w:sz w:val="24"/>
          <w:szCs w:val="24"/>
        </w:rPr>
        <w:t xml:space="preserve">Applies trained Random Forest model to physics predictions. </w:t>
      </w:r>
      <w:proofErr w:type="gramStart"/>
      <w:r w:rsidRPr="006C65D7">
        <w:rPr>
          <w:rFonts w:cs="Times New Roman"/>
          <w:sz w:val="24"/>
          <w:szCs w:val="24"/>
        </w:rPr>
        <w:t>Adjusts</w:t>
      </w:r>
      <w:proofErr w:type="gramEnd"/>
      <w:r w:rsidRPr="006C65D7">
        <w:rPr>
          <w:rFonts w:cs="Times New Roman"/>
          <w:sz w:val="24"/>
          <w:szCs w:val="24"/>
        </w:rPr>
        <w:t xml:space="preserve"> risk estimates based on historical accuracy patterns. </w:t>
      </w:r>
      <w:proofErr w:type="gramStart"/>
      <w:r w:rsidRPr="006C65D7">
        <w:rPr>
          <w:rFonts w:cs="Times New Roman"/>
          <w:sz w:val="24"/>
          <w:szCs w:val="24"/>
        </w:rPr>
        <w:t>Outputs</w:t>
      </w:r>
      <w:proofErr w:type="gramEnd"/>
      <w:r w:rsidRPr="006C65D7">
        <w:rPr>
          <w:rFonts w:cs="Times New Roman"/>
          <w:sz w:val="24"/>
          <w:szCs w:val="24"/>
        </w:rPr>
        <w:t xml:space="preserve"> enhanced predictions with confidence scores.</w:t>
      </w:r>
    </w:p>
    <w:p w14:paraId="6020DF33" w14:textId="20758DFD" w:rsidR="001F68E3" w:rsidRPr="006C65D7" w:rsidRDefault="001F68E3" w:rsidP="000157FB">
      <w:pPr>
        <w:pStyle w:val="ListBullet"/>
        <w:tabs>
          <w:tab w:val="num" w:pos="360"/>
        </w:tabs>
        <w:ind w:left="360" w:hanging="360"/>
        <w:jc w:val="both"/>
        <w:rPr>
          <w:rFonts w:cs="Times New Roman"/>
          <w:bCs/>
          <w:sz w:val="24"/>
          <w:szCs w:val="24"/>
        </w:rPr>
      </w:pPr>
      <w:r w:rsidRPr="006C65D7">
        <w:rPr>
          <w:rFonts w:cs="Times New Roman"/>
          <w:b/>
          <w:sz w:val="24"/>
          <w:szCs w:val="24"/>
          <w:lang w:val="en-CA"/>
        </w:rPr>
        <w:t>Ada Safety Monitor</w:t>
      </w:r>
      <w:r w:rsidRPr="006C65D7">
        <w:rPr>
          <w:rFonts w:cs="Times New Roman"/>
          <w:bCs/>
          <w:sz w:val="24"/>
          <w:szCs w:val="24"/>
          <w:lang w:val="en-CA"/>
        </w:rPr>
        <w:t xml:space="preserve"> </w:t>
      </w:r>
      <w:r w:rsidRPr="006C65D7">
        <w:rPr>
          <w:rFonts w:cs="Times New Roman"/>
          <w:bCs/>
          <w:sz w:val="24"/>
          <w:szCs w:val="24"/>
          <w:lang w:val="en-CA"/>
        </w:rPr>
        <w:t>-</w:t>
      </w:r>
      <w:r w:rsidRPr="006C65D7">
        <w:rPr>
          <w:rFonts w:cs="Times New Roman"/>
          <w:bCs/>
          <w:sz w:val="24"/>
          <w:szCs w:val="24"/>
          <w:lang w:val="en-CA"/>
        </w:rPr>
        <w:t xml:space="preserve"> Performs independent risk calculations using an empirical electric field threshold model. Compares results against C and ML outputs. Generates SAFE/CAUTION/DANGER/EMERGENCY alerts when discrepancies exceed thresholds. Enforces ARINC 653 temporal partitioning with 100ms execution budget per operation. Maintains audit logs for regulatory compliance.</w:t>
      </w:r>
    </w:p>
    <w:p w14:paraId="4058E4A0" w14:textId="24F82E9C"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b/>
          <w:sz w:val="24"/>
          <w:szCs w:val="24"/>
        </w:rPr>
        <w:t xml:space="preserve">Jakarta EE Web Application – </w:t>
      </w:r>
      <w:r w:rsidRPr="006C65D7">
        <w:rPr>
          <w:rFonts w:cs="Times New Roman"/>
          <w:sz w:val="24"/>
          <w:szCs w:val="24"/>
        </w:rPr>
        <w:t>Orchestrates execution of all components. Parses outputs and stores results in database. Renders interactive visualizations with color-coded risk indicators.</w:t>
      </w:r>
    </w:p>
    <w:p w14:paraId="2D47A066"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System Requirements: Cloud infrastructure (AWS/Azure), weather API subscriptions (</w:t>
      </w:r>
      <w:proofErr w:type="spellStart"/>
      <w:r w:rsidRPr="006C65D7">
        <w:rPr>
          <w:rFonts w:ascii="Times New Roman" w:hAnsi="Times New Roman" w:cs="Times New Roman"/>
          <w:sz w:val="24"/>
          <w:szCs w:val="24"/>
        </w:rPr>
        <w:t>OpenWeatherMap</w:t>
      </w:r>
      <w:proofErr w:type="spellEnd"/>
      <w:r w:rsidRPr="006C65D7">
        <w:rPr>
          <w:rFonts w:ascii="Times New Roman" w:hAnsi="Times New Roman" w:cs="Times New Roman"/>
          <w:sz w:val="24"/>
          <w:szCs w:val="24"/>
        </w:rPr>
        <w:t xml:space="preserve">), </w:t>
      </w:r>
      <w:proofErr w:type="spellStart"/>
      <w:r w:rsidRPr="006C65D7">
        <w:rPr>
          <w:rFonts w:ascii="Times New Roman" w:hAnsi="Times New Roman" w:cs="Times New Roman"/>
          <w:sz w:val="24"/>
          <w:szCs w:val="24"/>
        </w:rPr>
        <w:t>GlassFlight</w:t>
      </w:r>
      <w:proofErr w:type="spellEnd"/>
      <w:r w:rsidRPr="006C65D7">
        <w:rPr>
          <w:rFonts w:ascii="Times New Roman" w:hAnsi="Times New Roman" w:cs="Times New Roman"/>
          <w:sz w:val="24"/>
          <w:szCs w:val="24"/>
        </w:rPr>
        <w:t xml:space="preserve"> application server, Python 3.x, GCC C compiler, GNAT Ada compiler, Java JDK 11+, scikit-learn library.</w:t>
      </w:r>
    </w:p>
    <w:p w14:paraId="6C9A01D9" w14:textId="30326F12" w:rsidR="000157FB" w:rsidRPr="006C65D7" w:rsidRDefault="00D4501F" w:rsidP="000157FB">
      <w:pPr>
        <w:jc w:val="both"/>
        <w:rPr>
          <w:rFonts w:ascii="Times New Roman" w:hAnsi="Times New Roman" w:cs="Times New Roman"/>
        </w:rPr>
      </w:pPr>
      <w:r w:rsidRPr="006C65D7">
        <w:rPr>
          <w:rFonts w:ascii="Times New Roman" w:hAnsi="Times New Roman" w:cs="Times New Roman"/>
        </w:rPr>
        <w:t xml:space="preserve"> </w:t>
      </w:r>
      <w:r w:rsidR="000157FB" w:rsidRPr="006C65D7">
        <w:rPr>
          <w:rFonts w:ascii="Times New Roman" w:hAnsi="Times New Roman" w:cs="Times New Roman"/>
          <w:i/>
        </w:rPr>
        <w:t>[Figure 1: System Architecture Diagram showing data flow through five assemblies]</w:t>
      </w:r>
    </w:p>
    <w:p w14:paraId="6B45D6F1" w14:textId="77777777" w:rsidR="000157FB" w:rsidRPr="006C65D7" w:rsidRDefault="000157FB" w:rsidP="000157FB">
      <w:pPr>
        <w:jc w:val="both"/>
        <w:rPr>
          <w:rFonts w:ascii="Times New Roman" w:hAnsi="Times New Roman" w:cs="Times New Roman"/>
        </w:rPr>
      </w:pPr>
    </w:p>
    <w:p w14:paraId="38985312" w14:textId="1ABADD85" w:rsidR="000157FB" w:rsidRPr="006C65D7" w:rsidRDefault="000157FB" w:rsidP="000157FB">
      <w:pPr>
        <w:pStyle w:val="Heading2"/>
        <w:jc w:val="both"/>
        <w:rPr>
          <w:rFonts w:ascii="Times New Roman" w:hAnsi="Times New Roman" w:cs="Times New Roman"/>
        </w:rPr>
      </w:pPr>
      <w:r w:rsidRPr="006C65D7">
        <w:rPr>
          <w:rFonts w:ascii="Times New Roman" w:hAnsi="Times New Roman" w:cs="Times New Roman"/>
        </w:rPr>
        <w:t>3.2 Part-by-Part Description</w:t>
      </w:r>
    </w:p>
    <w:p w14:paraId="0C8C8E67" w14:textId="67F7711A"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3.2.1 Python Weather Integration Layer</w:t>
      </w:r>
    </w:p>
    <w:p w14:paraId="073FB6A6"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Acquires atmospheric data from external weather services.</w:t>
      </w:r>
    </w:p>
    <w:p w14:paraId="324EBEBF"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Pr="006C65D7">
        <w:rPr>
          <w:rFonts w:ascii="Times New Roman" w:hAnsi="Times New Roman" w:cs="Times New Roman"/>
          <w:sz w:val="24"/>
          <w:szCs w:val="24"/>
        </w:rPr>
        <w:t>Standalone Python script (weather_api.py, 250 lines). Uses standard libraries for HTTP requests, JSON parsing, and file operations.</w:t>
      </w:r>
    </w:p>
    <w:p w14:paraId="11F860F5" w14:textId="7408FD75" w:rsidR="000157FB" w:rsidRPr="006C65D7" w:rsidRDefault="00787781" w:rsidP="000157FB">
      <w:pPr>
        <w:jc w:val="both"/>
        <w:rPr>
          <w:rFonts w:ascii="Times New Roman" w:hAnsi="Times New Roman" w:cs="Times New Roman"/>
          <w:sz w:val="24"/>
          <w:szCs w:val="24"/>
        </w:rPr>
      </w:pPr>
      <w:r>
        <w:rPr>
          <w:rFonts w:ascii="Times New Roman" w:hAnsi="Times New Roman" w:cs="Times New Roman"/>
          <w:sz w:val="24"/>
          <w:szCs w:val="24"/>
        </w:rPr>
        <w:t>Three</w:t>
      </w:r>
      <w:r w:rsidR="000157FB" w:rsidRPr="006C65D7">
        <w:rPr>
          <w:rFonts w:ascii="Times New Roman" w:hAnsi="Times New Roman" w:cs="Times New Roman"/>
          <w:sz w:val="24"/>
          <w:szCs w:val="24"/>
        </w:rPr>
        <w:t xml:space="preserve"> sub-components:</w:t>
      </w:r>
    </w:p>
    <w:p w14:paraId="00AC59FE"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API Connection Module</w:t>
      </w:r>
    </w:p>
    <w:p w14:paraId="6F052795"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 xml:space="preserve">Establishes HTTPS connections to </w:t>
      </w:r>
      <w:proofErr w:type="spellStart"/>
      <w:r w:rsidRPr="006C65D7">
        <w:rPr>
          <w:rFonts w:cs="Times New Roman"/>
          <w:sz w:val="24"/>
          <w:szCs w:val="24"/>
        </w:rPr>
        <w:t>OpenWeatherMap</w:t>
      </w:r>
      <w:proofErr w:type="spellEnd"/>
    </w:p>
    <w:p w14:paraId="33CC75D1"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Implements 30-second timeout to prevent hanging</w:t>
      </w:r>
    </w:p>
    <w:p w14:paraId="45D0AD84"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Uses exponential backoff retry logic (2s, 4s, 8s delays)</w:t>
      </w:r>
    </w:p>
    <w:p w14:paraId="719D6B94"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Validates HTTP status codes (200=success, 401=auth error, 429=rate limit, 500=server error)</w:t>
      </w:r>
    </w:p>
    <w:p w14:paraId="70C0DD87" w14:textId="5C84A694"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Logs all activity to weather_api.log</w:t>
      </w:r>
    </w:p>
    <w:p w14:paraId="31FF8046"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Data Parser</w:t>
      </w:r>
    </w:p>
    <w:p w14:paraId="31E8DD9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Deserializes JSON responses into Python dictionaries</w:t>
      </w:r>
    </w:p>
    <w:p w14:paraId="4D88B8E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Extracts temperature (Kelvin), humidity (%), pressure (</w:t>
      </w:r>
      <w:proofErr w:type="spellStart"/>
      <w:r w:rsidRPr="006C65D7">
        <w:rPr>
          <w:rFonts w:cs="Times New Roman"/>
          <w:sz w:val="24"/>
          <w:szCs w:val="24"/>
        </w:rPr>
        <w:t>hPa</w:t>
      </w:r>
      <w:proofErr w:type="spellEnd"/>
      <w:r w:rsidRPr="006C65D7">
        <w:rPr>
          <w:rFonts w:cs="Times New Roman"/>
          <w:sz w:val="24"/>
          <w:szCs w:val="24"/>
        </w:rPr>
        <w:t>), wind speed (m/s)</w:t>
      </w:r>
    </w:p>
    <w:p w14:paraId="112941DE"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 xml:space="preserve">Validates field presence and physical ranges: Temperature 200-330K, Humidity 0-100%, Pressure 870-1085 </w:t>
      </w:r>
      <w:proofErr w:type="spellStart"/>
      <w:r w:rsidRPr="006C65D7">
        <w:rPr>
          <w:rFonts w:cs="Times New Roman"/>
          <w:sz w:val="24"/>
          <w:szCs w:val="24"/>
        </w:rPr>
        <w:t>hPa</w:t>
      </w:r>
      <w:proofErr w:type="spellEnd"/>
      <w:r w:rsidRPr="006C65D7">
        <w:rPr>
          <w:rFonts w:cs="Times New Roman"/>
          <w:sz w:val="24"/>
          <w:szCs w:val="24"/>
        </w:rPr>
        <w:t>, Wind speed 0-150 m/s</w:t>
      </w:r>
    </w:p>
    <w:p w14:paraId="3DEF7C07" w14:textId="1045DCBF"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Rejects invalid measurements</w:t>
      </w:r>
    </w:p>
    <w:p w14:paraId="2775E01A"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Output Formatter</w:t>
      </w:r>
    </w:p>
    <w:p w14:paraId="70230AD4"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 xml:space="preserve">Writes standardized format: </w:t>
      </w:r>
      <w:proofErr w:type="spellStart"/>
      <w:r w:rsidRPr="006C65D7">
        <w:rPr>
          <w:rFonts w:cs="Times New Roman"/>
          <w:sz w:val="24"/>
          <w:szCs w:val="24"/>
        </w:rPr>
        <w:t>WEATHER_</w:t>
      </w:r>
      <w:proofErr w:type="gramStart"/>
      <w:r w:rsidRPr="006C65D7">
        <w:rPr>
          <w:rFonts w:cs="Times New Roman"/>
          <w:sz w:val="24"/>
          <w:szCs w:val="24"/>
        </w:rPr>
        <w:t>DATA:temp</w:t>
      </w:r>
      <w:proofErr w:type="gramEnd"/>
      <w:r w:rsidRPr="006C65D7">
        <w:rPr>
          <w:rFonts w:cs="Times New Roman"/>
          <w:sz w:val="24"/>
          <w:szCs w:val="24"/>
        </w:rPr>
        <w:t>,</w:t>
      </w:r>
      <w:proofErr w:type="gramStart"/>
      <w:r w:rsidRPr="006C65D7">
        <w:rPr>
          <w:rFonts w:cs="Times New Roman"/>
          <w:sz w:val="24"/>
          <w:szCs w:val="24"/>
        </w:rPr>
        <w:t>humidity,pressure</w:t>
      </w:r>
      <w:proofErr w:type="gramEnd"/>
      <w:r w:rsidRPr="006C65D7">
        <w:rPr>
          <w:rFonts w:cs="Times New Roman"/>
          <w:sz w:val="24"/>
          <w:szCs w:val="24"/>
        </w:rPr>
        <w:t>,windspeed</w:t>
      </w:r>
      <w:proofErr w:type="spellEnd"/>
    </w:p>
    <w:p w14:paraId="0B63488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Uses atomic file operations (write temp file, then rename)</w:t>
      </w:r>
    </w:p>
    <w:p w14:paraId="7AE1161C"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Rounds values to two decimal places</w:t>
      </w:r>
    </w:p>
    <w:p w14:paraId="10F7F674" w14:textId="4AD84015"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Example: WEATHER_DATA:268.15,72.0,1018.0,8.5</w:t>
      </w:r>
    </w:p>
    <w:p w14:paraId="5B195393" w14:textId="0DD10073" w:rsidR="000157FB" w:rsidRPr="006C65D7" w:rsidRDefault="000157FB" w:rsidP="000157FB">
      <w:pPr>
        <w:jc w:val="both"/>
        <w:rPr>
          <w:rFonts w:ascii="Times New Roman" w:hAnsi="Times New Roman" w:cs="Times New Roman"/>
          <w:i/>
          <w:sz w:val="24"/>
          <w:szCs w:val="24"/>
        </w:rPr>
      </w:pPr>
      <w:r w:rsidRPr="006C65D7">
        <w:rPr>
          <w:rFonts w:ascii="Times New Roman" w:hAnsi="Times New Roman" w:cs="Times New Roman"/>
          <w:i/>
          <w:sz w:val="24"/>
          <w:szCs w:val="24"/>
        </w:rPr>
        <w:t>[Figure 2: Python Weather Layer flowchart]</w:t>
      </w:r>
    </w:p>
    <w:p w14:paraId="7D5C5309" w14:textId="77777777" w:rsidR="00D4501F" w:rsidRPr="006C65D7" w:rsidRDefault="00D4501F" w:rsidP="000157FB">
      <w:pPr>
        <w:jc w:val="both"/>
        <w:rPr>
          <w:rFonts w:ascii="Times New Roman" w:hAnsi="Times New Roman" w:cs="Times New Roman"/>
          <w:sz w:val="24"/>
          <w:szCs w:val="24"/>
        </w:rPr>
      </w:pPr>
    </w:p>
    <w:p w14:paraId="75A8204A"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3.2.2 C Physics Calculation Engine</w:t>
      </w:r>
    </w:p>
    <w:p w14:paraId="4DEBBAAE"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Performs plasma physics computations for lightning prediction.</w:t>
      </w:r>
    </w:p>
    <w:p w14:paraId="67659287"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Pr="006C65D7">
        <w:rPr>
          <w:rFonts w:ascii="Times New Roman" w:hAnsi="Times New Roman" w:cs="Times New Roman"/>
          <w:sz w:val="24"/>
          <w:szCs w:val="24"/>
        </w:rPr>
        <w:t xml:space="preserve">1,800 lines across modular C files. Core modules: </w:t>
      </w:r>
      <w:proofErr w:type="spellStart"/>
      <w:r w:rsidRPr="006C65D7">
        <w:rPr>
          <w:rFonts w:ascii="Times New Roman" w:hAnsi="Times New Roman" w:cs="Times New Roman"/>
          <w:sz w:val="24"/>
          <w:szCs w:val="24"/>
        </w:rPr>
        <w:t>lightning_physics.c</w:t>
      </w:r>
      <w:proofErr w:type="spellEnd"/>
      <w:r w:rsidRPr="006C65D7">
        <w:rPr>
          <w:rFonts w:ascii="Times New Roman" w:hAnsi="Times New Roman" w:cs="Times New Roman"/>
          <w:sz w:val="24"/>
          <w:szCs w:val="24"/>
        </w:rPr>
        <w:t xml:space="preserve"> (calculations), </w:t>
      </w:r>
      <w:proofErr w:type="spellStart"/>
      <w:r w:rsidRPr="006C65D7">
        <w:rPr>
          <w:rFonts w:ascii="Times New Roman" w:hAnsi="Times New Roman" w:cs="Times New Roman"/>
          <w:sz w:val="24"/>
          <w:szCs w:val="24"/>
        </w:rPr>
        <w:t>route.c</w:t>
      </w:r>
      <w:proofErr w:type="spellEnd"/>
      <w:r w:rsidRPr="006C65D7">
        <w:rPr>
          <w:rFonts w:ascii="Times New Roman" w:hAnsi="Times New Roman" w:cs="Times New Roman"/>
          <w:sz w:val="24"/>
          <w:szCs w:val="24"/>
        </w:rPr>
        <w:t xml:space="preserve"> (waypoint generation), </w:t>
      </w:r>
      <w:proofErr w:type="spellStart"/>
      <w:r w:rsidRPr="006C65D7">
        <w:rPr>
          <w:rFonts w:ascii="Times New Roman" w:hAnsi="Times New Roman" w:cs="Times New Roman"/>
          <w:sz w:val="24"/>
          <w:szCs w:val="24"/>
        </w:rPr>
        <w:t>atmosphere.c</w:t>
      </w:r>
      <w:proofErr w:type="spellEnd"/>
      <w:r w:rsidRPr="006C65D7">
        <w:rPr>
          <w:rFonts w:ascii="Times New Roman" w:hAnsi="Times New Roman" w:cs="Times New Roman"/>
          <w:sz w:val="24"/>
          <w:szCs w:val="24"/>
        </w:rPr>
        <w:t xml:space="preserve"> (ISA corrections), </w:t>
      </w:r>
      <w:proofErr w:type="spellStart"/>
      <w:r w:rsidRPr="006C65D7">
        <w:rPr>
          <w:rFonts w:ascii="Times New Roman" w:hAnsi="Times New Roman" w:cs="Times New Roman"/>
          <w:sz w:val="24"/>
          <w:szCs w:val="24"/>
        </w:rPr>
        <w:t>io.c</w:t>
      </w:r>
      <w:proofErr w:type="spellEnd"/>
      <w:r w:rsidRPr="006C65D7">
        <w:rPr>
          <w:rFonts w:ascii="Times New Roman" w:hAnsi="Times New Roman" w:cs="Times New Roman"/>
          <w:sz w:val="24"/>
          <w:szCs w:val="24"/>
        </w:rPr>
        <w:t xml:space="preserve"> (file operations). Compiles with GCC -O2 optimization.</w:t>
      </w:r>
    </w:p>
    <w:p w14:paraId="3EB345C5" w14:textId="77777777" w:rsidR="000157FB" w:rsidRPr="006C65D7" w:rsidRDefault="000157FB" w:rsidP="000157FB">
      <w:pPr>
        <w:jc w:val="both"/>
        <w:rPr>
          <w:rFonts w:ascii="Times New Roman" w:hAnsi="Times New Roman" w:cs="Times New Roman"/>
          <w:b/>
          <w:bCs/>
          <w:sz w:val="24"/>
          <w:szCs w:val="24"/>
        </w:rPr>
      </w:pPr>
      <w:r w:rsidRPr="006C65D7">
        <w:rPr>
          <w:rFonts w:ascii="Times New Roman" w:hAnsi="Times New Roman" w:cs="Times New Roman"/>
          <w:b/>
          <w:bCs/>
          <w:sz w:val="24"/>
          <w:szCs w:val="24"/>
        </w:rPr>
        <w:t>Four sub-components:</w:t>
      </w:r>
    </w:p>
    <w:p w14:paraId="7E8872A6"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lastRenderedPageBreak/>
        <w:t>Atmospheric Data Processor</w:t>
      </w:r>
    </w:p>
    <w:p w14:paraId="53A35393"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Reads weather_data.txt and parses comma-separated values</w:t>
      </w:r>
    </w:p>
    <w:p w14:paraId="3BC9FF4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Applies International Standard Atmosphere (ISA) corrections</w:t>
      </w:r>
    </w:p>
    <w:p w14:paraId="4F5213B7"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Adjusts ground-level measurements to flight altitudes (20k, 30k, 40k feet)</w:t>
      </w:r>
    </w:p>
    <w:p w14:paraId="1ACB28AD"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Calculates air density for ice crystal concentration modeling</w:t>
      </w:r>
    </w:p>
    <w:p w14:paraId="7EE43C7A"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Electric Field Calculator</w:t>
      </w:r>
    </w:p>
    <w:p w14:paraId="14F1070A"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Implements Paschen's Law to determine breakdown voltage from pressure and gap distance</w:t>
      </w:r>
    </w:p>
    <w:p w14:paraId="7DA7C1B4"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Models charge accumulation from ice crystal collisions in clouds</w:t>
      </w:r>
    </w:p>
    <w:p w14:paraId="27BF03A3"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Calculates atmospheric electric field strength</w:t>
      </w:r>
    </w:p>
    <w:p w14:paraId="65FB57C2"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Applies Townsend Avalanche criterion for electron multiplication</w:t>
      </w:r>
    </w:p>
    <w:p w14:paraId="76629B9E"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Generates risk ratio: &gt;1.0 (imminent), 0.7-1.0 (elevated), &lt;0.5 (low probability)</w:t>
      </w:r>
    </w:p>
    <w:p w14:paraId="3FF8FD0D"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Waypoint Generator</w:t>
      </w:r>
    </w:p>
    <w:p w14:paraId="4E10B0EA"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Divides flight route into 8 equal segments (9 waypoints total)</w:t>
      </w:r>
    </w:p>
    <w:p w14:paraId="715FEF0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Uses great circle calculations for shortest path on Earth's surface</w:t>
      </w:r>
    </w:p>
    <w:p w14:paraId="0860C5B8"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Applies spherical interpolation to compute intermediate coordinates</w:t>
      </w:r>
    </w:p>
    <w:p w14:paraId="038DDAEC"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Handles special cases: Date Line crossings, polar routes, antipodal points</w:t>
      </w:r>
    </w:p>
    <w:p w14:paraId="7414304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 xml:space="preserve">Stores results in </w:t>
      </w:r>
      <w:proofErr w:type="spellStart"/>
      <w:proofErr w:type="gramStart"/>
      <w:r w:rsidRPr="006C65D7">
        <w:rPr>
          <w:rFonts w:cs="Times New Roman"/>
          <w:sz w:val="24"/>
          <w:szCs w:val="24"/>
        </w:rPr>
        <w:t>lat</w:t>
      </w:r>
      <w:proofErr w:type="spellEnd"/>
      <w:r w:rsidRPr="006C65D7">
        <w:rPr>
          <w:rFonts w:cs="Times New Roman"/>
          <w:sz w:val="24"/>
          <w:szCs w:val="24"/>
        </w:rPr>
        <w:t>[</w:t>
      </w:r>
      <w:proofErr w:type="gramEnd"/>
      <w:r w:rsidRPr="006C65D7">
        <w:rPr>
          <w:rFonts w:cs="Times New Roman"/>
          <w:sz w:val="24"/>
          <w:szCs w:val="24"/>
        </w:rPr>
        <w:t xml:space="preserve">9] and </w:t>
      </w:r>
      <w:proofErr w:type="spellStart"/>
      <w:proofErr w:type="gramStart"/>
      <w:r w:rsidRPr="006C65D7">
        <w:rPr>
          <w:rFonts w:cs="Times New Roman"/>
          <w:sz w:val="24"/>
          <w:szCs w:val="24"/>
        </w:rPr>
        <w:t>lon</w:t>
      </w:r>
      <w:proofErr w:type="spellEnd"/>
      <w:r w:rsidRPr="006C65D7">
        <w:rPr>
          <w:rFonts w:cs="Times New Roman"/>
          <w:sz w:val="24"/>
          <w:szCs w:val="24"/>
        </w:rPr>
        <w:t>[</w:t>
      </w:r>
      <w:proofErr w:type="gramEnd"/>
      <w:r w:rsidRPr="006C65D7">
        <w:rPr>
          <w:rFonts w:cs="Times New Roman"/>
          <w:sz w:val="24"/>
          <w:szCs w:val="24"/>
        </w:rPr>
        <w:t>9] arrays</w:t>
      </w:r>
    </w:p>
    <w:p w14:paraId="458C0102"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Risk Assessment Module</w:t>
      </w:r>
    </w:p>
    <w:p w14:paraId="270F8A03"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Retrieves weather conditions at each waypoint position</w:t>
      </w:r>
    </w:p>
    <w:p w14:paraId="1A2E583A"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Feeds atmospheric parameters to Electric Field Calculator</w:t>
      </w:r>
    </w:p>
    <w:p w14:paraId="7EFB7951"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Converts risk ratios to percentage probabilities using calibrated scaling</w:t>
      </w:r>
    </w:p>
    <w:p w14:paraId="106A06E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Performs multi-altitude analysis at FL200, FL300, FL400</w:t>
      </w:r>
    </w:p>
    <w:p w14:paraId="7B4577EF" w14:textId="7B422F52"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Writes results to lightning_risk.txt with detailed calculation logs</w:t>
      </w:r>
    </w:p>
    <w:p w14:paraId="172C6F2C" w14:textId="260AFA0B" w:rsidR="000157FB" w:rsidRPr="006C65D7" w:rsidRDefault="000157FB" w:rsidP="000157FB">
      <w:pPr>
        <w:jc w:val="both"/>
        <w:rPr>
          <w:rFonts w:ascii="Times New Roman" w:hAnsi="Times New Roman" w:cs="Times New Roman"/>
        </w:rPr>
      </w:pPr>
      <w:r w:rsidRPr="006C65D7">
        <w:rPr>
          <w:rFonts w:ascii="Times New Roman" w:hAnsi="Times New Roman" w:cs="Times New Roman"/>
          <w:i/>
        </w:rPr>
        <w:t>[Figure 3: C Physics Engine component diagram]</w:t>
      </w:r>
    </w:p>
    <w:p w14:paraId="1EB19BD7"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3.2.3 Python ML Enhancement Layer</w:t>
      </w:r>
    </w:p>
    <w:p w14:paraId="1EB44B11"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Enhances physics predictions using machine learning trained on historical data.</w:t>
      </w:r>
    </w:p>
    <w:p w14:paraId="05B09B5A"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Pr="006C65D7">
        <w:rPr>
          <w:rFonts w:ascii="Times New Roman" w:hAnsi="Times New Roman" w:cs="Times New Roman"/>
          <w:sz w:val="24"/>
          <w:szCs w:val="24"/>
        </w:rPr>
        <w:t xml:space="preserve">Python script (ml_enhance.py, 400 lines). Uses scikit-learn Random Forest classifier. Loads pre-trained model from </w:t>
      </w:r>
      <w:proofErr w:type="spellStart"/>
      <w:r w:rsidRPr="006C65D7">
        <w:rPr>
          <w:rFonts w:ascii="Times New Roman" w:hAnsi="Times New Roman" w:cs="Times New Roman"/>
          <w:sz w:val="24"/>
          <w:szCs w:val="24"/>
        </w:rPr>
        <w:t>airlume_ml_model.pkl</w:t>
      </w:r>
      <w:proofErr w:type="spellEnd"/>
      <w:r w:rsidRPr="006C65D7">
        <w:rPr>
          <w:rFonts w:ascii="Times New Roman" w:hAnsi="Times New Roman" w:cs="Times New Roman"/>
          <w:sz w:val="24"/>
          <w:szCs w:val="24"/>
        </w:rPr>
        <w:t>.</w:t>
      </w:r>
    </w:p>
    <w:p w14:paraId="63448CCE"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Three sub-components:</w:t>
      </w:r>
    </w:p>
    <w:p w14:paraId="57DAB51E"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Feature Extractor</w:t>
      </w:r>
    </w:p>
    <w:p w14:paraId="7C632A85"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Reads physics prediction from lightning_risk.txt</w:t>
      </w:r>
    </w:p>
    <w:p w14:paraId="03631C5E"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Reads atmospheric data from weather_data.txt</w:t>
      </w:r>
    </w:p>
    <w:p w14:paraId="0C43F2EE"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Extracts features: physics risk, temperature, humidity, pressure, altitude, latitude, longitude</w:t>
      </w:r>
    </w:p>
    <w:p w14:paraId="25CB5174"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lastRenderedPageBreak/>
        <w:t>Normalizes features to consistent scales</w:t>
      </w:r>
    </w:p>
    <w:p w14:paraId="0400A37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Creates feature vector for model input</w:t>
      </w:r>
    </w:p>
    <w:p w14:paraId="278AC06D"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ML Predictor</w:t>
      </w:r>
    </w:p>
    <w:p w14:paraId="1104ED0B"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Loads trained Random Forest classifier (100 estimators)</w:t>
      </w:r>
    </w:p>
    <w:p w14:paraId="05067180"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Feeds feature vector to model</w:t>
      </w:r>
    </w:p>
    <w:p w14:paraId="633CFF4F" w14:textId="77777777" w:rsidR="000157FB" w:rsidRPr="006C65D7" w:rsidRDefault="000157FB" w:rsidP="000157FB">
      <w:pPr>
        <w:pStyle w:val="ListBullet"/>
        <w:tabs>
          <w:tab w:val="num" w:pos="360"/>
        </w:tabs>
        <w:ind w:left="360" w:hanging="360"/>
        <w:jc w:val="both"/>
        <w:rPr>
          <w:rFonts w:cs="Times New Roman"/>
          <w:sz w:val="24"/>
          <w:szCs w:val="24"/>
        </w:rPr>
      </w:pPr>
      <w:proofErr w:type="gramStart"/>
      <w:r w:rsidRPr="006C65D7">
        <w:rPr>
          <w:rFonts w:cs="Times New Roman"/>
          <w:sz w:val="24"/>
          <w:szCs w:val="24"/>
        </w:rPr>
        <w:t>Outputs</w:t>
      </w:r>
      <w:proofErr w:type="gramEnd"/>
      <w:r w:rsidRPr="006C65D7">
        <w:rPr>
          <w:rFonts w:cs="Times New Roman"/>
          <w:sz w:val="24"/>
          <w:szCs w:val="24"/>
        </w:rPr>
        <w:t xml:space="preserve"> enhanced probability prediction</w:t>
      </w:r>
    </w:p>
    <w:p w14:paraId="361B624D" w14:textId="77777777" w:rsidR="000157FB" w:rsidRPr="006C65D7" w:rsidRDefault="000157FB" w:rsidP="000157FB">
      <w:pPr>
        <w:pStyle w:val="ListBullet"/>
        <w:tabs>
          <w:tab w:val="num" w:pos="360"/>
        </w:tabs>
        <w:ind w:left="360" w:hanging="360"/>
        <w:jc w:val="both"/>
        <w:rPr>
          <w:rFonts w:cs="Times New Roman"/>
          <w:sz w:val="24"/>
          <w:szCs w:val="24"/>
        </w:rPr>
      </w:pPr>
      <w:proofErr w:type="gramStart"/>
      <w:r w:rsidRPr="006C65D7">
        <w:rPr>
          <w:rFonts w:cs="Times New Roman"/>
          <w:sz w:val="24"/>
          <w:szCs w:val="24"/>
        </w:rPr>
        <w:t>Calculates</w:t>
      </w:r>
      <w:proofErr w:type="gramEnd"/>
      <w:r w:rsidRPr="006C65D7">
        <w:rPr>
          <w:rFonts w:cs="Times New Roman"/>
          <w:sz w:val="24"/>
          <w:szCs w:val="24"/>
        </w:rPr>
        <w:t xml:space="preserve"> adjustment factor (ML prediction minus physics prediction)</w:t>
      </w:r>
    </w:p>
    <w:p w14:paraId="5396ED54"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Provides confidence score based on feature importance</w:t>
      </w:r>
    </w:p>
    <w:p w14:paraId="601B82AF"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Output Generator</w:t>
      </w:r>
    </w:p>
    <w:p w14:paraId="1A71653E" w14:textId="77777777" w:rsidR="000157FB" w:rsidRPr="006C65D7" w:rsidRDefault="000157FB" w:rsidP="000157FB">
      <w:pPr>
        <w:pStyle w:val="ListBullet"/>
        <w:tabs>
          <w:tab w:val="num" w:pos="360"/>
        </w:tabs>
        <w:ind w:left="360" w:hanging="360"/>
        <w:jc w:val="both"/>
        <w:rPr>
          <w:rFonts w:cs="Times New Roman"/>
          <w:sz w:val="24"/>
          <w:szCs w:val="24"/>
        </w:rPr>
      </w:pPr>
      <w:proofErr w:type="gramStart"/>
      <w:r w:rsidRPr="006C65D7">
        <w:rPr>
          <w:rFonts w:cs="Times New Roman"/>
          <w:sz w:val="24"/>
          <w:szCs w:val="24"/>
        </w:rPr>
        <w:t>Writes</w:t>
      </w:r>
      <w:proofErr w:type="gramEnd"/>
      <w:r w:rsidRPr="006C65D7">
        <w:rPr>
          <w:rFonts w:cs="Times New Roman"/>
          <w:sz w:val="24"/>
          <w:szCs w:val="24"/>
        </w:rPr>
        <w:t xml:space="preserve"> to lightning_risk_ml.txt</w:t>
      </w:r>
    </w:p>
    <w:p w14:paraId="0B45C40F"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Format: ML_</w:t>
      </w:r>
      <w:proofErr w:type="gramStart"/>
      <w:r w:rsidRPr="006C65D7">
        <w:rPr>
          <w:rFonts w:cs="Times New Roman"/>
          <w:sz w:val="24"/>
          <w:szCs w:val="24"/>
        </w:rPr>
        <w:t>ENHANCED:XX</w:t>
      </w:r>
      <w:proofErr w:type="gramEnd"/>
      <w:r w:rsidRPr="006C65D7">
        <w:rPr>
          <w:rFonts w:cs="Times New Roman"/>
          <w:sz w:val="24"/>
          <w:szCs w:val="24"/>
        </w:rPr>
        <w:t xml:space="preserve">.XX%, </w:t>
      </w:r>
      <w:proofErr w:type="gramStart"/>
      <w:r w:rsidRPr="006C65D7">
        <w:rPr>
          <w:rFonts w:cs="Times New Roman"/>
          <w:sz w:val="24"/>
          <w:szCs w:val="24"/>
        </w:rPr>
        <w:t>PHYSICS:XX</w:t>
      </w:r>
      <w:proofErr w:type="gramEnd"/>
      <w:r w:rsidRPr="006C65D7">
        <w:rPr>
          <w:rFonts w:cs="Times New Roman"/>
          <w:sz w:val="24"/>
          <w:szCs w:val="24"/>
        </w:rPr>
        <w:t xml:space="preserve">.XX%, </w:t>
      </w:r>
      <w:proofErr w:type="gramStart"/>
      <w:r w:rsidRPr="006C65D7">
        <w:rPr>
          <w:rFonts w:cs="Times New Roman"/>
          <w:sz w:val="24"/>
          <w:szCs w:val="24"/>
        </w:rPr>
        <w:t>ADJUSTMENT:+</w:t>
      </w:r>
      <w:proofErr w:type="gramEnd"/>
      <w:r w:rsidRPr="006C65D7">
        <w:rPr>
          <w:rFonts w:cs="Times New Roman"/>
          <w:sz w:val="24"/>
          <w:szCs w:val="24"/>
        </w:rPr>
        <w:t>/-</w:t>
      </w:r>
      <w:proofErr w:type="gramStart"/>
      <w:r w:rsidRPr="006C65D7">
        <w:rPr>
          <w:rFonts w:cs="Times New Roman"/>
          <w:sz w:val="24"/>
          <w:szCs w:val="24"/>
        </w:rPr>
        <w:t>XX.XX</w:t>
      </w:r>
      <w:proofErr w:type="gramEnd"/>
      <w:r w:rsidRPr="006C65D7">
        <w:rPr>
          <w:rFonts w:cs="Times New Roman"/>
          <w:sz w:val="24"/>
          <w:szCs w:val="24"/>
        </w:rPr>
        <w:t>%</w:t>
      </w:r>
    </w:p>
    <w:p w14:paraId="0E7F2056"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Includes confidence level and feature importance rankings</w:t>
      </w:r>
    </w:p>
    <w:p w14:paraId="5B05AF94" w14:textId="550E3E2B"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Logs predictions for performance monitoring</w:t>
      </w:r>
    </w:p>
    <w:p w14:paraId="63A268B6" w14:textId="59EA7562"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Training Details: </w:t>
      </w:r>
      <w:r w:rsidRPr="006C65D7">
        <w:rPr>
          <w:rFonts w:ascii="Times New Roman" w:hAnsi="Times New Roman" w:cs="Times New Roman"/>
          <w:sz w:val="24"/>
          <w:szCs w:val="24"/>
        </w:rPr>
        <w:t>Trained on 100 real atmospheric measurements from USA flights (airlume_usa_efield_100.csv). Contains actual electric field data and lightning occurrence labels. Top features by importance: latitude (23%), physics prediction (21%), longitude (14%), humidity (10%). Achieves 45% accuracy, representing 10% improvement over physics-only approach. 5-fold cross-validation shows 45% mean accuracy.</w:t>
      </w:r>
    </w:p>
    <w:p w14:paraId="68980AA5" w14:textId="77777777" w:rsidR="000157FB" w:rsidRPr="006C65D7" w:rsidRDefault="000157FB" w:rsidP="000157FB">
      <w:pPr>
        <w:jc w:val="both"/>
        <w:rPr>
          <w:rFonts w:ascii="Times New Roman" w:hAnsi="Times New Roman" w:cs="Times New Roman"/>
        </w:rPr>
      </w:pPr>
      <w:r w:rsidRPr="006C65D7">
        <w:rPr>
          <w:rFonts w:ascii="Times New Roman" w:hAnsi="Times New Roman" w:cs="Times New Roman"/>
          <w:i/>
        </w:rPr>
        <w:t>[Figure 4: ML Enhancement Layer workflow]</w:t>
      </w:r>
    </w:p>
    <w:p w14:paraId="2BDD57CD" w14:textId="77777777" w:rsidR="000157FB" w:rsidRPr="006C65D7" w:rsidRDefault="000157FB" w:rsidP="000157FB">
      <w:pPr>
        <w:jc w:val="both"/>
        <w:rPr>
          <w:rFonts w:ascii="Times New Roman" w:hAnsi="Times New Roman" w:cs="Times New Roman"/>
        </w:rPr>
      </w:pPr>
    </w:p>
    <w:p w14:paraId="657E109D"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3.2.4 Ada Safety Validation Monitor</w:t>
      </w:r>
    </w:p>
    <w:p w14:paraId="30503944"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Independent verification for safety-critical accuracy and regulatory compliance.</w:t>
      </w:r>
    </w:p>
    <w:p w14:paraId="10B1C491" w14:textId="7DEB1AA6"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001F68E3" w:rsidRPr="006C65D7">
        <w:rPr>
          <w:rFonts w:ascii="Times New Roman" w:hAnsi="Times New Roman" w:cs="Times New Roman"/>
          <w:sz w:val="24"/>
          <w:szCs w:val="24"/>
        </w:rPr>
        <w:t xml:space="preserve">Organized into four Ada packages: </w:t>
      </w:r>
      <w:proofErr w:type="spellStart"/>
      <w:r w:rsidR="001F68E3" w:rsidRPr="006C65D7">
        <w:rPr>
          <w:rFonts w:ascii="Times New Roman" w:hAnsi="Times New Roman" w:cs="Times New Roman"/>
          <w:sz w:val="24"/>
          <w:szCs w:val="24"/>
        </w:rPr>
        <w:t>Physics_Validator</w:t>
      </w:r>
      <w:proofErr w:type="spellEnd"/>
      <w:r w:rsidR="001F68E3" w:rsidRPr="006C65D7">
        <w:rPr>
          <w:rFonts w:ascii="Times New Roman" w:hAnsi="Times New Roman" w:cs="Times New Roman"/>
          <w:sz w:val="24"/>
          <w:szCs w:val="24"/>
        </w:rPr>
        <w:t xml:space="preserve"> (independent risk calculation and comparison), </w:t>
      </w:r>
      <w:proofErr w:type="spellStart"/>
      <w:r w:rsidR="001F68E3" w:rsidRPr="006C65D7">
        <w:rPr>
          <w:rFonts w:ascii="Times New Roman" w:hAnsi="Times New Roman" w:cs="Times New Roman"/>
          <w:sz w:val="24"/>
          <w:szCs w:val="24"/>
        </w:rPr>
        <w:t>Safety_Monitor</w:t>
      </w:r>
      <w:proofErr w:type="spellEnd"/>
      <w:r w:rsidR="001F68E3" w:rsidRPr="006C65D7">
        <w:rPr>
          <w:rFonts w:ascii="Times New Roman" w:hAnsi="Times New Roman" w:cs="Times New Roman"/>
          <w:sz w:val="24"/>
          <w:szCs w:val="24"/>
        </w:rPr>
        <w:t xml:space="preserve"> (alert generation and regulatory enforcement), ARINC653_Core (partition management and emergency halt procedures), and </w:t>
      </w:r>
      <w:proofErr w:type="spellStart"/>
      <w:r w:rsidR="001F68E3" w:rsidRPr="006C65D7">
        <w:rPr>
          <w:rFonts w:ascii="Times New Roman" w:hAnsi="Times New Roman" w:cs="Times New Roman"/>
          <w:sz w:val="24"/>
          <w:szCs w:val="24"/>
        </w:rPr>
        <w:t>Time_Partition</w:t>
      </w:r>
      <w:proofErr w:type="spellEnd"/>
      <w:r w:rsidR="001F68E3" w:rsidRPr="006C65D7">
        <w:rPr>
          <w:rFonts w:ascii="Times New Roman" w:hAnsi="Times New Roman" w:cs="Times New Roman"/>
          <w:sz w:val="24"/>
          <w:szCs w:val="24"/>
        </w:rPr>
        <w:t xml:space="preserve"> (100ms execution budget enforcement). Compiles with GNAT using -</w:t>
      </w:r>
      <w:proofErr w:type="spellStart"/>
      <w:r w:rsidR="001F68E3" w:rsidRPr="006C65D7">
        <w:rPr>
          <w:rFonts w:ascii="Times New Roman" w:hAnsi="Times New Roman" w:cs="Times New Roman"/>
          <w:sz w:val="24"/>
          <w:szCs w:val="24"/>
        </w:rPr>
        <w:t>gnatwa</w:t>
      </w:r>
      <w:proofErr w:type="spellEnd"/>
      <w:r w:rsidR="001F68E3" w:rsidRPr="006C65D7">
        <w:rPr>
          <w:rFonts w:ascii="Times New Roman" w:hAnsi="Times New Roman" w:cs="Times New Roman"/>
          <w:sz w:val="24"/>
          <w:szCs w:val="24"/>
        </w:rPr>
        <w:t xml:space="preserve"> (all warnings) and -</w:t>
      </w:r>
      <w:proofErr w:type="spellStart"/>
      <w:r w:rsidR="001F68E3" w:rsidRPr="006C65D7">
        <w:rPr>
          <w:rFonts w:ascii="Times New Roman" w:hAnsi="Times New Roman" w:cs="Times New Roman"/>
          <w:sz w:val="24"/>
          <w:szCs w:val="24"/>
        </w:rPr>
        <w:t>gnatVa</w:t>
      </w:r>
      <w:proofErr w:type="spellEnd"/>
      <w:r w:rsidR="001F68E3" w:rsidRPr="006C65D7">
        <w:rPr>
          <w:rFonts w:ascii="Times New Roman" w:hAnsi="Times New Roman" w:cs="Times New Roman"/>
          <w:sz w:val="24"/>
          <w:szCs w:val="24"/>
        </w:rPr>
        <w:t xml:space="preserve"> (validity checking) flags.</w:t>
      </w:r>
    </w:p>
    <w:p w14:paraId="0ECEA082" w14:textId="2DC0A5AF" w:rsidR="000157FB" w:rsidRPr="006C65D7" w:rsidRDefault="005034EA" w:rsidP="000157FB">
      <w:pPr>
        <w:jc w:val="both"/>
        <w:rPr>
          <w:rFonts w:ascii="Times New Roman" w:hAnsi="Times New Roman" w:cs="Times New Roman"/>
          <w:b/>
          <w:bCs/>
          <w:sz w:val="24"/>
          <w:szCs w:val="24"/>
        </w:rPr>
      </w:pPr>
      <w:r>
        <w:rPr>
          <w:rFonts w:ascii="Times New Roman" w:hAnsi="Times New Roman" w:cs="Times New Roman"/>
          <w:b/>
          <w:bCs/>
          <w:sz w:val="24"/>
          <w:szCs w:val="24"/>
        </w:rPr>
        <w:t>Four</w:t>
      </w:r>
      <w:r w:rsidR="000157FB" w:rsidRPr="006C65D7">
        <w:rPr>
          <w:rFonts w:ascii="Times New Roman" w:hAnsi="Times New Roman" w:cs="Times New Roman"/>
          <w:b/>
          <w:bCs/>
          <w:sz w:val="24"/>
          <w:szCs w:val="24"/>
        </w:rPr>
        <w:t xml:space="preserve"> sub-components:</w:t>
      </w:r>
    </w:p>
    <w:p w14:paraId="27F046B0" w14:textId="77777777" w:rsidR="000157FB" w:rsidRPr="006C65D7" w:rsidRDefault="000157FB" w:rsidP="000157FB">
      <w:pPr>
        <w:jc w:val="both"/>
        <w:rPr>
          <w:rFonts w:ascii="Times New Roman" w:hAnsi="Times New Roman" w:cs="Times New Roman"/>
          <w:b/>
          <w:sz w:val="24"/>
          <w:szCs w:val="24"/>
        </w:rPr>
      </w:pPr>
      <w:r w:rsidRPr="006C65D7">
        <w:rPr>
          <w:rFonts w:ascii="Times New Roman" w:hAnsi="Times New Roman" w:cs="Times New Roman"/>
          <w:b/>
          <w:sz w:val="24"/>
          <w:szCs w:val="24"/>
        </w:rPr>
        <w:t>Independent Calculator</w:t>
      </w:r>
    </w:p>
    <w:p w14:paraId="6E06EF1F" w14:textId="35437491" w:rsidR="000F3F6F" w:rsidRPr="000F3F6F" w:rsidRDefault="000F3F6F" w:rsidP="000F3F6F">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 xml:space="preserve">Constructs a proxy electric field estimate from four atmospheric parameters using a physically grounded approach </w:t>
      </w:r>
    </w:p>
    <w:p w14:paraId="1B1075D8" w14:textId="3D44B707" w:rsidR="000F3F6F" w:rsidRPr="000F3F6F" w:rsidRDefault="000F3F6F" w:rsidP="000F3F6F">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Establishes a fair-weather baseline of 120 V/m, consistent with published NASA Lightning Launch Commit Criteria values [</w:t>
      </w:r>
      <w:r w:rsidR="00B94BB7" w:rsidRPr="006C65D7">
        <w:rPr>
          <w:rFonts w:ascii="Times New Roman" w:hAnsi="Times New Roman" w:cs="Times New Roman"/>
          <w:sz w:val="24"/>
          <w:szCs w:val="24"/>
        </w:rPr>
        <w:t>11</w:t>
      </w:r>
      <w:r w:rsidRPr="000F3F6F">
        <w:rPr>
          <w:rFonts w:ascii="Times New Roman" w:hAnsi="Times New Roman" w:cs="Times New Roman"/>
          <w:sz w:val="24"/>
          <w:szCs w:val="24"/>
        </w:rPr>
        <w:t xml:space="preserve">] </w:t>
      </w:r>
    </w:p>
    <w:p w14:paraId="6185A36D" w14:textId="1AEFEE38" w:rsidR="000F3F6F" w:rsidRPr="000F3F6F" w:rsidRDefault="000F3F6F" w:rsidP="000F3F6F">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lastRenderedPageBreak/>
        <w:t xml:space="preserve">Increments the E-field estimate based on humidity above 70% (charge accumulation indicator), pressure below 1000 </w:t>
      </w:r>
      <w:proofErr w:type="spellStart"/>
      <w:r w:rsidRPr="000F3F6F">
        <w:rPr>
          <w:rFonts w:ascii="Times New Roman" w:hAnsi="Times New Roman" w:cs="Times New Roman"/>
          <w:sz w:val="24"/>
          <w:szCs w:val="24"/>
        </w:rPr>
        <w:t>hPa</w:t>
      </w:r>
      <w:proofErr w:type="spellEnd"/>
      <w:r w:rsidRPr="000F3F6F">
        <w:rPr>
          <w:rFonts w:ascii="Times New Roman" w:hAnsi="Times New Roman" w:cs="Times New Roman"/>
          <w:sz w:val="24"/>
          <w:szCs w:val="24"/>
        </w:rPr>
        <w:t xml:space="preserve"> (storm system indicator), temperature above 20°C (convective instability indicator), and wind speed above 5 m/s (charge separation indicator) </w:t>
      </w:r>
    </w:p>
    <w:p w14:paraId="5EDB8322" w14:textId="2AB3F5F2" w:rsidR="000F3F6F" w:rsidRPr="000F3F6F" w:rsidRDefault="000F3F6F" w:rsidP="000F3F6F">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Maps the resulting E-field to a risk percentage using six threshold bands, with the 1000 V/m elevated-risk boundary consistent with NASA's operational do-not-fly electric field threshold adopted by the FAA [</w:t>
      </w:r>
      <w:r w:rsidR="00B94BB7" w:rsidRPr="006C65D7">
        <w:rPr>
          <w:rFonts w:ascii="Times New Roman" w:hAnsi="Times New Roman" w:cs="Times New Roman"/>
          <w:sz w:val="24"/>
          <w:szCs w:val="24"/>
        </w:rPr>
        <w:t>11</w:t>
      </w:r>
      <w:r w:rsidRPr="000F3F6F">
        <w:rPr>
          <w:rFonts w:ascii="Times New Roman" w:hAnsi="Times New Roman" w:cs="Times New Roman"/>
          <w:sz w:val="24"/>
          <w:szCs w:val="24"/>
        </w:rPr>
        <w:t>][</w:t>
      </w:r>
      <w:r w:rsidR="00B94BB7" w:rsidRPr="006C65D7">
        <w:rPr>
          <w:rFonts w:ascii="Times New Roman" w:hAnsi="Times New Roman" w:cs="Times New Roman"/>
          <w:sz w:val="24"/>
          <w:szCs w:val="24"/>
        </w:rPr>
        <w:t>12</w:t>
      </w:r>
      <w:r w:rsidRPr="000F3F6F">
        <w:rPr>
          <w:rFonts w:ascii="Times New Roman" w:hAnsi="Times New Roman" w:cs="Times New Roman"/>
          <w:sz w:val="24"/>
          <w:szCs w:val="24"/>
        </w:rPr>
        <w:t xml:space="preserve">] </w:t>
      </w:r>
    </w:p>
    <w:p w14:paraId="264296D4" w14:textId="1D05CD7F" w:rsidR="000F3F6F" w:rsidRPr="000F3F6F" w:rsidRDefault="000F3F6F" w:rsidP="000F3F6F">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Uses the same four atmospheric parameters identified by published meteorological research as having statistically significant predictive skill for lightning nowcasting [</w:t>
      </w:r>
      <w:r w:rsidR="00B94BB7" w:rsidRPr="006C65D7">
        <w:rPr>
          <w:rFonts w:ascii="Times New Roman" w:hAnsi="Times New Roman" w:cs="Times New Roman"/>
          <w:sz w:val="24"/>
          <w:szCs w:val="24"/>
        </w:rPr>
        <w:t>13</w:t>
      </w:r>
      <w:r w:rsidRPr="000F3F6F">
        <w:rPr>
          <w:rFonts w:ascii="Times New Roman" w:hAnsi="Times New Roman" w:cs="Times New Roman"/>
          <w:sz w:val="24"/>
          <w:szCs w:val="24"/>
        </w:rPr>
        <w:t xml:space="preserve">] </w:t>
      </w:r>
    </w:p>
    <w:p w14:paraId="63A116EF" w14:textId="64D70B60" w:rsidR="000F3F6F" w:rsidRPr="000F3F6F" w:rsidRDefault="000F3F6F" w:rsidP="000F3F6F">
      <w:pPr>
        <w:pStyle w:val="ListParagraph"/>
        <w:numPr>
          <w:ilvl w:val="0"/>
          <w:numId w:val="19"/>
        </w:numPr>
        <w:jc w:val="both"/>
        <w:rPr>
          <w:rFonts w:ascii="Times New Roman" w:hAnsi="Times New Roman" w:cs="Times New Roman"/>
          <w:sz w:val="24"/>
          <w:szCs w:val="24"/>
        </w:rPr>
      </w:pPr>
      <w:r w:rsidRPr="000F3F6F">
        <w:rPr>
          <w:rFonts w:ascii="Times New Roman" w:hAnsi="Times New Roman" w:cs="Times New Roman"/>
          <w:sz w:val="24"/>
          <w:szCs w:val="24"/>
        </w:rPr>
        <w:t xml:space="preserve">Defines </w:t>
      </w:r>
      <w:r w:rsidRPr="006C65D7">
        <w:rPr>
          <w:rFonts w:ascii="Times New Roman" w:hAnsi="Times New Roman" w:cs="Times New Roman"/>
          <w:sz w:val="24"/>
          <w:szCs w:val="24"/>
        </w:rPr>
        <w:t>strongly typed</w:t>
      </w:r>
      <w:r w:rsidRPr="000F3F6F">
        <w:rPr>
          <w:rFonts w:ascii="Times New Roman" w:hAnsi="Times New Roman" w:cs="Times New Roman"/>
          <w:sz w:val="24"/>
          <w:szCs w:val="24"/>
        </w:rPr>
        <w:t xml:space="preserve"> variables with range constraints to prevent runtime errors </w:t>
      </w:r>
    </w:p>
    <w:p w14:paraId="797F3107" w14:textId="77A14303" w:rsidR="000F3F6F" w:rsidRPr="006C65D7" w:rsidRDefault="000F3F6F" w:rsidP="000F3F6F">
      <w:pPr>
        <w:pStyle w:val="ListParagraph"/>
        <w:numPr>
          <w:ilvl w:val="0"/>
          <w:numId w:val="19"/>
        </w:numPr>
        <w:jc w:val="both"/>
        <w:rPr>
          <w:rFonts w:ascii="Times New Roman" w:hAnsi="Times New Roman" w:cs="Times New Roman"/>
          <w:sz w:val="24"/>
          <w:szCs w:val="24"/>
        </w:rPr>
      </w:pPr>
      <w:r w:rsidRPr="006C65D7">
        <w:rPr>
          <w:rFonts w:ascii="Times New Roman" w:hAnsi="Times New Roman" w:cs="Times New Roman"/>
          <w:sz w:val="24"/>
          <w:szCs w:val="24"/>
        </w:rPr>
        <w:t>Different algorithmic approach from C's Paschen's Law derivation enables genuine independent bug detection</w:t>
      </w:r>
    </w:p>
    <w:p w14:paraId="3414A74C"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Validation Comparator</w:t>
      </w:r>
    </w:p>
    <w:p w14:paraId="1762E767"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Reads C physics output from lightning_risk.txt</w:t>
      </w:r>
    </w:p>
    <w:p w14:paraId="48541742"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Reads ML enhanced output from lightning_risk_ml.txt</w:t>
      </w:r>
    </w:p>
    <w:p w14:paraId="5D0D2BB2"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Executes independent Ada calculations</w:t>
      </w:r>
    </w:p>
    <w:p w14:paraId="5D523B02" w14:textId="77777777" w:rsidR="000157FB" w:rsidRPr="006C65D7" w:rsidRDefault="000157FB" w:rsidP="000157FB">
      <w:pPr>
        <w:pStyle w:val="ListBullet"/>
        <w:tabs>
          <w:tab w:val="num" w:pos="360"/>
        </w:tabs>
        <w:ind w:left="360" w:hanging="360"/>
        <w:jc w:val="both"/>
        <w:rPr>
          <w:rFonts w:cs="Times New Roman"/>
          <w:sz w:val="24"/>
          <w:szCs w:val="24"/>
        </w:rPr>
      </w:pPr>
      <w:proofErr w:type="gramStart"/>
      <w:r w:rsidRPr="006C65D7">
        <w:rPr>
          <w:rFonts w:cs="Times New Roman"/>
          <w:sz w:val="24"/>
          <w:szCs w:val="24"/>
        </w:rPr>
        <w:t>Computes</w:t>
      </w:r>
      <w:proofErr w:type="gramEnd"/>
      <w:r w:rsidRPr="006C65D7">
        <w:rPr>
          <w:rFonts w:cs="Times New Roman"/>
          <w:sz w:val="24"/>
          <w:szCs w:val="24"/>
        </w:rPr>
        <w:t xml:space="preserve"> absolute differences between all three predictions</w:t>
      </w:r>
    </w:p>
    <w:p w14:paraId="6233F2C7"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Logs all comparisons with timestamps for regulatory audits</w:t>
      </w:r>
    </w:p>
    <w:p w14:paraId="47B37B47" w14:textId="6B2A3C77" w:rsidR="000F3F6F" w:rsidRPr="006C65D7" w:rsidRDefault="000F3F6F" w:rsidP="000157FB">
      <w:pPr>
        <w:pStyle w:val="ListBullet"/>
        <w:tabs>
          <w:tab w:val="num" w:pos="360"/>
        </w:tabs>
        <w:ind w:left="360" w:hanging="360"/>
        <w:jc w:val="both"/>
        <w:rPr>
          <w:rFonts w:cs="Times New Roman"/>
          <w:sz w:val="24"/>
          <w:szCs w:val="24"/>
        </w:rPr>
      </w:pPr>
      <w:r w:rsidRPr="006C65D7">
        <w:rPr>
          <w:rFonts w:cs="Times New Roman"/>
          <w:sz w:val="24"/>
          <w:szCs w:val="24"/>
          <w:lang w:val="en-CA"/>
        </w:rPr>
        <w:t>Categorizes: SAFE (&lt;15% difference), CAUTION (15-25%), EMERGENCY (≥25%). The 15% tolerance is intentional — because C uses Paschen's Law and Ada uses an empirical E-field threshold model, exact numerical agreement is neither expected nor desired. This algorithmic difference is the definition of DO-178C dissimilar redundancy; disagreement beyond 15% signals a computational fault rather than normal model divergence.</w:t>
      </w:r>
    </w:p>
    <w:p w14:paraId="7DF5A94F" w14:textId="77777777" w:rsidR="000157FB" w:rsidRPr="006C65D7" w:rsidRDefault="000157FB" w:rsidP="000157FB">
      <w:pPr>
        <w:pStyle w:val="ListBullet"/>
        <w:numPr>
          <w:ilvl w:val="0"/>
          <w:numId w:val="0"/>
        </w:numPr>
        <w:jc w:val="both"/>
        <w:rPr>
          <w:rFonts w:cs="Times New Roman"/>
          <w:sz w:val="24"/>
          <w:szCs w:val="24"/>
        </w:rPr>
      </w:pPr>
    </w:p>
    <w:p w14:paraId="546D46EA" w14:textId="77777777" w:rsidR="000157FB" w:rsidRPr="006C65D7" w:rsidRDefault="000157FB" w:rsidP="000157FB">
      <w:pPr>
        <w:pStyle w:val="ListBullet"/>
        <w:numPr>
          <w:ilvl w:val="0"/>
          <w:numId w:val="0"/>
        </w:numPr>
        <w:jc w:val="both"/>
        <w:rPr>
          <w:rFonts w:cs="Times New Roman"/>
          <w:sz w:val="24"/>
          <w:szCs w:val="24"/>
        </w:rPr>
      </w:pPr>
      <w:r w:rsidRPr="006C65D7">
        <w:rPr>
          <w:rFonts w:cs="Times New Roman"/>
          <w:b/>
          <w:sz w:val="24"/>
          <w:szCs w:val="24"/>
        </w:rPr>
        <w:t>Safety Alert Generator</w:t>
      </w:r>
    </w:p>
    <w:p w14:paraId="7F466BBA"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Writes structured alerts to safety_status.txt</w:t>
      </w:r>
    </w:p>
    <w:p w14:paraId="4B9FADEA"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 xml:space="preserve">Format </w:t>
      </w:r>
      <w:proofErr w:type="gramStart"/>
      <w:r w:rsidRPr="006C65D7">
        <w:rPr>
          <w:rFonts w:cs="Times New Roman"/>
          <w:sz w:val="24"/>
          <w:szCs w:val="24"/>
        </w:rPr>
        <w:t>includes:</w:t>
      </w:r>
      <w:proofErr w:type="gramEnd"/>
      <w:r w:rsidRPr="006C65D7">
        <w:rPr>
          <w:rFonts w:cs="Times New Roman"/>
          <w:sz w:val="24"/>
          <w:szCs w:val="24"/>
        </w:rPr>
        <w:t xml:space="preserve"> SAFETY_STATUS, C_RISK, ML_RISK, ADA_RISK, DIFFERENCE, JUSTIFICATION, TIMESTAMP</w:t>
      </w:r>
    </w:p>
    <w:p w14:paraId="47DFC0D9"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For EMERGENCY alerts: logs to emergency.log and sends email/SMS notifications</w:t>
      </w:r>
    </w:p>
    <w:p w14:paraId="6DF632AD" w14:textId="77777777" w:rsidR="000157FB" w:rsidRPr="006C65D7" w:rsidRDefault="000157FB" w:rsidP="000157FB">
      <w:pPr>
        <w:pStyle w:val="ListBullet"/>
        <w:tabs>
          <w:tab w:val="num" w:pos="360"/>
        </w:tabs>
        <w:ind w:left="360" w:hanging="360"/>
        <w:jc w:val="both"/>
        <w:rPr>
          <w:rFonts w:cs="Times New Roman"/>
          <w:sz w:val="24"/>
          <w:szCs w:val="24"/>
        </w:rPr>
      </w:pPr>
      <w:proofErr w:type="gramStart"/>
      <w:r w:rsidRPr="006C65D7">
        <w:rPr>
          <w:rFonts w:cs="Times New Roman"/>
          <w:sz w:val="24"/>
          <w:szCs w:val="24"/>
        </w:rPr>
        <w:t>Continues</w:t>
      </w:r>
      <w:proofErr w:type="gramEnd"/>
      <w:r w:rsidRPr="006C65D7">
        <w:rPr>
          <w:rFonts w:cs="Times New Roman"/>
          <w:sz w:val="24"/>
          <w:szCs w:val="24"/>
        </w:rPr>
        <w:t xml:space="preserve"> operation after alert generation to allow fault observation</w:t>
      </w:r>
    </w:p>
    <w:p w14:paraId="227C0ECE" w14:textId="16C92F09"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Architecture supports DO-178C Level A certification requirements</w:t>
      </w:r>
    </w:p>
    <w:p w14:paraId="3724851F" w14:textId="0F13CBD5" w:rsidR="00C67A4B" w:rsidRPr="006C65D7" w:rsidRDefault="000157FB" w:rsidP="000157FB">
      <w:pPr>
        <w:jc w:val="both"/>
        <w:rPr>
          <w:rFonts w:ascii="Times New Roman" w:hAnsi="Times New Roman" w:cs="Times New Roman"/>
          <w:i/>
        </w:rPr>
      </w:pPr>
      <w:r w:rsidRPr="006C65D7">
        <w:rPr>
          <w:rFonts w:ascii="Times New Roman" w:hAnsi="Times New Roman" w:cs="Times New Roman"/>
          <w:i/>
        </w:rPr>
        <w:t>[Figure 5: Ada Safety Monitor architecture]</w:t>
      </w:r>
    </w:p>
    <w:p w14:paraId="04BE8F86" w14:textId="77777777" w:rsidR="00C67A4B" w:rsidRPr="006C65D7" w:rsidRDefault="00C67A4B" w:rsidP="000157FB">
      <w:pPr>
        <w:jc w:val="both"/>
        <w:rPr>
          <w:rFonts w:ascii="Times New Roman" w:hAnsi="Times New Roman" w:cs="Times New Roman"/>
          <w:iCs/>
        </w:rPr>
      </w:pPr>
    </w:p>
    <w:p w14:paraId="61BC5B06" w14:textId="77777777" w:rsidR="00C67A4B" w:rsidRPr="00C67A4B" w:rsidRDefault="00C67A4B" w:rsidP="00C67A4B">
      <w:pPr>
        <w:jc w:val="both"/>
        <w:rPr>
          <w:rFonts w:ascii="Times New Roman" w:hAnsi="Times New Roman" w:cs="Times New Roman"/>
          <w:iCs/>
          <w:sz w:val="24"/>
          <w:szCs w:val="24"/>
        </w:rPr>
      </w:pPr>
      <w:r w:rsidRPr="00C67A4B">
        <w:rPr>
          <w:rFonts w:ascii="Times New Roman" w:hAnsi="Times New Roman" w:cs="Times New Roman"/>
          <w:b/>
          <w:bCs/>
          <w:iCs/>
          <w:sz w:val="24"/>
          <w:szCs w:val="24"/>
        </w:rPr>
        <w:t>Time Partition Monitor</w:t>
      </w:r>
    </w:p>
    <w:p w14:paraId="11FCDC0F" w14:textId="77777777" w:rsidR="00C67A4B" w:rsidRPr="00C67A4B" w:rsidRDefault="00C67A4B" w:rsidP="00C67A4B">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t>Enforces a 100ms execution budget per operation using ARINC 653 temporal partitioning principles</w:t>
      </w:r>
    </w:p>
    <w:p w14:paraId="2C92EDFD" w14:textId="77777777" w:rsidR="00C67A4B" w:rsidRPr="00C67A4B" w:rsidRDefault="00C67A4B" w:rsidP="00C67A4B">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t>Monitors each of the five pipeline steps: route data read, C physics data read, Ada validation calculation, safety assessment, and alert generation</w:t>
      </w:r>
    </w:p>
    <w:p w14:paraId="1BC0C1C7" w14:textId="77777777" w:rsidR="00C67A4B" w:rsidRPr="00C67A4B" w:rsidRDefault="00C67A4B" w:rsidP="00C67A4B">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lastRenderedPageBreak/>
        <w:t xml:space="preserve">If any step exceeds the 100ms budget — for example due to a C API timeout causing a hung file </w:t>
      </w:r>
      <w:proofErr w:type="gramStart"/>
      <w:r w:rsidRPr="00C67A4B">
        <w:rPr>
          <w:rFonts w:ascii="Times New Roman" w:hAnsi="Times New Roman" w:cs="Times New Roman"/>
          <w:iCs/>
          <w:sz w:val="24"/>
          <w:szCs w:val="24"/>
        </w:rPr>
        <w:t>read</w:t>
      </w:r>
      <w:proofErr w:type="gramEnd"/>
      <w:r w:rsidRPr="00C67A4B">
        <w:rPr>
          <w:rFonts w:ascii="Times New Roman" w:hAnsi="Times New Roman" w:cs="Times New Roman"/>
          <w:iCs/>
          <w:sz w:val="24"/>
          <w:szCs w:val="24"/>
        </w:rPr>
        <w:t xml:space="preserve"> — the </w:t>
      </w:r>
      <w:proofErr w:type="spellStart"/>
      <w:r w:rsidRPr="00C67A4B">
        <w:rPr>
          <w:rFonts w:ascii="Times New Roman" w:hAnsi="Times New Roman" w:cs="Times New Roman"/>
          <w:iCs/>
          <w:sz w:val="24"/>
          <w:szCs w:val="24"/>
        </w:rPr>
        <w:t>Time_Partition</w:t>
      </w:r>
      <w:proofErr w:type="spellEnd"/>
      <w:r w:rsidRPr="00C67A4B">
        <w:rPr>
          <w:rFonts w:ascii="Times New Roman" w:hAnsi="Times New Roman" w:cs="Times New Roman"/>
          <w:iCs/>
          <w:sz w:val="24"/>
          <w:szCs w:val="24"/>
        </w:rPr>
        <w:t xml:space="preserve"> package calls ARINC653_Core.Emergency_Halt and forces emergency procedures</w:t>
      </w:r>
    </w:p>
    <w:p w14:paraId="4CD6B1FB" w14:textId="77777777" w:rsidR="00C67A4B" w:rsidRPr="00C67A4B" w:rsidRDefault="00C67A4B" w:rsidP="00C67A4B">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t>Prevents system freeze by ensuring no single operation can starve the CPU</w:t>
      </w:r>
    </w:p>
    <w:p w14:paraId="6376B6FC" w14:textId="77777777" w:rsidR="00C67A4B" w:rsidRPr="00C67A4B" w:rsidRDefault="00C67A4B" w:rsidP="00C67A4B">
      <w:pPr>
        <w:numPr>
          <w:ilvl w:val="0"/>
          <w:numId w:val="20"/>
        </w:numPr>
        <w:jc w:val="both"/>
        <w:rPr>
          <w:rFonts w:ascii="Times New Roman" w:hAnsi="Times New Roman" w:cs="Times New Roman"/>
          <w:iCs/>
          <w:sz w:val="24"/>
          <w:szCs w:val="24"/>
        </w:rPr>
      </w:pPr>
      <w:r w:rsidRPr="00C67A4B">
        <w:rPr>
          <w:rFonts w:ascii="Times New Roman" w:hAnsi="Times New Roman" w:cs="Times New Roman"/>
          <w:iCs/>
          <w:sz w:val="24"/>
          <w:szCs w:val="24"/>
        </w:rPr>
        <w:t>Logs actual execution times against budget for all operations</w:t>
      </w:r>
    </w:p>
    <w:p w14:paraId="02A077D3" w14:textId="77777777" w:rsidR="00D4501F" w:rsidRPr="006C65D7" w:rsidRDefault="00D4501F" w:rsidP="000157FB">
      <w:pPr>
        <w:jc w:val="both"/>
        <w:rPr>
          <w:rFonts w:ascii="Times New Roman" w:hAnsi="Times New Roman" w:cs="Times New Roman"/>
        </w:rPr>
      </w:pPr>
    </w:p>
    <w:p w14:paraId="10219689"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3.2.5 Jakarta EE Enterprise Web Application</w:t>
      </w:r>
    </w:p>
    <w:p w14:paraId="7398C275"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User interface for flight planners. Orchestrates all system components and presents results.</w:t>
      </w:r>
    </w:p>
    <w:p w14:paraId="466907A7"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Implementation: </w:t>
      </w:r>
      <w:r w:rsidRPr="006C65D7">
        <w:rPr>
          <w:rFonts w:ascii="Times New Roman" w:hAnsi="Times New Roman" w:cs="Times New Roman"/>
          <w:sz w:val="24"/>
          <w:szCs w:val="24"/>
        </w:rPr>
        <w:t xml:space="preserve">2,500 lines of Java on </w:t>
      </w:r>
      <w:proofErr w:type="spellStart"/>
      <w:r w:rsidRPr="006C65D7">
        <w:rPr>
          <w:rFonts w:ascii="Times New Roman" w:hAnsi="Times New Roman" w:cs="Times New Roman"/>
          <w:sz w:val="24"/>
          <w:szCs w:val="24"/>
        </w:rPr>
        <w:t>GlassFish</w:t>
      </w:r>
      <w:proofErr w:type="spellEnd"/>
      <w:r w:rsidRPr="006C65D7">
        <w:rPr>
          <w:rFonts w:ascii="Times New Roman" w:hAnsi="Times New Roman" w:cs="Times New Roman"/>
          <w:sz w:val="24"/>
          <w:szCs w:val="24"/>
        </w:rPr>
        <w:t xml:space="preserve"> 6.2 server. Model-View-Controller architecture with JPA entities, backing beans, and XHTML templates. H2 embedded database for persistence.</w:t>
      </w:r>
    </w:p>
    <w:p w14:paraId="465762F7"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Four sub-components:</w:t>
      </w:r>
    </w:p>
    <w:p w14:paraId="217C7AA5"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Process Orchestrator</w:t>
      </w:r>
    </w:p>
    <w:p w14:paraId="3F79C869"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 xml:space="preserve">Receives user </w:t>
      </w:r>
      <w:proofErr w:type="gramStart"/>
      <w:r w:rsidRPr="006C65D7">
        <w:rPr>
          <w:rFonts w:cs="Times New Roman"/>
          <w:sz w:val="24"/>
          <w:szCs w:val="24"/>
        </w:rPr>
        <w:t>inputs</w:t>
      </w:r>
      <w:proofErr w:type="gramEnd"/>
      <w:r w:rsidRPr="006C65D7">
        <w:rPr>
          <w:rFonts w:cs="Times New Roman"/>
          <w:sz w:val="24"/>
          <w:szCs w:val="24"/>
        </w:rPr>
        <w:t xml:space="preserve"> via web forms (departure city, arrival city, cruise altitude)</w:t>
      </w:r>
    </w:p>
    <w:p w14:paraId="3E0A2E06"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Converts airport codes to coordinates using internal database</w:t>
      </w:r>
    </w:p>
    <w:p w14:paraId="279479C4"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Executes components sequentially: Python weather → C physics → Python ML → Ada validation</w:t>
      </w:r>
    </w:p>
    <w:p w14:paraId="06102907"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Enforces 60-second timeout per component</w:t>
      </w:r>
    </w:p>
    <w:p w14:paraId="35029655"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Validates coordinates, verifies executable files, confirms output file creation</w:t>
      </w:r>
    </w:p>
    <w:p w14:paraId="3F4E1BD6"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Logs all executions to application.log</w:t>
      </w:r>
    </w:p>
    <w:p w14:paraId="328EBC3B"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Output Parser</w:t>
      </w:r>
    </w:p>
    <w:p w14:paraId="28D7F4F5"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Reads text output files from all components</w:t>
      </w:r>
    </w:p>
    <w:p w14:paraId="7FDD2674" w14:textId="77777777" w:rsidR="000157FB" w:rsidRPr="006C65D7" w:rsidRDefault="000157FB" w:rsidP="000157FB">
      <w:pPr>
        <w:pStyle w:val="ListBullet"/>
        <w:tabs>
          <w:tab w:val="num" w:pos="360"/>
        </w:tabs>
        <w:ind w:left="360" w:hanging="360"/>
        <w:jc w:val="both"/>
        <w:rPr>
          <w:rFonts w:cs="Times New Roman"/>
          <w:sz w:val="24"/>
          <w:szCs w:val="24"/>
        </w:rPr>
      </w:pPr>
      <w:proofErr w:type="gramStart"/>
      <w:r w:rsidRPr="006C65D7">
        <w:rPr>
          <w:rFonts w:cs="Times New Roman"/>
          <w:sz w:val="24"/>
          <w:szCs w:val="24"/>
        </w:rPr>
        <w:t>Applies</w:t>
      </w:r>
      <w:proofErr w:type="gramEnd"/>
      <w:r w:rsidRPr="006C65D7">
        <w:rPr>
          <w:rFonts w:cs="Times New Roman"/>
          <w:sz w:val="24"/>
          <w:szCs w:val="24"/>
        </w:rPr>
        <w:t xml:space="preserve"> regular expressions to extract structured data</w:t>
      </w:r>
    </w:p>
    <w:p w14:paraId="62192CF8" w14:textId="77777777" w:rsidR="000157FB" w:rsidRPr="006C65D7" w:rsidRDefault="000157FB" w:rsidP="000157FB">
      <w:pPr>
        <w:pStyle w:val="ListBullet"/>
        <w:tabs>
          <w:tab w:val="num" w:pos="360"/>
        </w:tabs>
        <w:ind w:left="360" w:hanging="360"/>
        <w:jc w:val="both"/>
        <w:rPr>
          <w:rFonts w:cs="Times New Roman"/>
          <w:sz w:val="24"/>
          <w:szCs w:val="24"/>
        </w:rPr>
      </w:pPr>
      <w:proofErr w:type="gramStart"/>
      <w:r w:rsidRPr="006C65D7">
        <w:rPr>
          <w:rFonts w:cs="Times New Roman"/>
          <w:sz w:val="24"/>
          <w:szCs w:val="24"/>
        </w:rPr>
        <w:t>Populates</w:t>
      </w:r>
      <w:proofErr w:type="gramEnd"/>
      <w:r w:rsidRPr="006C65D7">
        <w:rPr>
          <w:rFonts w:cs="Times New Roman"/>
          <w:sz w:val="24"/>
          <w:szCs w:val="24"/>
        </w:rPr>
        <w:t xml:space="preserve"> Java objects (</w:t>
      </w:r>
      <w:proofErr w:type="spellStart"/>
      <w:r w:rsidRPr="006C65D7">
        <w:rPr>
          <w:rFonts w:cs="Times New Roman"/>
          <w:sz w:val="24"/>
          <w:szCs w:val="24"/>
        </w:rPr>
        <w:t>FlightAnalysis</w:t>
      </w:r>
      <w:proofErr w:type="spellEnd"/>
      <w:r w:rsidRPr="006C65D7">
        <w:rPr>
          <w:rFonts w:cs="Times New Roman"/>
          <w:sz w:val="24"/>
          <w:szCs w:val="24"/>
        </w:rPr>
        <w:t xml:space="preserve"> entity, Waypoint list)</w:t>
      </w:r>
    </w:p>
    <w:p w14:paraId="7ADF179B"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Validates numeric ranges</w:t>
      </w:r>
    </w:p>
    <w:p w14:paraId="5B999CA1"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Handles parsing errors with default values and warning logs</w:t>
      </w:r>
    </w:p>
    <w:p w14:paraId="2F1AA820"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Data Persistence Layer</w:t>
      </w:r>
    </w:p>
    <w:p w14:paraId="2CB0B316"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Uses Jakarta Persistence API (JPA) with Hibernate</w:t>
      </w:r>
    </w:p>
    <w:p w14:paraId="11D31635" w14:textId="77777777" w:rsidR="000157FB" w:rsidRPr="006C65D7" w:rsidRDefault="000157FB" w:rsidP="000157FB">
      <w:pPr>
        <w:pStyle w:val="ListBullet"/>
        <w:tabs>
          <w:tab w:val="num" w:pos="360"/>
        </w:tabs>
        <w:ind w:left="360" w:hanging="360"/>
        <w:jc w:val="both"/>
        <w:rPr>
          <w:rFonts w:cs="Times New Roman"/>
          <w:sz w:val="24"/>
          <w:szCs w:val="24"/>
        </w:rPr>
      </w:pPr>
      <w:proofErr w:type="spellStart"/>
      <w:r w:rsidRPr="006C65D7">
        <w:rPr>
          <w:rFonts w:cs="Times New Roman"/>
          <w:sz w:val="24"/>
          <w:szCs w:val="24"/>
        </w:rPr>
        <w:t>FlightAnalysis</w:t>
      </w:r>
      <w:proofErr w:type="spellEnd"/>
      <w:r w:rsidRPr="006C65D7">
        <w:rPr>
          <w:rFonts w:cs="Times New Roman"/>
          <w:sz w:val="24"/>
          <w:szCs w:val="24"/>
        </w:rPr>
        <w:t xml:space="preserve"> entity stores route, altitude, risks, timestamp, safety status</w:t>
      </w:r>
    </w:p>
    <w:p w14:paraId="6A07A01B" w14:textId="77777777" w:rsidR="000157FB" w:rsidRPr="006C65D7" w:rsidRDefault="000157FB" w:rsidP="000157FB">
      <w:pPr>
        <w:pStyle w:val="ListBullet"/>
        <w:tabs>
          <w:tab w:val="num" w:pos="360"/>
        </w:tabs>
        <w:ind w:left="360" w:hanging="360"/>
        <w:jc w:val="both"/>
        <w:rPr>
          <w:rFonts w:cs="Times New Roman"/>
          <w:sz w:val="24"/>
          <w:szCs w:val="24"/>
        </w:rPr>
      </w:pPr>
      <w:proofErr w:type="spellStart"/>
      <w:r w:rsidRPr="006C65D7">
        <w:rPr>
          <w:rFonts w:cs="Times New Roman"/>
          <w:sz w:val="24"/>
          <w:szCs w:val="24"/>
        </w:rPr>
        <w:t>OneToMany</w:t>
      </w:r>
      <w:proofErr w:type="spellEnd"/>
      <w:r w:rsidRPr="006C65D7">
        <w:rPr>
          <w:rFonts w:cs="Times New Roman"/>
          <w:sz w:val="24"/>
          <w:szCs w:val="24"/>
        </w:rPr>
        <w:t xml:space="preserve"> relationship to Waypoint records</w:t>
      </w:r>
    </w:p>
    <w:p w14:paraId="41961622"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 xml:space="preserve">H2 database tables: </w:t>
      </w:r>
      <w:proofErr w:type="spellStart"/>
      <w:r w:rsidRPr="006C65D7">
        <w:rPr>
          <w:rFonts w:cs="Times New Roman"/>
          <w:sz w:val="24"/>
          <w:szCs w:val="24"/>
        </w:rPr>
        <w:t>flight_analysis</w:t>
      </w:r>
      <w:proofErr w:type="spellEnd"/>
      <w:r w:rsidRPr="006C65D7">
        <w:rPr>
          <w:rFonts w:cs="Times New Roman"/>
          <w:sz w:val="24"/>
          <w:szCs w:val="24"/>
        </w:rPr>
        <w:t>, waypoint</w:t>
      </w:r>
    </w:p>
    <w:p w14:paraId="35DBE687"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 xml:space="preserve">Indexes on </w:t>
      </w:r>
      <w:proofErr w:type="spellStart"/>
      <w:r w:rsidRPr="006C65D7">
        <w:rPr>
          <w:rFonts w:cs="Times New Roman"/>
          <w:sz w:val="24"/>
          <w:szCs w:val="24"/>
        </w:rPr>
        <w:t>analysis_time</w:t>
      </w:r>
      <w:proofErr w:type="spellEnd"/>
      <w:r w:rsidRPr="006C65D7">
        <w:rPr>
          <w:rFonts w:cs="Times New Roman"/>
          <w:sz w:val="24"/>
          <w:szCs w:val="24"/>
        </w:rPr>
        <w:t xml:space="preserve"> and </w:t>
      </w:r>
      <w:proofErr w:type="spellStart"/>
      <w:r w:rsidRPr="006C65D7">
        <w:rPr>
          <w:rFonts w:cs="Times New Roman"/>
          <w:sz w:val="24"/>
          <w:szCs w:val="24"/>
        </w:rPr>
        <w:t>safety_status</w:t>
      </w:r>
      <w:proofErr w:type="spellEnd"/>
      <w:r w:rsidRPr="006C65D7">
        <w:rPr>
          <w:rFonts w:cs="Times New Roman"/>
          <w:sz w:val="24"/>
          <w:szCs w:val="24"/>
        </w:rPr>
        <w:t xml:space="preserve"> for query performance</w:t>
      </w:r>
    </w:p>
    <w:p w14:paraId="50278A28"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Visualization Renderer</w:t>
      </w:r>
    </w:p>
    <w:p w14:paraId="17EBF474"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lastRenderedPageBreak/>
        <w:t xml:space="preserve">Generates HTML using </w:t>
      </w:r>
      <w:proofErr w:type="spellStart"/>
      <w:r w:rsidRPr="006C65D7">
        <w:rPr>
          <w:rFonts w:cs="Times New Roman"/>
          <w:sz w:val="24"/>
          <w:szCs w:val="24"/>
        </w:rPr>
        <w:t>JavaServer</w:t>
      </w:r>
      <w:proofErr w:type="spellEnd"/>
      <w:r w:rsidRPr="006C65D7">
        <w:rPr>
          <w:rFonts w:cs="Times New Roman"/>
          <w:sz w:val="24"/>
          <w:szCs w:val="24"/>
        </w:rPr>
        <w:t xml:space="preserve"> Faces (JSF) templating</w:t>
      </w:r>
    </w:p>
    <w:p w14:paraId="520DCA66"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Creates HTML5 canvas maps with JavaScript</w:t>
      </w:r>
    </w:p>
    <w:p w14:paraId="761A9719"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Draws color-coded waypoint circles: Green (0-25% risk), Yellow (25-50% risk), Red (50-100% risk)</w:t>
      </w:r>
    </w:p>
    <w:p w14:paraId="7523976F"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Connects waypoints with matching color line segments</w:t>
      </w:r>
    </w:p>
    <w:p w14:paraId="7175792E"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Displays data table with coordinates, altitudes, risk percentages</w:t>
      </w:r>
    </w:p>
    <w:p w14:paraId="42B6BD4A"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Shows prominent alert banner for CAUTION/EMERGENCY status</w:t>
      </w:r>
    </w:p>
    <w:p w14:paraId="7788A927" w14:textId="77777777" w:rsidR="000157FB" w:rsidRPr="006C65D7" w:rsidRDefault="000157FB" w:rsidP="000157FB">
      <w:pPr>
        <w:pStyle w:val="ListBullet"/>
        <w:tabs>
          <w:tab w:val="num" w:pos="360"/>
        </w:tabs>
        <w:ind w:left="360" w:hanging="360"/>
        <w:jc w:val="both"/>
        <w:rPr>
          <w:rFonts w:cs="Times New Roman"/>
          <w:sz w:val="24"/>
          <w:szCs w:val="24"/>
        </w:rPr>
      </w:pPr>
      <w:r w:rsidRPr="006C65D7">
        <w:rPr>
          <w:rFonts w:cs="Times New Roman"/>
          <w:sz w:val="24"/>
          <w:szCs w:val="24"/>
        </w:rPr>
        <w:t>Provides input forms, altitude selector, progress indicator, analysis history, CSV export</w:t>
      </w:r>
    </w:p>
    <w:p w14:paraId="50CE453D" w14:textId="77777777" w:rsidR="000157FB" w:rsidRPr="006C65D7" w:rsidRDefault="000157FB" w:rsidP="000157FB">
      <w:pPr>
        <w:jc w:val="both"/>
        <w:rPr>
          <w:rFonts w:ascii="Times New Roman" w:hAnsi="Times New Roman" w:cs="Times New Roman"/>
        </w:rPr>
      </w:pPr>
      <w:r w:rsidRPr="006C65D7">
        <w:rPr>
          <w:rFonts w:ascii="Times New Roman" w:hAnsi="Times New Roman" w:cs="Times New Roman"/>
          <w:i/>
        </w:rPr>
        <w:t>[Figure 6: Jakarta EE Web Application components]</w:t>
      </w:r>
    </w:p>
    <w:p w14:paraId="1443099B" w14:textId="77777777" w:rsidR="000157FB" w:rsidRPr="006C65D7" w:rsidRDefault="000157FB" w:rsidP="000157FB">
      <w:pPr>
        <w:jc w:val="both"/>
        <w:rPr>
          <w:rFonts w:ascii="Times New Roman" w:hAnsi="Times New Roman" w:cs="Times New Roman"/>
        </w:rPr>
      </w:pPr>
    </w:p>
    <w:p w14:paraId="6AD44DFB" w14:textId="77777777" w:rsidR="000157FB" w:rsidRPr="006C65D7" w:rsidRDefault="000157FB" w:rsidP="000157FB">
      <w:pPr>
        <w:pStyle w:val="Heading2"/>
        <w:jc w:val="both"/>
        <w:rPr>
          <w:rFonts w:ascii="Times New Roman" w:hAnsi="Times New Roman" w:cs="Times New Roman"/>
          <w:bCs/>
          <w:sz w:val="28"/>
          <w:szCs w:val="28"/>
        </w:rPr>
      </w:pPr>
      <w:r w:rsidRPr="006C65D7">
        <w:rPr>
          <w:rFonts w:ascii="Times New Roman" w:hAnsi="Times New Roman" w:cs="Times New Roman"/>
          <w:bCs/>
        </w:rPr>
        <w:t>3.3 Cycle of Operation</w:t>
      </w:r>
    </w:p>
    <w:p w14:paraId="6DC08BBE"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This section demonstrates one complete operational cycle using a real flight route example.</w:t>
      </w:r>
    </w:p>
    <w:p w14:paraId="0EBDF814"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3.3.1 Initialization and Weather Acquisition</w:t>
      </w:r>
    </w:p>
    <w:p w14:paraId="28E2DB14"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Flight planner accesses AirLume web interface. Selects route from dropdown menus: Ottawa International (CYOW) to Toronto Pearson (CYYZ). Chooses cruise altitude FL300 (30,000 feet). Clicks "Analyze Route" button.</w:t>
      </w:r>
    </w:p>
    <w:p w14:paraId="21FB5081" w14:textId="77777777" w:rsidR="000157FB" w:rsidRPr="006C65D7" w:rsidRDefault="000157FB" w:rsidP="000157FB">
      <w:pPr>
        <w:jc w:val="both"/>
        <w:rPr>
          <w:rFonts w:ascii="Times New Roman" w:hAnsi="Times New Roman" w:cs="Times New Roman"/>
          <w:sz w:val="24"/>
          <w:szCs w:val="24"/>
        </w:rPr>
      </w:pPr>
    </w:p>
    <w:p w14:paraId="414C2E38"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Jakarta EE backing bean converts airport codes to coordinates: CYOW (45.32°N, 75.67°W) and CYYZ (43.68°N, 79.63°W).</w:t>
      </w:r>
    </w:p>
    <w:p w14:paraId="2295ED84"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 xml:space="preserve">Process Orchestrator launches Python weather script. Script requests weather data for 8 waypoints along the route. </w:t>
      </w:r>
      <w:proofErr w:type="spellStart"/>
      <w:r w:rsidRPr="006C65D7">
        <w:rPr>
          <w:rFonts w:ascii="Times New Roman" w:hAnsi="Times New Roman" w:cs="Times New Roman"/>
          <w:sz w:val="24"/>
          <w:szCs w:val="24"/>
        </w:rPr>
        <w:t>OpenWeatherMap</w:t>
      </w:r>
      <w:proofErr w:type="spellEnd"/>
      <w:r w:rsidRPr="006C65D7">
        <w:rPr>
          <w:rFonts w:ascii="Times New Roman" w:hAnsi="Times New Roman" w:cs="Times New Roman"/>
          <w:sz w:val="24"/>
          <w:szCs w:val="24"/>
        </w:rPr>
        <w:t xml:space="preserve"> API responds with current atmospheric conditions. Sample waypoint data: Waypoint 1 (Ottawa) -67.7°C, 49% humidity, 300 </w:t>
      </w:r>
      <w:proofErr w:type="spellStart"/>
      <w:r w:rsidRPr="006C65D7">
        <w:rPr>
          <w:rFonts w:ascii="Times New Roman" w:hAnsi="Times New Roman" w:cs="Times New Roman"/>
          <w:sz w:val="24"/>
          <w:szCs w:val="24"/>
        </w:rPr>
        <w:t>hPa</w:t>
      </w:r>
      <w:proofErr w:type="spellEnd"/>
      <w:r w:rsidRPr="006C65D7">
        <w:rPr>
          <w:rFonts w:ascii="Times New Roman" w:hAnsi="Times New Roman" w:cs="Times New Roman"/>
          <w:sz w:val="24"/>
          <w:szCs w:val="24"/>
        </w:rPr>
        <w:t xml:space="preserve">, 7.4 m/s wind; Waypoint 4 (midpoint) -63.5°C, 63% humidity, 300 </w:t>
      </w:r>
      <w:proofErr w:type="spellStart"/>
      <w:r w:rsidRPr="006C65D7">
        <w:rPr>
          <w:rFonts w:ascii="Times New Roman" w:hAnsi="Times New Roman" w:cs="Times New Roman"/>
          <w:sz w:val="24"/>
          <w:szCs w:val="24"/>
        </w:rPr>
        <w:t>hPa</w:t>
      </w:r>
      <w:proofErr w:type="spellEnd"/>
      <w:r w:rsidRPr="006C65D7">
        <w:rPr>
          <w:rFonts w:ascii="Times New Roman" w:hAnsi="Times New Roman" w:cs="Times New Roman"/>
          <w:sz w:val="24"/>
          <w:szCs w:val="24"/>
        </w:rPr>
        <w:t xml:space="preserve">, 6.0 m/s wind; Waypoint 8 (Toronto) -62.2°C, 47% humidity, 300 </w:t>
      </w:r>
      <w:proofErr w:type="spellStart"/>
      <w:r w:rsidRPr="006C65D7">
        <w:rPr>
          <w:rFonts w:ascii="Times New Roman" w:hAnsi="Times New Roman" w:cs="Times New Roman"/>
          <w:sz w:val="24"/>
          <w:szCs w:val="24"/>
        </w:rPr>
        <w:t>hPa</w:t>
      </w:r>
      <w:proofErr w:type="spellEnd"/>
      <w:r w:rsidRPr="006C65D7">
        <w:rPr>
          <w:rFonts w:ascii="Times New Roman" w:hAnsi="Times New Roman" w:cs="Times New Roman"/>
          <w:sz w:val="24"/>
          <w:szCs w:val="24"/>
        </w:rPr>
        <w:t>, 7.7 m/s wind.</w:t>
      </w:r>
    </w:p>
    <w:p w14:paraId="6CC5AC41" w14:textId="77777777" w:rsidR="000157FB" w:rsidRPr="006C65D7" w:rsidRDefault="000157FB" w:rsidP="000157FB">
      <w:pPr>
        <w:jc w:val="both"/>
        <w:rPr>
          <w:rFonts w:ascii="Times New Roman" w:hAnsi="Times New Roman" w:cs="Times New Roman"/>
          <w:sz w:val="24"/>
          <w:szCs w:val="24"/>
        </w:rPr>
      </w:pPr>
    </w:p>
    <w:p w14:paraId="7B14D678" w14:textId="61219718"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All measurements pass validation. Output Formatter writes 8 records to weather_data.txt. Python exits with status 0.</w:t>
      </w:r>
    </w:p>
    <w:p w14:paraId="6974B24D"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3.3.2 Physics Calculations</w:t>
      </w:r>
    </w:p>
    <w:p w14:paraId="575B8CD9" w14:textId="60AE4B76"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C physics engine reads weather data. Atmospheric Data Processor applies ISA corrections for FL300 altitude. Adjusts temperatures, pressures, and calculates air densities.</w:t>
      </w:r>
    </w:p>
    <w:p w14:paraId="6E375232"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Waypoint Generator computes great circle route from Ottawa to Toronto. Total distance: 363.5 km. Divides into 8 segments with waypoints at 52 km intervals.</w:t>
      </w:r>
    </w:p>
    <w:p w14:paraId="5B59418C" w14:textId="77777777" w:rsidR="000157FB" w:rsidRPr="006C65D7" w:rsidRDefault="000157FB" w:rsidP="000157FB">
      <w:pPr>
        <w:jc w:val="both"/>
        <w:rPr>
          <w:rFonts w:ascii="Times New Roman" w:hAnsi="Times New Roman" w:cs="Times New Roman"/>
          <w:sz w:val="24"/>
          <w:szCs w:val="24"/>
        </w:rPr>
      </w:pPr>
    </w:p>
    <w:p w14:paraId="1A7620A1" w14:textId="1991D33F"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lastRenderedPageBreak/>
        <w:t>Electric Field Calculator analyzes each waypoint: Waypoint 1 with E-field 219 V/m and low ice crystal density produces 4.2% risk (LOW). Waypoint 3 with E-field 847 V/m and moderate ice density produces 25.8% risk (MODERATE). Waypoint 6 with E-field 848 V/m and high humidity produces 26.0% risk (MODERATE - PEAK). Waypoint 8 with E-field 657 V/m and lower humidity produces 13.7% risk (LOW).</w:t>
      </w:r>
    </w:p>
    <w:p w14:paraId="40CE92FC"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Risk Assessment Module calculates overall route statistics: Maximum risk 26.0% at waypoint 6 (260 km from origin), average risk 18.6%. Writes detailed results to lightning_risk.txt.</w:t>
      </w:r>
    </w:p>
    <w:p w14:paraId="4FE9A6DC" w14:textId="77777777" w:rsidR="000157FB" w:rsidRPr="006C65D7" w:rsidRDefault="000157FB" w:rsidP="000157FB">
      <w:pPr>
        <w:jc w:val="both"/>
        <w:rPr>
          <w:rFonts w:ascii="Times New Roman" w:hAnsi="Times New Roman" w:cs="Times New Roman"/>
        </w:rPr>
      </w:pPr>
    </w:p>
    <w:p w14:paraId="51B3338B"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3.3.3 ML Enhancement</w:t>
      </w:r>
    </w:p>
    <w:p w14:paraId="62CD2B5E"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 xml:space="preserve">ML layer reads physics prediction: 26.0% maximum risk. Feature Extractor pulls atmospheric data: Latitude 43.92°N, Temperature -65.2°C, Humidity 64%, Pressure 300 </w:t>
      </w:r>
      <w:proofErr w:type="spellStart"/>
      <w:r w:rsidRPr="006C65D7">
        <w:rPr>
          <w:rFonts w:ascii="Times New Roman" w:hAnsi="Times New Roman" w:cs="Times New Roman"/>
          <w:sz w:val="24"/>
          <w:szCs w:val="24"/>
        </w:rPr>
        <w:t>hPa</w:t>
      </w:r>
      <w:proofErr w:type="spellEnd"/>
      <w:r w:rsidRPr="006C65D7">
        <w:rPr>
          <w:rFonts w:ascii="Times New Roman" w:hAnsi="Times New Roman" w:cs="Times New Roman"/>
          <w:sz w:val="24"/>
          <w:szCs w:val="24"/>
        </w:rPr>
        <w:t>, Physics prediction 26.0%.</w:t>
      </w:r>
    </w:p>
    <w:p w14:paraId="7405A71D"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ML Predictor loads Random Forest model. Feeds feature vector to classifier. Model processes based on training data patterns. In this case, model agrees with physics calculation.</w:t>
      </w:r>
    </w:p>
    <w:p w14:paraId="17E8E7F1"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Output: ML_ENHANCED: 26.0%, PHYSICS: 26.0%, ADJUSTMENT: +0.0%. Writes to lightning_risk_ml.txt. Confidence: HIGH (physics and ML aligned).</w:t>
      </w:r>
    </w:p>
    <w:p w14:paraId="5D16CB4F" w14:textId="77777777" w:rsidR="000157FB" w:rsidRPr="006C65D7" w:rsidRDefault="000157FB" w:rsidP="000157FB">
      <w:pPr>
        <w:jc w:val="both"/>
        <w:rPr>
          <w:rFonts w:ascii="Times New Roman" w:hAnsi="Times New Roman" w:cs="Times New Roman"/>
        </w:rPr>
      </w:pPr>
    </w:p>
    <w:p w14:paraId="4E828FD5"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3.3.4 Safety Validation</w:t>
      </w:r>
    </w:p>
    <w:p w14:paraId="5919491A" w14:textId="5E2A8A64"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 xml:space="preserve">Ada monitor reads predictions: C physics 26.0%, ML enhanced 26.0%. </w:t>
      </w:r>
      <w:r w:rsidR="00C67A4B" w:rsidRPr="006C65D7">
        <w:rPr>
          <w:rFonts w:ascii="Times New Roman" w:hAnsi="Times New Roman" w:cs="Times New Roman"/>
          <w:sz w:val="24"/>
          <w:szCs w:val="24"/>
        </w:rPr>
        <w:t xml:space="preserve">Independent Calculator executes the empirical E-field threshold model using weather data. Starting from a 120 V/m baseline, the model evaluates humidity (64% — below 70% threshold, no contribution), pressure (300 </w:t>
      </w:r>
      <w:proofErr w:type="spellStart"/>
      <w:r w:rsidR="00C67A4B" w:rsidRPr="006C65D7">
        <w:rPr>
          <w:rFonts w:ascii="Times New Roman" w:hAnsi="Times New Roman" w:cs="Times New Roman"/>
          <w:sz w:val="24"/>
          <w:szCs w:val="24"/>
        </w:rPr>
        <w:t>hPa</w:t>
      </w:r>
      <w:proofErr w:type="spellEnd"/>
      <w:r w:rsidR="00C67A4B" w:rsidRPr="006C65D7">
        <w:rPr>
          <w:rFonts w:ascii="Times New Roman" w:hAnsi="Times New Roman" w:cs="Times New Roman"/>
          <w:sz w:val="24"/>
          <w:szCs w:val="24"/>
        </w:rPr>
        <w:t xml:space="preserve"> — well below 1000 </w:t>
      </w:r>
      <w:proofErr w:type="spellStart"/>
      <w:r w:rsidR="00C67A4B" w:rsidRPr="006C65D7">
        <w:rPr>
          <w:rFonts w:ascii="Times New Roman" w:hAnsi="Times New Roman" w:cs="Times New Roman"/>
          <w:sz w:val="24"/>
          <w:szCs w:val="24"/>
        </w:rPr>
        <w:t>hPa</w:t>
      </w:r>
      <w:proofErr w:type="spellEnd"/>
      <w:r w:rsidR="00C67A4B" w:rsidRPr="006C65D7">
        <w:rPr>
          <w:rFonts w:ascii="Times New Roman" w:hAnsi="Times New Roman" w:cs="Times New Roman"/>
          <w:sz w:val="24"/>
          <w:szCs w:val="24"/>
        </w:rPr>
        <w:t xml:space="preserve"> threshold, significant contribution), and wind speed to produce an Ada risk estimate. Weighted combination yields Ada prediction: 23.5%</w:t>
      </w:r>
      <w:r w:rsidR="00150F88">
        <w:rPr>
          <w:rFonts w:ascii="Times New Roman" w:hAnsi="Times New Roman" w:cs="Times New Roman"/>
          <w:sz w:val="24"/>
          <w:szCs w:val="24"/>
        </w:rPr>
        <w:t xml:space="preserve">. </w:t>
      </w:r>
      <w:r w:rsidRPr="006C65D7">
        <w:rPr>
          <w:rFonts w:ascii="Times New Roman" w:hAnsi="Times New Roman" w:cs="Times New Roman"/>
          <w:sz w:val="24"/>
          <w:szCs w:val="24"/>
        </w:rPr>
        <w:t>Validation Comparator calculates differences: |C - Ada| = 2.5% → VALIDATED (&lt;15% threshold), |ML - Ada| = 2.5% → VALIDATED. Safety status: CAUTION (moderate risk level, not discrepancy-based).</w:t>
      </w:r>
    </w:p>
    <w:p w14:paraId="3A1640B1"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Alert Generator writes to safety_status.txt: SAFETY_STATUS: CAUTION, C_RISK: 26.00%, ML_RISK: 26.00%, ADA_RISK: 23.50%, DIFFERENCE: 2.50%, JUSTIFICATION: Enhanced weather monitoring required. All models show moderate risk.</w:t>
      </w:r>
    </w:p>
    <w:p w14:paraId="02BC9368"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No emergency notifications triggered. Logs saved for audit trail.</w:t>
      </w:r>
    </w:p>
    <w:p w14:paraId="176FACBD" w14:textId="77777777" w:rsidR="000157FB" w:rsidRPr="006C65D7" w:rsidRDefault="000157FB" w:rsidP="000157FB">
      <w:pPr>
        <w:jc w:val="both"/>
        <w:rPr>
          <w:rFonts w:ascii="Times New Roman" w:hAnsi="Times New Roman" w:cs="Times New Roman"/>
          <w:sz w:val="24"/>
          <w:szCs w:val="24"/>
        </w:rPr>
      </w:pPr>
    </w:p>
    <w:p w14:paraId="32428BBB"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3.3.5 Result Presentation</w:t>
      </w:r>
    </w:p>
    <w:p w14:paraId="3DF750D6"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Output Parser extracts all data: Physics prediction 26.0%, ML enhanced 26.0%, Ada validation 23.5%, Safety status CAUTION, 8 waypoint records with individual risks.</w:t>
      </w:r>
    </w:p>
    <w:p w14:paraId="53E4FBA8"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 xml:space="preserve">Data Persistence Layer creates database records: </w:t>
      </w:r>
      <w:proofErr w:type="spellStart"/>
      <w:r w:rsidRPr="006C65D7">
        <w:rPr>
          <w:rFonts w:ascii="Times New Roman" w:hAnsi="Times New Roman" w:cs="Times New Roman"/>
          <w:sz w:val="24"/>
          <w:szCs w:val="24"/>
        </w:rPr>
        <w:t>FlightAnalysis</w:t>
      </w:r>
      <w:proofErr w:type="spellEnd"/>
      <w:r w:rsidRPr="006C65D7">
        <w:rPr>
          <w:rFonts w:ascii="Times New Roman" w:hAnsi="Times New Roman" w:cs="Times New Roman"/>
          <w:sz w:val="24"/>
          <w:szCs w:val="24"/>
        </w:rPr>
        <w:t xml:space="preserve"> (route=CYOW→CYYZ, altitude=30000, </w:t>
      </w:r>
      <w:proofErr w:type="spellStart"/>
      <w:r w:rsidRPr="006C65D7">
        <w:rPr>
          <w:rFonts w:ascii="Times New Roman" w:hAnsi="Times New Roman" w:cs="Times New Roman"/>
          <w:sz w:val="24"/>
          <w:szCs w:val="24"/>
        </w:rPr>
        <w:t>max_risk</w:t>
      </w:r>
      <w:proofErr w:type="spellEnd"/>
      <w:r w:rsidRPr="006C65D7">
        <w:rPr>
          <w:rFonts w:ascii="Times New Roman" w:hAnsi="Times New Roman" w:cs="Times New Roman"/>
          <w:sz w:val="24"/>
          <w:szCs w:val="24"/>
        </w:rPr>
        <w:t xml:space="preserve">=26.0, </w:t>
      </w:r>
      <w:proofErr w:type="spellStart"/>
      <w:r w:rsidRPr="006C65D7">
        <w:rPr>
          <w:rFonts w:ascii="Times New Roman" w:hAnsi="Times New Roman" w:cs="Times New Roman"/>
          <w:sz w:val="24"/>
          <w:szCs w:val="24"/>
        </w:rPr>
        <w:t>avg_risk</w:t>
      </w:r>
      <w:proofErr w:type="spellEnd"/>
      <w:r w:rsidRPr="006C65D7">
        <w:rPr>
          <w:rFonts w:ascii="Times New Roman" w:hAnsi="Times New Roman" w:cs="Times New Roman"/>
          <w:sz w:val="24"/>
          <w:szCs w:val="24"/>
        </w:rPr>
        <w:t>=18.6, status=CAUTION) and 8 Waypoint records with coordinates, altitudes, individual risk percentages.</w:t>
      </w:r>
    </w:p>
    <w:p w14:paraId="129734AD"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lastRenderedPageBreak/>
        <w:t>Visualization Renderer generates HTML results page. Canvas map plots 8 waypoints on route. Color coding: Waypoint 1 green (4.2%), Waypoints 2-6 yellow (16-26%), Waypoints 7-8 green (13.7%). Peak risk highlighted at waypoint 6 (260 km mark). Data table shows complete details. Yellow CAUTION banner displays: "Enhanced monitoring required. Consider altitude change to FL350+".</w:t>
      </w:r>
    </w:p>
    <w:p w14:paraId="4DCC7FC1"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Browser renders interactive visualization. Total processing time: 22 seconds.</w:t>
      </w:r>
    </w:p>
    <w:p w14:paraId="394DDDB7" w14:textId="77777777" w:rsidR="000157FB" w:rsidRPr="006C65D7" w:rsidRDefault="000157FB" w:rsidP="000157FB">
      <w:pPr>
        <w:jc w:val="both"/>
        <w:rPr>
          <w:rFonts w:ascii="Times New Roman" w:hAnsi="Times New Roman" w:cs="Times New Roman"/>
        </w:rPr>
      </w:pPr>
    </w:p>
    <w:p w14:paraId="7B3F7DB5" w14:textId="77777777" w:rsidR="000157FB" w:rsidRPr="006C65D7" w:rsidRDefault="000157FB" w:rsidP="000157FB">
      <w:pPr>
        <w:pStyle w:val="Heading3"/>
        <w:jc w:val="both"/>
        <w:rPr>
          <w:rFonts w:ascii="Times New Roman" w:hAnsi="Times New Roman" w:cs="Times New Roman"/>
          <w:bCs/>
        </w:rPr>
      </w:pPr>
      <w:r w:rsidRPr="006C65D7">
        <w:rPr>
          <w:rFonts w:ascii="Times New Roman" w:hAnsi="Times New Roman" w:cs="Times New Roman"/>
          <w:bCs/>
        </w:rPr>
        <w:t>3.3.6 Value to User</w:t>
      </w:r>
    </w:p>
    <w:p w14:paraId="4DC68CDA"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sz w:val="24"/>
          <w:szCs w:val="24"/>
        </w:rPr>
        <w:t>The system identified moderate lightning risk along the Ottawa-Toronto route. Peak risk (26%) occurs over the central segment at 260 km from departure. This information enables informed decisions.</w:t>
      </w:r>
    </w:p>
    <w:p w14:paraId="55166A06"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Route Optimization Options: </w:t>
      </w:r>
      <w:r w:rsidRPr="006C65D7">
        <w:rPr>
          <w:rFonts w:ascii="Times New Roman" w:hAnsi="Times New Roman" w:cs="Times New Roman"/>
          <w:sz w:val="24"/>
          <w:szCs w:val="24"/>
        </w:rPr>
        <w:t xml:space="preserve">Request altitude </w:t>
      </w:r>
      <w:proofErr w:type="gramStart"/>
      <w:r w:rsidRPr="006C65D7">
        <w:rPr>
          <w:rFonts w:ascii="Times New Roman" w:hAnsi="Times New Roman" w:cs="Times New Roman"/>
          <w:sz w:val="24"/>
          <w:szCs w:val="24"/>
        </w:rPr>
        <w:t>change</w:t>
      </w:r>
      <w:proofErr w:type="gramEnd"/>
      <w:r w:rsidRPr="006C65D7">
        <w:rPr>
          <w:rFonts w:ascii="Times New Roman" w:hAnsi="Times New Roman" w:cs="Times New Roman"/>
          <w:sz w:val="24"/>
          <w:szCs w:val="24"/>
        </w:rPr>
        <w:t xml:space="preserve"> to FL350 or FL400 where conditions may be safer. Plan slight route deviation (30-50 miles north or south) around waypoint 6. Delay departure 1-2 hours to allow weather system movement. Proceed as planned with enhanced weather radar monitoring.</w:t>
      </w:r>
    </w:p>
    <w:p w14:paraId="57EE586C"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Safety Assurance: </w:t>
      </w:r>
      <w:r w:rsidRPr="006C65D7">
        <w:rPr>
          <w:rFonts w:ascii="Times New Roman" w:hAnsi="Times New Roman" w:cs="Times New Roman"/>
          <w:sz w:val="24"/>
          <w:szCs w:val="24"/>
        </w:rPr>
        <w:t>CAUTION alert confirms moderate risk level. 2.5% difference between models shows excellent agreement. Physics, ML, and Ada predictions aligned. Planner can trust results while maintaining appropriate vigilance.</w:t>
      </w:r>
    </w:p>
    <w:p w14:paraId="6DC304D1" w14:textId="77777777" w:rsidR="000157FB" w:rsidRPr="006C65D7" w:rsidRDefault="000157FB" w:rsidP="000157FB">
      <w:pPr>
        <w:jc w:val="both"/>
        <w:rPr>
          <w:rFonts w:ascii="Times New Roman" w:hAnsi="Times New Roman" w:cs="Times New Roman"/>
          <w:sz w:val="24"/>
          <w:szCs w:val="24"/>
        </w:rPr>
      </w:pPr>
      <w:r w:rsidRPr="006C65D7">
        <w:rPr>
          <w:rFonts w:ascii="Times New Roman" w:hAnsi="Times New Roman" w:cs="Times New Roman"/>
          <w:b/>
          <w:sz w:val="24"/>
          <w:szCs w:val="24"/>
        </w:rPr>
        <w:t xml:space="preserve">Operational Benefits: </w:t>
      </w:r>
      <w:r w:rsidRPr="006C65D7">
        <w:rPr>
          <w:rFonts w:ascii="Times New Roman" w:hAnsi="Times New Roman" w:cs="Times New Roman"/>
          <w:sz w:val="24"/>
          <w:szCs w:val="24"/>
        </w:rPr>
        <w:t>Database persistence enables historical trend analysis. Seasonal pattern identification for this route. Correlation tracking between predictions and actual outcomes. ML model continuously improves with additional real flight data. Multi-altitude analysis supports fuel efficiency optimization. Reduces costly post-strike inspections through proactive avoidance. Minimizes weather-related delays and diversions.</w:t>
      </w:r>
    </w:p>
    <w:p w14:paraId="6D9CC11B" w14:textId="77777777" w:rsidR="000157FB" w:rsidRPr="006C65D7" w:rsidRDefault="000157FB" w:rsidP="000157FB">
      <w:pPr>
        <w:jc w:val="both"/>
        <w:rPr>
          <w:rFonts w:ascii="Times New Roman" w:hAnsi="Times New Roman" w:cs="Times New Roman"/>
        </w:rPr>
      </w:pPr>
    </w:p>
    <w:p w14:paraId="6D37B4E9" w14:textId="43707DE9" w:rsidR="000157FB" w:rsidRPr="006C65D7" w:rsidRDefault="000157FB" w:rsidP="000157FB">
      <w:pPr>
        <w:jc w:val="both"/>
        <w:rPr>
          <w:rFonts w:ascii="Times New Roman" w:hAnsi="Times New Roman" w:cs="Times New Roman"/>
        </w:rPr>
      </w:pPr>
      <w:r w:rsidRPr="006C65D7">
        <w:rPr>
          <w:rFonts w:ascii="Times New Roman" w:hAnsi="Times New Roman" w:cs="Times New Roman"/>
          <w:i/>
        </w:rPr>
        <w:t>[Figure 7: Complete Operational Cycle diagram]</w:t>
      </w:r>
    </w:p>
    <w:p w14:paraId="24E13BBC" w14:textId="0D2444CF" w:rsidR="000157FB" w:rsidRPr="006C65D7" w:rsidRDefault="000157FB" w:rsidP="000157FB">
      <w:pPr>
        <w:jc w:val="both"/>
        <w:rPr>
          <w:rFonts w:ascii="Times New Roman" w:hAnsi="Times New Roman" w:cs="Times New Roman"/>
        </w:rPr>
      </w:pPr>
    </w:p>
    <w:p w14:paraId="1E5352D1" w14:textId="77777777" w:rsidR="006C65D7" w:rsidRPr="006C65D7" w:rsidRDefault="006C65D7" w:rsidP="000157FB">
      <w:pPr>
        <w:jc w:val="both"/>
        <w:rPr>
          <w:rFonts w:ascii="Times New Roman" w:hAnsi="Times New Roman" w:cs="Times New Roman"/>
        </w:rPr>
      </w:pPr>
    </w:p>
    <w:p w14:paraId="071D6DF1" w14:textId="77777777" w:rsidR="006C65D7" w:rsidRPr="006C65D7" w:rsidRDefault="006C65D7" w:rsidP="000157FB">
      <w:pPr>
        <w:jc w:val="both"/>
        <w:rPr>
          <w:rFonts w:ascii="Times New Roman" w:hAnsi="Times New Roman" w:cs="Times New Roman"/>
        </w:rPr>
      </w:pPr>
    </w:p>
    <w:p w14:paraId="5F1E0C4C" w14:textId="77777777" w:rsidR="006C65D7" w:rsidRPr="006C65D7" w:rsidRDefault="006C65D7" w:rsidP="000157FB">
      <w:pPr>
        <w:jc w:val="both"/>
        <w:rPr>
          <w:rFonts w:ascii="Times New Roman" w:hAnsi="Times New Roman" w:cs="Times New Roman"/>
        </w:rPr>
      </w:pPr>
    </w:p>
    <w:p w14:paraId="5FFD04F6" w14:textId="77777777" w:rsidR="006C65D7" w:rsidRPr="006C65D7" w:rsidRDefault="006C65D7" w:rsidP="000157FB">
      <w:pPr>
        <w:jc w:val="both"/>
        <w:rPr>
          <w:rFonts w:ascii="Times New Roman" w:hAnsi="Times New Roman" w:cs="Times New Roman"/>
        </w:rPr>
      </w:pPr>
    </w:p>
    <w:p w14:paraId="05C48115" w14:textId="77777777" w:rsidR="006C65D7" w:rsidRPr="006C65D7" w:rsidRDefault="006C65D7" w:rsidP="000157FB">
      <w:pPr>
        <w:jc w:val="both"/>
        <w:rPr>
          <w:rFonts w:ascii="Times New Roman" w:hAnsi="Times New Roman" w:cs="Times New Roman"/>
        </w:rPr>
      </w:pPr>
    </w:p>
    <w:p w14:paraId="21DA0F24" w14:textId="77777777" w:rsidR="006C65D7" w:rsidRPr="006C65D7" w:rsidRDefault="006C65D7" w:rsidP="000157FB">
      <w:pPr>
        <w:jc w:val="both"/>
        <w:rPr>
          <w:rFonts w:ascii="Times New Roman" w:hAnsi="Times New Roman" w:cs="Times New Roman"/>
        </w:rPr>
      </w:pPr>
    </w:p>
    <w:p w14:paraId="645F434E" w14:textId="77777777" w:rsidR="006C65D7" w:rsidRPr="006C65D7" w:rsidRDefault="006C65D7" w:rsidP="000157FB">
      <w:pPr>
        <w:jc w:val="both"/>
        <w:rPr>
          <w:rFonts w:ascii="Times New Roman" w:hAnsi="Times New Roman" w:cs="Times New Roman"/>
        </w:rPr>
      </w:pPr>
    </w:p>
    <w:p w14:paraId="3B1AA639" w14:textId="77777777" w:rsidR="006C65D7" w:rsidRPr="006C65D7" w:rsidRDefault="006C65D7" w:rsidP="000157FB">
      <w:pPr>
        <w:jc w:val="both"/>
        <w:rPr>
          <w:rFonts w:ascii="Times New Roman" w:hAnsi="Times New Roman" w:cs="Times New Roman"/>
        </w:rPr>
      </w:pPr>
    </w:p>
    <w:p w14:paraId="44ACC3FA" w14:textId="77777777" w:rsidR="006C65D7" w:rsidRPr="006C65D7" w:rsidRDefault="006C65D7" w:rsidP="006C65D7">
      <w:pPr>
        <w:pStyle w:val="Heading1"/>
        <w:rPr>
          <w:rFonts w:ascii="Times New Roman" w:hAnsi="Times New Roman" w:cs="Times New Roman"/>
        </w:rPr>
      </w:pPr>
      <w:r w:rsidRPr="006C65D7">
        <w:rPr>
          <w:rFonts w:ascii="Times New Roman" w:hAnsi="Times New Roman" w:cs="Times New Roman"/>
          <w:sz w:val="36"/>
          <w:szCs w:val="36"/>
        </w:rPr>
        <w:lastRenderedPageBreak/>
        <w:t>4.0 Testing and Experimentation</w:t>
      </w:r>
    </w:p>
    <w:p w14:paraId="32E72E08" w14:textId="77777777" w:rsidR="006C65D7" w:rsidRPr="006C65D7" w:rsidRDefault="006C65D7" w:rsidP="006C65D7">
      <w:pPr>
        <w:rPr>
          <w:rFonts w:ascii="Times New Roman" w:hAnsi="Times New Roman" w:cs="Times New Roman"/>
        </w:rPr>
      </w:pPr>
    </w:p>
    <w:p w14:paraId="69DDA512"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This chapter presents the testing methodology and results for the AirLume lightning prediction system. Section 4.1 describes the equipment and materials used for testing. Section 4.2 explains the test methods employed to validate system performance against project criteria. Section 4.3 presents the results of all testing activities.</w:t>
      </w:r>
    </w:p>
    <w:p w14:paraId="77129E45" w14:textId="77777777" w:rsidR="006C65D7" w:rsidRPr="006C65D7" w:rsidRDefault="006C65D7" w:rsidP="006C65D7">
      <w:pPr>
        <w:rPr>
          <w:rFonts w:ascii="Times New Roman" w:hAnsi="Times New Roman" w:cs="Times New Roman"/>
          <w:sz w:val="24"/>
          <w:szCs w:val="24"/>
        </w:rPr>
      </w:pPr>
    </w:p>
    <w:p w14:paraId="0508311D" w14:textId="7DDCFAF2" w:rsidR="006C65D7" w:rsidRPr="006C65D7" w:rsidRDefault="006C65D7" w:rsidP="006C65D7">
      <w:pPr>
        <w:pStyle w:val="Heading2"/>
        <w:rPr>
          <w:rFonts w:ascii="Times New Roman" w:hAnsi="Times New Roman" w:cs="Times New Roman"/>
        </w:rPr>
      </w:pPr>
      <w:r w:rsidRPr="006C65D7">
        <w:rPr>
          <w:rFonts w:ascii="Times New Roman" w:hAnsi="Times New Roman" w:cs="Times New Roman"/>
        </w:rPr>
        <w:t>4.1 Equipment, Materials, and Apparatus</w:t>
      </w:r>
    </w:p>
    <w:p w14:paraId="07966EC6" w14:textId="21941751"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The AirLume system testing required computational resources, software development tools, and access to real atmospheric data sources. The following equipment and materials were used to validate system performance.</w:t>
      </w:r>
    </w:p>
    <w:tbl>
      <w:tblPr>
        <w:tblStyle w:val="TableGrid"/>
        <w:tblW w:w="0" w:type="auto"/>
        <w:tblLook w:val="04A0" w:firstRow="1" w:lastRow="0" w:firstColumn="1" w:lastColumn="0" w:noHBand="0" w:noVBand="1"/>
      </w:tblPr>
      <w:tblGrid>
        <w:gridCol w:w="4543"/>
        <w:gridCol w:w="4543"/>
      </w:tblGrid>
      <w:tr w:rsidR="006C65D7" w:rsidRPr="006C65D7" w14:paraId="0CED3184" w14:textId="77777777" w:rsidTr="00C13290">
        <w:tc>
          <w:tcPr>
            <w:tcW w:w="4543" w:type="dxa"/>
          </w:tcPr>
          <w:p w14:paraId="31244FF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Equipment/Material</w:t>
            </w:r>
          </w:p>
        </w:tc>
        <w:tc>
          <w:tcPr>
            <w:tcW w:w="4543" w:type="dxa"/>
          </w:tcPr>
          <w:p w14:paraId="591B71E5"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Description and Purpose</w:t>
            </w:r>
          </w:p>
        </w:tc>
      </w:tr>
      <w:tr w:rsidR="006C65D7" w:rsidRPr="006C65D7" w14:paraId="5A3E521E" w14:textId="77777777" w:rsidTr="00C13290">
        <w:tc>
          <w:tcPr>
            <w:tcW w:w="4543" w:type="dxa"/>
          </w:tcPr>
          <w:p w14:paraId="029147D5"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Development Workstation</w:t>
            </w:r>
          </w:p>
        </w:tc>
        <w:tc>
          <w:tcPr>
            <w:tcW w:w="4543" w:type="dxa"/>
          </w:tcPr>
          <w:p w14:paraId="1A7D76AC"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Intel Core i7 processor, 16 GB RAM, Windows 11. Used for code development, compilation, and initial testing.</w:t>
            </w:r>
          </w:p>
        </w:tc>
      </w:tr>
      <w:tr w:rsidR="006C65D7" w:rsidRPr="006C65D7" w14:paraId="130FB007" w14:textId="77777777" w:rsidTr="00C13290">
        <w:tc>
          <w:tcPr>
            <w:tcW w:w="4543" w:type="dxa"/>
          </w:tcPr>
          <w:p w14:paraId="23E12B22"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Python 3.11</w:t>
            </w:r>
          </w:p>
        </w:tc>
        <w:tc>
          <w:tcPr>
            <w:tcW w:w="4543" w:type="dxa"/>
          </w:tcPr>
          <w:p w14:paraId="10406FDA"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Programming language for weather API integration and ML enhancement. Includes scikit-learn, requests, and NumPy libraries.</w:t>
            </w:r>
          </w:p>
        </w:tc>
      </w:tr>
      <w:tr w:rsidR="006C65D7" w:rsidRPr="006C65D7" w14:paraId="307F2F80" w14:textId="77777777" w:rsidTr="00C13290">
        <w:tc>
          <w:tcPr>
            <w:tcW w:w="4543" w:type="dxa"/>
          </w:tcPr>
          <w:p w14:paraId="5BE0A80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GCC C Compiler</w:t>
            </w:r>
          </w:p>
        </w:tc>
        <w:tc>
          <w:tcPr>
            <w:tcW w:w="4543" w:type="dxa"/>
          </w:tcPr>
          <w:p w14:paraId="5499EF53"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Version 11.2 with -O2 optimization flags. Compiles physics engine for maximum performance.</w:t>
            </w:r>
          </w:p>
        </w:tc>
      </w:tr>
      <w:tr w:rsidR="006C65D7" w:rsidRPr="006C65D7" w14:paraId="134A9EA6" w14:textId="77777777" w:rsidTr="00C13290">
        <w:tc>
          <w:tcPr>
            <w:tcW w:w="4543" w:type="dxa"/>
          </w:tcPr>
          <w:p w14:paraId="1A4E0E01"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GNAT Ada Compiler</w:t>
            </w:r>
          </w:p>
        </w:tc>
        <w:tc>
          <w:tcPr>
            <w:tcW w:w="4543" w:type="dxa"/>
          </w:tcPr>
          <w:p w14:paraId="3F7C014C"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Version 12.1 with safety checking flags (-</w:t>
            </w:r>
            <w:proofErr w:type="spellStart"/>
            <w:r w:rsidRPr="006C65D7">
              <w:rPr>
                <w:rFonts w:ascii="Times New Roman" w:hAnsi="Times New Roman" w:cs="Times New Roman"/>
                <w:sz w:val="24"/>
                <w:szCs w:val="24"/>
              </w:rPr>
              <w:t>gnatwa</w:t>
            </w:r>
            <w:proofErr w:type="spellEnd"/>
            <w:r w:rsidRPr="006C65D7">
              <w:rPr>
                <w:rFonts w:ascii="Times New Roman" w:hAnsi="Times New Roman" w:cs="Times New Roman"/>
                <w:sz w:val="24"/>
                <w:szCs w:val="24"/>
              </w:rPr>
              <w:t>, -</w:t>
            </w:r>
            <w:proofErr w:type="spellStart"/>
            <w:r w:rsidRPr="006C65D7">
              <w:rPr>
                <w:rFonts w:ascii="Times New Roman" w:hAnsi="Times New Roman" w:cs="Times New Roman"/>
                <w:sz w:val="24"/>
                <w:szCs w:val="24"/>
              </w:rPr>
              <w:t>gnatVa</w:t>
            </w:r>
            <w:proofErr w:type="spellEnd"/>
            <w:r w:rsidRPr="006C65D7">
              <w:rPr>
                <w:rFonts w:ascii="Times New Roman" w:hAnsi="Times New Roman" w:cs="Times New Roman"/>
                <w:sz w:val="24"/>
                <w:szCs w:val="24"/>
              </w:rPr>
              <w:t>). Compiles safety monitor with strong typing validation.</w:t>
            </w:r>
          </w:p>
        </w:tc>
      </w:tr>
      <w:tr w:rsidR="006C65D7" w:rsidRPr="006C65D7" w14:paraId="68C6A333" w14:textId="77777777" w:rsidTr="00C13290">
        <w:tc>
          <w:tcPr>
            <w:tcW w:w="4543" w:type="dxa"/>
          </w:tcPr>
          <w:p w14:paraId="30B4F835" w14:textId="77777777" w:rsidR="006C65D7" w:rsidRPr="006C65D7" w:rsidRDefault="006C65D7" w:rsidP="00C13290">
            <w:pPr>
              <w:rPr>
                <w:rFonts w:ascii="Times New Roman" w:hAnsi="Times New Roman" w:cs="Times New Roman"/>
                <w:sz w:val="24"/>
                <w:szCs w:val="24"/>
              </w:rPr>
            </w:pPr>
            <w:proofErr w:type="spellStart"/>
            <w:r w:rsidRPr="006C65D7">
              <w:rPr>
                <w:rFonts w:ascii="Times New Roman" w:hAnsi="Times New Roman" w:cs="Times New Roman"/>
                <w:sz w:val="24"/>
                <w:szCs w:val="24"/>
              </w:rPr>
              <w:t>GlassFish</w:t>
            </w:r>
            <w:proofErr w:type="spellEnd"/>
            <w:r w:rsidRPr="006C65D7">
              <w:rPr>
                <w:rFonts w:ascii="Times New Roman" w:hAnsi="Times New Roman" w:cs="Times New Roman"/>
                <w:sz w:val="24"/>
                <w:szCs w:val="24"/>
              </w:rPr>
              <w:t xml:space="preserve"> Server 6.2</w:t>
            </w:r>
          </w:p>
        </w:tc>
        <w:tc>
          <w:tcPr>
            <w:tcW w:w="4543" w:type="dxa"/>
          </w:tcPr>
          <w:p w14:paraId="29A2E20C"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 xml:space="preserve">Jakarta EE application server. Hosts web interface and </w:t>
            </w:r>
            <w:proofErr w:type="gramStart"/>
            <w:r w:rsidRPr="006C65D7">
              <w:rPr>
                <w:rFonts w:ascii="Times New Roman" w:hAnsi="Times New Roman" w:cs="Times New Roman"/>
                <w:sz w:val="24"/>
                <w:szCs w:val="24"/>
              </w:rPr>
              <w:t>orchestrates</w:t>
            </w:r>
            <w:proofErr w:type="gramEnd"/>
            <w:r w:rsidRPr="006C65D7">
              <w:rPr>
                <w:rFonts w:ascii="Times New Roman" w:hAnsi="Times New Roman" w:cs="Times New Roman"/>
                <w:sz w:val="24"/>
                <w:szCs w:val="24"/>
              </w:rPr>
              <w:t xml:space="preserve"> component execution.</w:t>
            </w:r>
          </w:p>
        </w:tc>
      </w:tr>
      <w:tr w:rsidR="006C65D7" w:rsidRPr="006C65D7" w14:paraId="79E2961F" w14:textId="77777777" w:rsidTr="00C13290">
        <w:tc>
          <w:tcPr>
            <w:tcW w:w="4543" w:type="dxa"/>
          </w:tcPr>
          <w:p w14:paraId="276FC840" w14:textId="77777777" w:rsidR="006C65D7" w:rsidRPr="006C65D7" w:rsidRDefault="006C65D7" w:rsidP="00C13290">
            <w:pPr>
              <w:rPr>
                <w:rFonts w:ascii="Times New Roman" w:hAnsi="Times New Roman" w:cs="Times New Roman"/>
                <w:sz w:val="24"/>
                <w:szCs w:val="24"/>
              </w:rPr>
            </w:pPr>
            <w:proofErr w:type="spellStart"/>
            <w:r w:rsidRPr="006C65D7">
              <w:rPr>
                <w:rFonts w:ascii="Times New Roman" w:hAnsi="Times New Roman" w:cs="Times New Roman"/>
                <w:sz w:val="24"/>
                <w:szCs w:val="24"/>
              </w:rPr>
              <w:t>OpenWeatherMap</w:t>
            </w:r>
            <w:proofErr w:type="spellEnd"/>
            <w:r w:rsidRPr="006C65D7">
              <w:rPr>
                <w:rFonts w:ascii="Times New Roman" w:hAnsi="Times New Roman" w:cs="Times New Roman"/>
                <w:sz w:val="24"/>
                <w:szCs w:val="24"/>
              </w:rPr>
              <w:t xml:space="preserve"> API</w:t>
            </w:r>
          </w:p>
        </w:tc>
        <w:tc>
          <w:tcPr>
            <w:tcW w:w="4543" w:type="dxa"/>
          </w:tcPr>
          <w:p w14:paraId="0662083C"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Real-time weather data source. Provides temperature, humidity, pressure, wind speed for test waypoints.</w:t>
            </w:r>
          </w:p>
        </w:tc>
      </w:tr>
      <w:tr w:rsidR="006C65D7" w:rsidRPr="006C65D7" w14:paraId="5185C173" w14:textId="77777777" w:rsidTr="00C13290">
        <w:tc>
          <w:tcPr>
            <w:tcW w:w="4543" w:type="dxa"/>
          </w:tcPr>
          <w:p w14:paraId="04A6298A"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Historical Lightning Dataset</w:t>
            </w:r>
          </w:p>
        </w:tc>
        <w:tc>
          <w:tcPr>
            <w:tcW w:w="4543" w:type="dxa"/>
          </w:tcPr>
          <w:p w14:paraId="7594336D"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airlume_usa_efield_100.csv containing 100 real flight measurements with actual E-field data and lightning occurrence labels.</w:t>
            </w:r>
          </w:p>
        </w:tc>
      </w:tr>
      <w:tr w:rsidR="006C65D7" w:rsidRPr="006C65D7" w14:paraId="44002D60" w14:textId="77777777" w:rsidTr="00C13290">
        <w:tc>
          <w:tcPr>
            <w:tcW w:w="4543" w:type="dxa"/>
          </w:tcPr>
          <w:p w14:paraId="135B458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H2 Database</w:t>
            </w:r>
          </w:p>
        </w:tc>
        <w:tc>
          <w:tcPr>
            <w:tcW w:w="4543" w:type="dxa"/>
          </w:tcPr>
          <w:p w14:paraId="2F86087B"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Embedded SQL database for storing flight analysis results and waypoint data.</w:t>
            </w:r>
          </w:p>
        </w:tc>
      </w:tr>
    </w:tbl>
    <w:p w14:paraId="55D99BC8" w14:textId="77777777" w:rsidR="006C65D7" w:rsidRPr="006C65D7" w:rsidRDefault="006C65D7" w:rsidP="006C65D7">
      <w:pPr>
        <w:rPr>
          <w:rFonts w:ascii="Times New Roman" w:hAnsi="Times New Roman" w:cs="Times New Roman"/>
          <w:sz w:val="24"/>
          <w:szCs w:val="24"/>
        </w:rPr>
      </w:pPr>
    </w:p>
    <w:p w14:paraId="183A34AE"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 xml:space="preserve">The equipment was selected to replicate realistic deployment conditions while enabling comprehensive testing. The historical lightning dataset provided ground truth data for validating prediction accuracy. </w:t>
      </w:r>
      <w:proofErr w:type="spellStart"/>
      <w:r w:rsidRPr="006C65D7">
        <w:rPr>
          <w:rFonts w:ascii="Times New Roman" w:hAnsi="Times New Roman" w:cs="Times New Roman"/>
          <w:sz w:val="24"/>
          <w:szCs w:val="24"/>
        </w:rPr>
        <w:t>OpenWeatherMap</w:t>
      </w:r>
      <w:proofErr w:type="spellEnd"/>
      <w:r w:rsidRPr="006C65D7">
        <w:rPr>
          <w:rFonts w:ascii="Times New Roman" w:hAnsi="Times New Roman" w:cs="Times New Roman"/>
          <w:sz w:val="24"/>
          <w:szCs w:val="24"/>
        </w:rPr>
        <w:t xml:space="preserve"> API access enabled testing with current atmospheric conditions across different geographical regions.</w:t>
      </w:r>
    </w:p>
    <w:p w14:paraId="0C03B5B4" w14:textId="77777777" w:rsidR="006C65D7" w:rsidRPr="006C65D7" w:rsidRDefault="006C65D7" w:rsidP="006C65D7">
      <w:pPr>
        <w:rPr>
          <w:rFonts w:ascii="Times New Roman" w:hAnsi="Times New Roman" w:cs="Times New Roman"/>
          <w:sz w:val="24"/>
          <w:szCs w:val="24"/>
        </w:rPr>
      </w:pPr>
    </w:p>
    <w:p w14:paraId="055E809A" w14:textId="77777777" w:rsidR="006C65D7" w:rsidRPr="006C65D7" w:rsidRDefault="006C65D7" w:rsidP="006C65D7">
      <w:pPr>
        <w:pStyle w:val="Heading2"/>
        <w:rPr>
          <w:rFonts w:ascii="Times New Roman" w:hAnsi="Times New Roman" w:cs="Times New Roman"/>
        </w:rPr>
      </w:pPr>
      <w:r w:rsidRPr="006C65D7">
        <w:rPr>
          <w:rFonts w:ascii="Times New Roman" w:hAnsi="Times New Roman" w:cs="Times New Roman"/>
        </w:rPr>
        <w:t>4.2 Description of Test Methods</w:t>
      </w:r>
    </w:p>
    <w:p w14:paraId="15784EFE"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Testing was organized into four categories: accuracy validation, performance benchmarking, safety validation, and system integration. Each test category addresses specific project success criteria defined in Chapter 1.</w:t>
      </w:r>
    </w:p>
    <w:p w14:paraId="437B1ED8" w14:textId="77777777" w:rsidR="006C65D7" w:rsidRPr="006C65D7" w:rsidRDefault="006C65D7" w:rsidP="006C65D7">
      <w:pPr>
        <w:rPr>
          <w:rFonts w:ascii="Times New Roman" w:hAnsi="Times New Roman" w:cs="Times New Roman"/>
          <w:sz w:val="24"/>
          <w:szCs w:val="24"/>
        </w:rPr>
      </w:pPr>
    </w:p>
    <w:p w14:paraId="655B23A0" w14:textId="77777777" w:rsidR="006C65D7" w:rsidRPr="006C65D7" w:rsidRDefault="006C65D7" w:rsidP="006C65D7">
      <w:pPr>
        <w:pStyle w:val="Heading3"/>
        <w:rPr>
          <w:rFonts w:ascii="Times New Roman" w:hAnsi="Times New Roman" w:cs="Times New Roman"/>
        </w:rPr>
      </w:pPr>
      <w:r w:rsidRPr="006C65D7">
        <w:rPr>
          <w:rFonts w:ascii="Times New Roman" w:hAnsi="Times New Roman" w:cs="Times New Roman"/>
        </w:rPr>
        <w:t>4.2.1 Prediction Accuracy Validation</w:t>
      </w:r>
    </w:p>
    <w:p w14:paraId="7472A530"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Validate that AirLume achieves the 80% accuracy target for lightning formation prediction as specified in project goals.</w:t>
      </w:r>
    </w:p>
    <w:p w14:paraId="6D380A23"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b/>
          <w:sz w:val="24"/>
          <w:szCs w:val="24"/>
        </w:rPr>
        <w:t xml:space="preserve">Test Methodology: </w:t>
      </w:r>
      <w:r w:rsidRPr="006C65D7">
        <w:rPr>
          <w:rFonts w:ascii="Times New Roman" w:hAnsi="Times New Roman" w:cs="Times New Roman"/>
          <w:sz w:val="24"/>
          <w:szCs w:val="24"/>
        </w:rPr>
        <w:t xml:space="preserve">The system was tested against the historical lightning dataset </w:t>
      </w:r>
      <w:r w:rsidRPr="006C65D7">
        <w:rPr>
          <w:rFonts w:ascii="Times New Roman" w:hAnsi="Times New Roman" w:cs="Times New Roman"/>
          <w:b/>
          <w:bCs/>
          <w:i/>
          <w:iCs/>
          <w:sz w:val="24"/>
          <w:szCs w:val="24"/>
        </w:rPr>
        <w:t>(airlume_usa_efield_100.csv)</w:t>
      </w:r>
      <w:r w:rsidRPr="006C65D7">
        <w:rPr>
          <w:rFonts w:ascii="Times New Roman" w:hAnsi="Times New Roman" w:cs="Times New Roman"/>
          <w:sz w:val="24"/>
          <w:szCs w:val="24"/>
        </w:rPr>
        <w:t xml:space="preserve"> containing 100 real flight measurements with known lightning outcomes. Each record includes atmospheric conditions (temperature, humidity, pressure, altitude, latitude, longitude) and actual E-field measurements with binary lightning occurrence labels (1=strike occurred, 0=no strike). The C physics engine processed each measurement to generate risk predictions. The ML enhancement layer applied the Random Forest model trained on this same dataset using 5-fold cross-validation to prevent overfitting. Predictions were compared against actual outcomes to calculate accuracy, precision, and recall metrics. A prediction was considered correct if the system classified high-risk conditions (&gt;50% probability) when lightning occurred, or </w:t>
      </w:r>
      <w:proofErr w:type="gramStart"/>
      <w:r w:rsidRPr="006C65D7">
        <w:rPr>
          <w:rFonts w:ascii="Times New Roman" w:hAnsi="Times New Roman" w:cs="Times New Roman"/>
          <w:sz w:val="24"/>
          <w:szCs w:val="24"/>
        </w:rPr>
        <w:t>low-risk</w:t>
      </w:r>
      <w:proofErr w:type="gramEnd"/>
      <w:r w:rsidRPr="006C65D7">
        <w:rPr>
          <w:rFonts w:ascii="Times New Roman" w:hAnsi="Times New Roman" w:cs="Times New Roman"/>
          <w:sz w:val="24"/>
          <w:szCs w:val="24"/>
        </w:rPr>
        <w:t xml:space="preserve"> (&lt;50%) when no strike occurred.</w:t>
      </w:r>
    </w:p>
    <w:p w14:paraId="19E9C98B" w14:textId="77777777" w:rsidR="006C65D7" w:rsidRPr="006C65D7" w:rsidRDefault="006C65D7" w:rsidP="006C65D7">
      <w:pPr>
        <w:rPr>
          <w:rFonts w:ascii="Times New Roman" w:hAnsi="Times New Roman" w:cs="Times New Roman"/>
          <w:sz w:val="24"/>
          <w:szCs w:val="24"/>
        </w:rPr>
      </w:pPr>
    </w:p>
    <w:p w14:paraId="38E59178"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i/>
          <w:sz w:val="24"/>
          <w:szCs w:val="24"/>
          <w:highlight w:val="yellow"/>
        </w:rPr>
        <w:t>[Figure 1: testing workflow diagram]</w:t>
      </w:r>
    </w:p>
    <w:p w14:paraId="5A0A765E" w14:textId="77777777" w:rsidR="006C65D7" w:rsidRPr="006C65D7" w:rsidRDefault="006C65D7" w:rsidP="006C65D7">
      <w:pPr>
        <w:rPr>
          <w:rFonts w:ascii="Times New Roman" w:hAnsi="Times New Roman" w:cs="Times New Roman"/>
          <w:sz w:val="24"/>
          <w:szCs w:val="24"/>
        </w:rPr>
      </w:pPr>
    </w:p>
    <w:p w14:paraId="5E6BE2D1" w14:textId="77777777" w:rsidR="006C65D7" w:rsidRPr="006C65D7" w:rsidRDefault="006C65D7" w:rsidP="006C65D7">
      <w:pPr>
        <w:pStyle w:val="Heading3"/>
        <w:rPr>
          <w:rFonts w:ascii="Times New Roman" w:hAnsi="Times New Roman" w:cs="Times New Roman"/>
        </w:rPr>
      </w:pPr>
      <w:r w:rsidRPr="006C65D7">
        <w:rPr>
          <w:rFonts w:ascii="Times New Roman" w:hAnsi="Times New Roman" w:cs="Times New Roman"/>
        </w:rPr>
        <w:t>4.2.2 Real-Time Performance Benchmark</w:t>
      </w:r>
    </w:p>
    <w:p w14:paraId="6BE950A1" w14:textId="77777777" w:rsidR="006C65D7" w:rsidRPr="006C65D7" w:rsidRDefault="006C65D7" w:rsidP="006C65D7">
      <w:pPr>
        <w:rPr>
          <w:rFonts w:ascii="Times New Roman" w:hAnsi="Times New Roman" w:cs="Times New Roman"/>
          <w:sz w:val="24"/>
          <w:szCs w:val="24"/>
        </w:rPr>
      </w:pPr>
    </w:p>
    <w:p w14:paraId="70C70F1F" w14:textId="77777777" w:rsidR="006C65D7" w:rsidRPr="006C65D7" w:rsidRDefault="006C65D7" w:rsidP="006C65D7">
      <w:pPr>
        <w:rPr>
          <w:rFonts w:ascii="Times New Roman" w:hAnsi="Times New Roman" w:cs="Times New Roman"/>
          <w:i/>
          <w:iCs/>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Verify that the system processes an 8-waypoint flight route in under 100 milliseconds to meet real-time performance requirements</w:t>
      </w:r>
      <w:r w:rsidRPr="006C65D7">
        <w:rPr>
          <w:rFonts w:ascii="Times New Roman" w:hAnsi="Times New Roman" w:cs="Times New Roman"/>
          <w:sz w:val="24"/>
          <w:szCs w:val="24"/>
          <w:highlight w:val="yellow"/>
        </w:rPr>
        <w:t xml:space="preserve">. </w:t>
      </w:r>
      <w:r w:rsidRPr="006C65D7">
        <w:rPr>
          <w:rFonts w:ascii="Times New Roman" w:hAnsi="Times New Roman" w:cs="Times New Roman"/>
          <w:i/>
          <w:iCs/>
          <w:sz w:val="24"/>
          <w:szCs w:val="24"/>
          <w:highlight w:val="yellow"/>
        </w:rPr>
        <w:t>[VERIFY ATTACH A PROOF. HOW?]</w:t>
      </w:r>
    </w:p>
    <w:p w14:paraId="1F9C01FD"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b/>
          <w:sz w:val="24"/>
          <w:szCs w:val="24"/>
        </w:rPr>
        <w:t xml:space="preserve">Test Methodology: </w:t>
      </w:r>
      <w:r w:rsidRPr="006C65D7">
        <w:rPr>
          <w:rFonts w:ascii="Times New Roman" w:hAnsi="Times New Roman" w:cs="Times New Roman"/>
          <w:sz w:val="24"/>
          <w:szCs w:val="24"/>
        </w:rPr>
        <w:t xml:space="preserve">Ten different flight routes were selected across North America, ranging from 200 km to 2,000 km in length. Each route was divided into 8 waypoints using the great circle calculation algorithm. The C physics engine execution time was measured using high-precision system timers (nanosecond resolution) to capture the processing duration from weather data input to risk percentage output. Weather API retrieval time was excluded from measurements to isolate computational performance. Each route was tested 10 </w:t>
      </w:r>
      <w:proofErr w:type="gramStart"/>
      <w:r w:rsidRPr="006C65D7">
        <w:rPr>
          <w:rFonts w:ascii="Times New Roman" w:hAnsi="Times New Roman" w:cs="Times New Roman"/>
          <w:sz w:val="24"/>
          <w:szCs w:val="24"/>
        </w:rPr>
        <w:t>times</w:t>
      </w:r>
      <w:proofErr w:type="gramEnd"/>
      <w:r w:rsidRPr="006C65D7">
        <w:rPr>
          <w:rFonts w:ascii="Times New Roman" w:hAnsi="Times New Roman" w:cs="Times New Roman"/>
          <w:sz w:val="24"/>
          <w:szCs w:val="24"/>
        </w:rPr>
        <w:t xml:space="preserve"> and the average execution time was calculated. Tests were conducted under normal system load conditions on the development workstation. Memory consumption and CPU utilization were monitored during execution to identify potential bottlenecks.</w:t>
      </w:r>
    </w:p>
    <w:p w14:paraId="3F0505C6" w14:textId="77777777" w:rsidR="006C65D7" w:rsidRPr="006C65D7" w:rsidRDefault="006C65D7" w:rsidP="006C65D7">
      <w:pPr>
        <w:rPr>
          <w:rFonts w:ascii="Times New Roman" w:hAnsi="Times New Roman" w:cs="Times New Roman"/>
          <w:sz w:val="24"/>
          <w:szCs w:val="24"/>
        </w:rPr>
      </w:pPr>
    </w:p>
    <w:p w14:paraId="3EBB65FB"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i/>
          <w:sz w:val="24"/>
          <w:szCs w:val="24"/>
          <w:highlight w:val="yellow"/>
        </w:rPr>
        <w:lastRenderedPageBreak/>
        <w:t>[Figure 2: Performance testing MAYBE]</w:t>
      </w:r>
    </w:p>
    <w:p w14:paraId="36441AFC" w14:textId="77777777" w:rsidR="006C65D7" w:rsidRPr="006C65D7" w:rsidRDefault="006C65D7" w:rsidP="006C65D7">
      <w:pPr>
        <w:rPr>
          <w:rFonts w:ascii="Times New Roman" w:hAnsi="Times New Roman" w:cs="Times New Roman"/>
          <w:sz w:val="24"/>
          <w:szCs w:val="24"/>
        </w:rPr>
      </w:pPr>
    </w:p>
    <w:p w14:paraId="6DCC165A" w14:textId="77777777" w:rsidR="006C65D7" w:rsidRPr="006C65D7" w:rsidRDefault="006C65D7" w:rsidP="006C65D7">
      <w:pPr>
        <w:pStyle w:val="Heading3"/>
        <w:rPr>
          <w:rFonts w:ascii="Times New Roman" w:hAnsi="Times New Roman" w:cs="Times New Roman"/>
        </w:rPr>
      </w:pPr>
      <w:r w:rsidRPr="006C65D7">
        <w:rPr>
          <w:rFonts w:ascii="Times New Roman" w:hAnsi="Times New Roman" w:cs="Times New Roman"/>
        </w:rPr>
        <w:t>4.2.3 Safety Monitor Validation</w:t>
      </w:r>
    </w:p>
    <w:p w14:paraId="49826E9C" w14:textId="77777777" w:rsidR="006C65D7" w:rsidRPr="006C65D7" w:rsidRDefault="006C65D7" w:rsidP="006C65D7">
      <w:pPr>
        <w:rPr>
          <w:rFonts w:ascii="Times New Roman" w:hAnsi="Times New Roman" w:cs="Times New Roman"/>
          <w:b/>
          <w:sz w:val="24"/>
          <w:szCs w:val="24"/>
        </w:rPr>
      </w:pPr>
    </w:p>
    <w:p w14:paraId="2BDA3083"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Confirm that the Ada safety monitor correctly identifies discrepancies between the C physics engine and ML predictions, generating appropriate alerts according to defined thresholds.</w:t>
      </w:r>
    </w:p>
    <w:p w14:paraId="6C83E342" w14:textId="77777777" w:rsidR="006C65D7" w:rsidRPr="006C65D7" w:rsidRDefault="006C65D7" w:rsidP="006C65D7">
      <w:pPr>
        <w:rPr>
          <w:rFonts w:ascii="Times New Roman" w:hAnsi="Times New Roman" w:cs="Times New Roman"/>
          <w:sz w:val="24"/>
          <w:szCs w:val="24"/>
        </w:rPr>
      </w:pPr>
    </w:p>
    <w:p w14:paraId="1AB25ABB"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b/>
          <w:sz w:val="24"/>
          <w:szCs w:val="24"/>
        </w:rPr>
        <w:t xml:space="preserve">Test Methodology: </w:t>
      </w:r>
      <w:r w:rsidRPr="006C65D7">
        <w:rPr>
          <w:rFonts w:ascii="Times New Roman" w:hAnsi="Times New Roman" w:cs="Times New Roman"/>
          <w:sz w:val="24"/>
          <w:szCs w:val="24"/>
        </w:rPr>
        <w:t xml:space="preserve">Twenty test scenarios were created with known atmospheric conditions. The C physics engine and ML enhancement layer processed each scenario to generate risk predictions. The Ada safety monitor performed independent calculations using its empirical electric field threshold model. The validation comparator computed absolute differences between predictions and classified each result as SAFE (difference &lt;15%), CAUTION (15-25%), or EMERGENCY (&gt;=25%). Alert generation was verified by examining </w:t>
      </w:r>
      <w:r w:rsidRPr="006C65D7">
        <w:rPr>
          <w:rFonts w:ascii="Times New Roman" w:hAnsi="Times New Roman" w:cs="Times New Roman"/>
          <w:i/>
          <w:iCs/>
          <w:sz w:val="24"/>
          <w:szCs w:val="24"/>
          <w:highlight w:val="yellow"/>
        </w:rPr>
        <w:t>safety_status.txt</w:t>
      </w:r>
      <w:r w:rsidRPr="006C65D7">
        <w:rPr>
          <w:rFonts w:ascii="Times New Roman" w:hAnsi="Times New Roman" w:cs="Times New Roman"/>
          <w:sz w:val="24"/>
          <w:szCs w:val="24"/>
        </w:rPr>
        <w:t xml:space="preserve"> output files and confirming that appropriate JUSTIFICATION messages were logged with accurate timestamps. EMERGENCY scenarios were intentionally created by injecting calculation errors into test inputs to verify that the safety monitor correctly detects and flags anomalous predictions.</w:t>
      </w:r>
    </w:p>
    <w:p w14:paraId="474F863C" w14:textId="77777777" w:rsidR="006C65D7" w:rsidRPr="006C65D7" w:rsidRDefault="006C65D7" w:rsidP="006C65D7">
      <w:pPr>
        <w:rPr>
          <w:rFonts w:ascii="Times New Roman" w:hAnsi="Times New Roman" w:cs="Times New Roman"/>
          <w:sz w:val="24"/>
          <w:szCs w:val="24"/>
        </w:rPr>
      </w:pPr>
    </w:p>
    <w:p w14:paraId="50DD7E84"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i/>
          <w:sz w:val="24"/>
          <w:szCs w:val="24"/>
          <w:highlight w:val="yellow"/>
        </w:rPr>
        <w:t>[Figure 3: Safety validation test]</w:t>
      </w:r>
    </w:p>
    <w:p w14:paraId="5C4B7C2C" w14:textId="77777777" w:rsidR="006C65D7" w:rsidRPr="006C65D7" w:rsidRDefault="006C65D7" w:rsidP="006C65D7">
      <w:pPr>
        <w:rPr>
          <w:rFonts w:ascii="Times New Roman" w:hAnsi="Times New Roman" w:cs="Times New Roman"/>
          <w:sz w:val="24"/>
          <w:szCs w:val="24"/>
        </w:rPr>
      </w:pPr>
    </w:p>
    <w:p w14:paraId="56E7853D" w14:textId="77777777" w:rsidR="006C65D7" w:rsidRPr="006C65D7" w:rsidRDefault="006C65D7" w:rsidP="006C65D7">
      <w:pPr>
        <w:pStyle w:val="Heading3"/>
        <w:rPr>
          <w:rFonts w:ascii="Times New Roman" w:hAnsi="Times New Roman" w:cs="Times New Roman"/>
        </w:rPr>
      </w:pPr>
      <w:r w:rsidRPr="006C65D7">
        <w:rPr>
          <w:rFonts w:ascii="Times New Roman" w:hAnsi="Times New Roman" w:cs="Times New Roman"/>
        </w:rPr>
        <w:t>4.2.4 End-to-End System Integration</w:t>
      </w:r>
    </w:p>
    <w:p w14:paraId="0AEF6C86"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b/>
          <w:sz w:val="24"/>
          <w:szCs w:val="24"/>
        </w:rPr>
        <w:t xml:space="preserve">Purpose: </w:t>
      </w:r>
      <w:r w:rsidRPr="006C65D7">
        <w:rPr>
          <w:rFonts w:ascii="Times New Roman" w:hAnsi="Times New Roman" w:cs="Times New Roman"/>
          <w:sz w:val="24"/>
          <w:szCs w:val="24"/>
        </w:rPr>
        <w:t>Validate that all five system assemblies (Python weather, C physics, Python ML, Ada safety, Jakarta EE web) operate together correctly to produce complete flight route analyses.</w:t>
      </w:r>
    </w:p>
    <w:p w14:paraId="1E2311B8" w14:textId="77777777" w:rsidR="006C65D7" w:rsidRPr="006C65D7" w:rsidRDefault="006C65D7" w:rsidP="006C65D7">
      <w:pPr>
        <w:rPr>
          <w:rFonts w:ascii="Times New Roman" w:hAnsi="Times New Roman" w:cs="Times New Roman"/>
          <w:sz w:val="24"/>
          <w:szCs w:val="24"/>
        </w:rPr>
      </w:pPr>
    </w:p>
    <w:p w14:paraId="426B8CCC"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b/>
          <w:sz w:val="24"/>
          <w:szCs w:val="24"/>
        </w:rPr>
        <w:t xml:space="preserve">Test Methodology: </w:t>
      </w:r>
      <w:r w:rsidRPr="006C65D7">
        <w:rPr>
          <w:rFonts w:ascii="Times New Roman" w:hAnsi="Times New Roman" w:cs="Times New Roman"/>
          <w:sz w:val="24"/>
          <w:szCs w:val="24"/>
        </w:rPr>
        <w:t xml:space="preserve">Five real flight routes were analyzed using the complete AirLume system through the Jakarta EE web interface. Users entered departure and arrival airports via the web form and selected cruise altitudes (FL200, FL300, or FL350). The Process Orchestrator executed all components sequentially, with each component's output serving as input to the next stage. The Output Parser extracted structured data from text files and populated Java entities. The Data Persistence Layer stored complete </w:t>
      </w:r>
      <w:proofErr w:type="spellStart"/>
      <w:r w:rsidRPr="006C65D7">
        <w:rPr>
          <w:rFonts w:ascii="Times New Roman" w:hAnsi="Times New Roman" w:cs="Times New Roman"/>
          <w:sz w:val="24"/>
          <w:szCs w:val="24"/>
        </w:rPr>
        <w:t>FlightAnalysis</w:t>
      </w:r>
      <w:proofErr w:type="spellEnd"/>
      <w:r w:rsidRPr="006C65D7">
        <w:rPr>
          <w:rFonts w:ascii="Times New Roman" w:hAnsi="Times New Roman" w:cs="Times New Roman"/>
          <w:sz w:val="24"/>
          <w:szCs w:val="24"/>
        </w:rPr>
        <w:t xml:space="preserve"> records with associated Waypoint data in the H2 database. The Visualization Renderer generated interactive HTML5 canvas maps with color-coded waypoints. Testing verified data flow between all components, correct file I/O operations, accurate coordinate conversions, proper error handling for invalid inputs, database persistence and retrieval, and visual presentation accuracy. Total processing time from user input to rendered results was measured for each test route.</w:t>
      </w:r>
    </w:p>
    <w:p w14:paraId="3305367E" w14:textId="77777777" w:rsidR="006C65D7" w:rsidRPr="006C65D7" w:rsidRDefault="006C65D7" w:rsidP="006C65D7">
      <w:pPr>
        <w:rPr>
          <w:rFonts w:ascii="Times New Roman" w:hAnsi="Times New Roman" w:cs="Times New Roman"/>
          <w:sz w:val="24"/>
          <w:szCs w:val="24"/>
        </w:rPr>
      </w:pPr>
    </w:p>
    <w:p w14:paraId="6A084514"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i/>
          <w:sz w:val="24"/>
          <w:szCs w:val="24"/>
          <w:highlight w:val="yellow"/>
        </w:rPr>
        <w:t>[Figure 4: Complete system integration flow]</w:t>
      </w:r>
    </w:p>
    <w:p w14:paraId="5A4F1124" w14:textId="77777777" w:rsidR="006C65D7" w:rsidRPr="006C65D7" w:rsidRDefault="006C65D7" w:rsidP="006C65D7">
      <w:pPr>
        <w:rPr>
          <w:rFonts w:ascii="Times New Roman" w:hAnsi="Times New Roman" w:cs="Times New Roman"/>
          <w:sz w:val="24"/>
          <w:szCs w:val="24"/>
        </w:rPr>
      </w:pPr>
    </w:p>
    <w:p w14:paraId="26517C1B" w14:textId="77777777" w:rsidR="006C65D7" w:rsidRPr="006C65D7" w:rsidRDefault="006C65D7" w:rsidP="006C65D7">
      <w:pPr>
        <w:pStyle w:val="Heading2"/>
        <w:rPr>
          <w:rFonts w:ascii="Times New Roman" w:hAnsi="Times New Roman" w:cs="Times New Roman"/>
        </w:rPr>
      </w:pPr>
      <w:r w:rsidRPr="006C65D7">
        <w:rPr>
          <w:rFonts w:ascii="Times New Roman" w:hAnsi="Times New Roman" w:cs="Times New Roman"/>
        </w:rPr>
        <w:t>4.3 Results of Testing and Calculations</w:t>
      </w:r>
    </w:p>
    <w:p w14:paraId="1F12CC1C"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This section presents the results of all testing activities in the same order as described in Section 4.2. Results are summarized using tables and figures with brief explanations of significance.</w:t>
      </w:r>
    </w:p>
    <w:p w14:paraId="2F2D1FC5" w14:textId="77777777" w:rsidR="006C65D7" w:rsidRPr="006C65D7" w:rsidRDefault="006C65D7" w:rsidP="006C65D7">
      <w:pPr>
        <w:rPr>
          <w:rFonts w:ascii="Times New Roman" w:hAnsi="Times New Roman" w:cs="Times New Roman"/>
          <w:sz w:val="24"/>
          <w:szCs w:val="24"/>
        </w:rPr>
      </w:pPr>
    </w:p>
    <w:p w14:paraId="71289AFC" w14:textId="77777777" w:rsidR="006C65D7" w:rsidRPr="006C65D7" w:rsidRDefault="006C65D7" w:rsidP="006C65D7">
      <w:pPr>
        <w:pStyle w:val="Heading3"/>
        <w:rPr>
          <w:rFonts w:ascii="Times New Roman" w:hAnsi="Times New Roman" w:cs="Times New Roman"/>
        </w:rPr>
      </w:pPr>
      <w:r w:rsidRPr="006C65D7">
        <w:rPr>
          <w:rFonts w:ascii="Times New Roman" w:hAnsi="Times New Roman" w:cs="Times New Roman"/>
        </w:rPr>
        <w:t>4.3.1 Prediction Accuracy Validation Results</w:t>
      </w:r>
    </w:p>
    <w:p w14:paraId="3DCEAE42"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The system was tested against 100 historical lightning measurements to evaluate prediction accuracy. The physics-only engine was tested first, followed by the ML-enhanced system.</w:t>
      </w:r>
    </w:p>
    <w:p w14:paraId="3CFFE56E" w14:textId="77777777" w:rsidR="006C65D7" w:rsidRPr="006C65D7" w:rsidRDefault="006C65D7" w:rsidP="006C65D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72"/>
        <w:gridCol w:w="2272"/>
        <w:gridCol w:w="2272"/>
        <w:gridCol w:w="2272"/>
      </w:tblGrid>
      <w:tr w:rsidR="006C65D7" w:rsidRPr="006C65D7" w14:paraId="49B9FB75" w14:textId="77777777" w:rsidTr="00C13290">
        <w:tc>
          <w:tcPr>
            <w:tcW w:w="2272" w:type="dxa"/>
          </w:tcPr>
          <w:p w14:paraId="4011836E"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Method</w:t>
            </w:r>
          </w:p>
        </w:tc>
        <w:tc>
          <w:tcPr>
            <w:tcW w:w="2272" w:type="dxa"/>
          </w:tcPr>
          <w:p w14:paraId="7AEBDDF6"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Accuracy</w:t>
            </w:r>
          </w:p>
        </w:tc>
        <w:tc>
          <w:tcPr>
            <w:tcW w:w="2272" w:type="dxa"/>
          </w:tcPr>
          <w:p w14:paraId="45AF1FC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Precision</w:t>
            </w:r>
          </w:p>
        </w:tc>
        <w:tc>
          <w:tcPr>
            <w:tcW w:w="2272" w:type="dxa"/>
          </w:tcPr>
          <w:p w14:paraId="6A61EC7A"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Recall</w:t>
            </w:r>
          </w:p>
        </w:tc>
      </w:tr>
      <w:tr w:rsidR="006C65D7" w:rsidRPr="006C65D7" w14:paraId="1AA5CD41" w14:textId="77777777" w:rsidTr="00C13290">
        <w:tc>
          <w:tcPr>
            <w:tcW w:w="2272" w:type="dxa"/>
          </w:tcPr>
          <w:p w14:paraId="7EF089FF"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Physics Only (C Engine)</w:t>
            </w:r>
          </w:p>
        </w:tc>
        <w:tc>
          <w:tcPr>
            <w:tcW w:w="2272" w:type="dxa"/>
          </w:tcPr>
          <w:p w14:paraId="6CEAFB5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35%</w:t>
            </w:r>
          </w:p>
        </w:tc>
        <w:tc>
          <w:tcPr>
            <w:tcW w:w="2272" w:type="dxa"/>
          </w:tcPr>
          <w:p w14:paraId="0DB819B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38%</w:t>
            </w:r>
          </w:p>
        </w:tc>
        <w:tc>
          <w:tcPr>
            <w:tcW w:w="2272" w:type="dxa"/>
          </w:tcPr>
          <w:p w14:paraId="6ABE1E85"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42%</w:t>
            </w:r>
          </w:p>
        </w:tc>
      </w:tr>
      <w:tr w:rsidR="006C65D7" w:rsidRPr="006C65D7" w14:paraId="199A0636" w14:textId="77777777" w:rsidTr="00C13290">
        <w:tc>
          <w:tcPr>
            <w:tcW w:w="2272" w:type="dxa"/>
          </w:tcPr>
          <w:p w14:paraId="65BFF088"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ML Enhanced (Random Forest)</w:t>
            </w:r>
          </w:p>
        </w:tc>
        <w:tc>
          <w:tcPr>
            <w:tcW w:w="2272" w:type="dxa"/>
          </w:tcPr>
          <w:p w14:paraId="0F7B7AE9"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45%</w:t>
            </w:r>
          </w:p>
        </w:tc>
        <w:tc>
          <w:tcPr>
            <w:tcW w:w="2272" w:type="dxa"/>
          </w:tcPr>
          <w:p w14:paraId="0F26E688"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47%</w:t>
            </w:r>
          </w:p>
        </w:tc>
        <w:tc>
          <w:tcPr>
            <w:tcW w:w="2272" w:type="dxa"/>
          </w:tcPr>
          <w:p w14:paraId="6266B77C"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51%</w:t>
            </w:r>
          </w:p>
        </w:tc>
      </w:tr>
      <w:tr w:rsidR="006C65D7" w:rsidRPr="006C65D7" w14:paraId="1AE4FACB" w14:textId="77777777" w:rsidTr="00C13290">
        <w:tc>
          <w:tcPr>
            <w:tcW w:w="2272" w:type="dxa"/>
          </w:tcPr>
          <w:p w14:paraId="44ED0A4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Improvement</w:t>
            </w:r>
          </w:p>
        </w:tc>
        <w:tc>
          <w:tcPr>
            <w:tcW w:w="2272" w:type="dxa"/>
          </w:tcPr>
          <w:p w14:paraId="54AF21C6"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+10%</w:t>
            </w:r>
          </w:p>
        </w:tc>
        <w:tc>
          <w:tcPr>
            <w:tcW w:w="2272" w:type="dxa"/>
          </w:tcPr>
          <w:p w14:paraId="5DAF91AE"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+9%</w:t>
            </w:r>
          </w:p>
        </w:tc>
        <w:tc>
          <w:tcPr>
            <w:tcW w:w="2272" w:type="dxa"/>
          </w:tcPr>
          <w:p w14:paraId="33749781"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+9%</w:t>
            </w:r>
          </w:p>
        </w:tc>
      </w:tr>
    </w:tbl>
    <w:p w14:paraId="5D7609CC" w14:textId="77777777" w:rsidR="006C65D7" w:rsidRPr="006C65D7" w:rsidRDefault="006C65D7" w:rsidP="006C65D7">
      <w:pPr>
        <w:rPr>
          <w:rFonts w:ascii="Times New Roman" w:hAnsi="Times New Roman" w:cs="Times New Roman"/>
          <w:sz w:val="24"/>
          <w:szCs w:val="24"/>
        </w:rPr>
      </w:pPr>
    </w:p>
    <w:p w14:paraId="1462BEF7"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The ML-enhanced system achieved 45% accuracy, representing a 10% improvement over the physics-only approach. While this falls short of the 80% target, it demonstrates proof-of-concept for the multi-layer prediction architecture. The system correctly identified moderate and high-risk conditions in 45 of 100 test cases. Feature importance analysis showed latitude (23%) and physics prediction (21%) as the most influential factors.</w:t>
      </w:r>
    </w:p>
    <w:p w14:paraId="2B44B3C4" w14:textId="77777777" w:rsidR="006C65D7" w:rsidRPr="006C65D7" w:rsidRDefault="006C65D7" w:rsidP="006C65D7">
      <w:pPr>
        <w:rPr>
          <w:rFonts w:ascii="Times New Roman" w:hAnsi="Times New Roman" w:cs="Times New Roman"/>
          <w:sz w:val="24"/>
          <w:szCs w:val="24"/>
        </w:rPr>
      </w:pPr>
    </w:p>
    <w:p w14:paraId="05B13C3A"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i/>
          <w:sz w:val="24"/>
          <w:szCs w:val="24"/>
          <w:highlight w:val="yellow"/>
        </w:rPr>
        <w:t>[Figure 5: chart showing physics vs. ML performance MAYBE]</w:t>
      </w:r>
    </w:p>
    <w:p w14:paraId="7B601E43" w14:textId="77777777" w:rsidR="006C65D7" w:rsidRPr="006C65D7" w:rsidRDefault="006C65D7" w:rsidP="006C65D7">
      <w:pPr>
        <w:rPr>
          <w:rFonts w:ascii="Times New Roman" w:hAnsi="Times New Roman" w:cs="Times New Roman"/>
          <w:sz w:val="24"/>
          <w:szCs w:val="24"/>
        </w:rPr>
      </w:pPr>
    </w:p>
    <w:p w14:paraId="3175DC17" w14:textId="77777777" w:rsidR="006C65D7" w:rsidRPr="006C65D7" w:rsidRDefault="006C65D7" w:rsidP="006C65D7">
      <w:pPr>
        <w:pStyle w:val="Heading3"/>
        <w:rPr>
          <w:rFonts w:ascii="Times New Roman" w:hAnsi="Times New Roman" w:cs="Times New Roman"/>
        </w:rPr>
      </w:pPr>
      <w:r w:rsidRPr="006C65D7">
        <w:rPr>
          <w:rFonts w:ascii="Times New Roman" w:hAnsi="Times New Roman" w:cs="Times New Roman"/>
        </w:rPr>
        <w:t>4.3.2 Real-Time Performance Benchmark Results</w:t>
      </w:r>
    </w:p>
    <w:p w14:paraId="118919A0" w14:textId="77777777" w:rsidR="006C65D7" w:rsidRPr="006C65D7" w:rsidRDefault="006C65D7" w:rsidP="006C65D7">
      <w:pPr>
        <w:rPr>
          <w:rFonts w:ascii="Times New Roman" w:hAnsi="Times New Roman" w:cs="Times New Roman"/>
          <w:sz w:val="24"/>
          <w:szCs w:val="24"/>
        </w:rPr>
      </w:pPr>
    </w:p>
    <w:p w14:paraId="53A8DC9A"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Ten flight routes were tested to measure C physics engine execution time. Each route was processed 10 times to calculate average performance metrics.</w:t>
      </w:r>
    </w:p>
    <w:p w14:paraId="1023D2BF" w14:textId="77777777" w:rsidR="006C65D7" w:rsidRPr="006C65D7" w:rsidRDefault="006C65D7" w:rsidP="006C65D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72"/>
        <w:gridCol w:w="2272"/>
        <w:gridCol w:w="2272"/>
        <w:gridCol w:w="2272"/>
      </w:tblGrid>
      <w:tr w:rsidR="006C65D7" w:rsidRPr="006C65D7" w14:paraId="1C8D9EE2" w14:textId="77777777" w:rsidTr="00C13290">
        <w:tc>
          <w:tcPr>
            <w:tcW w:w="2272" w:type="dxa"/>
          </w:tcPr>
          <w:p w14:paraId="495891D9"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b/>
                <w:sz w:val="24"/>
                <w:szCs w:val="24"/>
                <w:highlight w:val="red"/>
              </w:rPr>
              <w:t>Route</w:t>
            </w:r>
          </w:p>
        </w:tc>
        <w:tc>
          <w:tcPr>
            <w:tcW w:w="2272" w:type="dxa"/>
          </w:tcPr>
          <w:p w14:paraId="65E00EF7"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b/>
                <w:sz w:val="24"/>
                <w:szCs w:val="24"/>
                <w:highlight w:val="red"/>
              </w:rPr>
              <w:t>Distance (km)</w:t>
            </w:r>
          </w:p>
        </w:tc>
        <w:tc>
          <w:tcPr>
            <w:tcW w:w="2272" w:type="dxa"/>
          </w:tcPr>
          <w:p w14:paraId="5FAB1177"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b/>
                <w:sz w:val="24"/>
                <w:szCs w:val="24"/>
                <w:highlight w:val="red"/>
              </w:rPr>
              <w:t>Avg Time (</w:t>
            </w:r>
            <w:proofErr w:type="spellStart"/>
            <w:r w:rsidRPr="006C65D7">
              <w:rPr>
                <w:rFonts w:ascii="Times New Roman" w:hAnsi="Times New Roman" w:cs="Times New Roman"/>
                <w:b/>
                <w:sz w:val="24"/>
                <w:szCs w:val="24"/>
                <w:highlight w:val="red"/>
              </w:rPr>
              <w:t>ms</w:t>
            </w:r>
            <w:proofErr w:type="spellEnd"/>
            <w:r w:rsidRPr="006C65D7">
              <w:rPr>
                <w:rFonts w:ascii="Times New Roman" w:hAnsi="Times New Roman" w:cs="Times New Roman"/>
                <w:b/>
                <w:sz w:val="24"/>
                <w:szCs w:val="24"/>
                <w:highlight w:val="red"/>
              </w:rPr>
              <w:t>)</w:t>
            </w:r>
          </w:p>
        </w:tc>
        <w:tc>
          <w:tcPr>
            <w:tcW w:w="2272" w:type="dxa"/>
          </w:tcPr>
          <w:p w14:paraId="40C9E61C"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b/>
                <w:sz w:val="24"/>
                <w:szCs w:val="24"/>
                <w:highlight w:val="red"/>
              </w:rPr>
              <w:t>Status</w:t>
            </w:r>
          </w:p>
        </w:tc>
      </w:tr>
      <w:tr w:rsidR="006C65D7" w:rsidRPr="006C65D7" w14:paraId="1E99E351" w14:textId="77777777" w:rsidTr="00C13290">
        <w:tc>
          <w:tcPr>
            <w:tcW w:w="2272" w:type="dxa"/>
          </w:tcPr>
          <w:p w14:paraId="00150E5C"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Ottawa -&gt; Toronto</w:t>
            </w:r>
          </w:p>
        </w:tc>
        <w:tc>
          <w:tcPr>
            <w:tcW w:w="2272" w:type="dxa"/>
          </w:tcPr>
          <w:p w14:paraId="42D4931F"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364</w:t>
            </w:r>
          </w:p>
        </w:tc>
        <w:tc>
          <w:tcPr>
            <w:tcW w:w="2272" w:type="dxa"/>
          </w:tcPr>
          <w:p w14:paraId="701CF2D6"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87</w:t>
            </w:r>
          </w:p>
        </w:tc>
        <w:tc>
          <w:tcPr>
            <w:tcW w:w="2272" w:type="dxa"/>
          </w:tcPr>
          <w:p w14:paraId="219CFCC5"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PASS</w:t>
            </w:r>
          </w:p>
        </w:tc>
      </w:tr>
      <w:tr w:rsidR="006C65D7" w:rsidRPr="006C65D7" w14:paraId="18470A65" w14:textId="77777777" w:rsidTr="00C13290">
        <w:tc>
          <w:tcPr>
            <w:tcW w:w="2272" w:type="dxa"/>
          </w:tcPr>
          <w:p w14:paraId="10B2546C"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New York -&gt; Boston</w:t>
            </w:r>
          </w:p>
        </w:tc>
        <w:tc>
          <w:tcPr>
            <w:tcW w:w="2272" w:type="dxa"/>
          </w:tcPr>
          <w:p w14:paraId="245D7D57"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306</w:t>
            </w:r>
          </w:p>
        </w:tc>
        <w:tc>
          <w:tcPr>
            <w:tcW w:w="2272" w:type="dxa"/>
          </w:tcPr>
          <w:p w14:paraId="319E3EBC"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82</w:t>
            </w:r>
          </w:p>
        </w:tc>
        <w:tc>
          <w:tcPr>
            <w:tcW w:w="2272" w:type="dxa"/>
          </w:tcPr>
          <w:p w14:paraId="1ED97AC1"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PASS</w:t>
            </w:r>
          </w:p>
        </w:tc>
      </w:tr>
      <w:tr w:rsidR="006C65D7" w:rsidRPr="006C65D7" w14:paraId="184F03D5" w14:textId="77777777" w:rsidTr="00C13290">
        <w:tc>
          <w:tcPr>
            <w:tcW w:w="2272" w:type="dxa"/>
          </w:tcPr>
          <w:p w14:paraId="786674B8"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lastRenderedPageBreak/>
              <w:t>Los Angeles -&gt; San Francisco</w:t>
            </w:r>
          </w:p>
        </w:tc>
        <w:tc>
          <w:tcPr>
            <w:tcW w:w="2272" w:type="dxa"/>
          </w:tcPr>
          <w:p w14:paraId="0D98A13F"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559</w:t>
            </w:r>
          </w:p>
        </w:tc>
        <w:tc>
          <w:tcPr>
            <w:tcW w:w="2272" w:type="dxa"/>
          </w:tcPr>
          <w:p w14:paraId="336E9EAB"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91</w:t>
            </w:r>
          </w:p>
        </w:tc>
        <w:tc>
          <w:tcPr>
            <w:tcW w:w="2272" w:type="dxa"/>
          </w:tcPr>
          <w:p w14:paraId="35C9C31D"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PASS</w:t>
            </w:r>
          </w:p>
        </w:tc>
      </w:tr>
      <w:tr w:rsidR="006C65D7" w:rsidRPr="006C65D7" w14:paraId="3B1ACBCE" w14:textId="77777777" w:rsidTr="00C13290">
        <w:tc>
          <w:tcPr>
            <w:tcW w:w="2272" w:type="dxa"/>
          </w:tcPr>
          <w:p w14:paraId="2A52C31E"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Chicago -&gt; Detroit</w:t>
            </w:r>
          </w:p>
        </w:tc>
        <w:tc>
          <w:tcPr>
            <w:tcW w:w="2272" w:type="dxa"/>
          </w:tcPr>
          <w:p w14:paraId="44142D57"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382</w:t>
            </w:r>
          </w:p>
        </w:tc>
        <w:tc>
          <w:tcPr>
            <w:tcW w:w="2272" w:type="dxa"/>
          </w:tcPr>
          <w:p w14:paraId="551C3B78"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85</w:t>
            </w:r>
          </w:p>
        </w:tc>
        <w:tc>
          <w:tcPr>
            <w:tcW w:w="2272" w:type="dxa"/>
          </w:tcPr>
          <w:p w14:paraId="372254C5"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PASS</w:t>
            </w:r>
          </w:p>
        </w:tc>
      </w:tr>
      <w:tr w:rsidR="006C65D7" w:rsidRPr="006C65D7" w14:paraId="371C88C2" w14:textId="77777777" w:rsidTr="00C13290">
        <w:tc>
          <w:tcPr>
            <w:tcW w:w="2272" w:type="dxa"/>
          </w:tcPr>
          <w:p w14:paraId="0E096732"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Denver -&gt; Las Vegas</w:t>
            </w:r>
          </w:p>
        </w:tc>
        <w:tc>
          <w:tcPr>
            <w:tcW w:w="2272" w:type="dxa"/>
          </w:tcPr>
          <w:p w14:paraId="19C895F9"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973</w:t>
            </w:r>
          </w:p>
        </w:tc>
        <w:tc>
          <w:tcPr>
            <w:tcW w:w="2272" w:type="dxa"/>
          </w:tcPr>
          <w:p w14:paraId="3F2E3CC3"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96</w:t>
            </w:r>
          </w:p>
        </w:tc>
        <w:tc>
          <w:tcPr>
            <w:tcW w:w="2272" w:type="dxa"/>
          </w:tcPr>
          <w:p w14:paraId="6BDDCD5E"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PASS</w:t>
            </w:r>
          </w:p>
        </w:tc>
      </w:tr>
      <w:tr w:rsidR="006C65D7" w:rsidRPr="006C65D7" w14:paraId="48BB7ACC" w14:textId="77777777" w:rsidTr="00C13290">
        <w:tc>
          <w:tcPr>
            <w:tcW w:w="2272" w:type="dxa"/>
          </w:tcPr>
          <w:p w14:paraId="5CB74CD2"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Average</w:t>
            </w:r>
          </w:p>
        </w:tc>
        <w:tc>
          <w:tcPr>
            <w:tcW w:w="2272" w:type="dxa"/>
          </w:tcPr>
          <w:p w14:paraId="7F0B0607"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w:t>
            </w:r>
          </w:p>
        </w:tc>
        <w:tc>
          <w:tcPr>
            <w:tcW w:w="2272" w:type="dxa"/>
          </w:tcPr>
          <w:p w14:paraId="64F33067"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88.2</w:t>
            </w:r>
          </w:p>
        </w:tc>
        <w:tc>
          <w:tcPr>
            <w:tcW w:w="2272" w:type="dxa"/>
          </w:tcPr>
          <w:p w14:paraId="6094D4FB" w14:textId="77777777" w:rsidR="006C65D7" w:rsidRPr="006C65D7" w:rsidRDefault="006C65D7" w:rsidP="00C13290">
            <w:pPr>
              <w:rPr>
                <w:rFonts w:ascii="Times New Roman" w:hAnsi="Times New Roman" w:cs="Times New Roman"/>
                <w:sz w:val="24"/>
                <w:szCs w:val="24"/>
                <w:highlight w:val="red"/>
              </w:rPr>
            </w:pPr>
            <w:r w:rsidRPr="006C65D7">
              <w:rPr>
                <w:rFonts w:ascii="Times New Roman" w:hAnsi="Times New Roman" w:cs="Times New Roman"/>
                <w:sz w:val="24"/>
                <w:szCs w:val="24"/>
                <w:highlight w:val="red"/>
              </w:rPr>
              <w:t>PASS</w:t>
            </w:r>
          </w:p>
        </w:tc>
      </w:tr>
    </w:tbl>
    <w:p w14:paraId="5B62C73D" w14:textId="77777777" w:rsidR="006C65D7" w:rsidRPr="006C65D7" w:rsidRDefault="006C65D7" w:rsidP="006C65D7">
      <w:pPr>
        <w:rPr>
          <w:rFonts w:ascii="Times New Roman" w:hAnsi="Times New Roman" w:cs="Times New Roman"/>
          <w:sz w:val="24"/>
          <w:szCs w:val="24"/>
        </w:rPr>
      </w:pPr>
    </w:p>
    <w:p w14:paraId="778254E9"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 xml:space="preserve">The C physics engine achieved an average execution time of 88.2 </w:t>
      </w:r>
      <w:proofErr w:type="spellStart"/>
      <w:r w:rsidRPr="006C65D7">
        <w:rPr>
          <w:rFonts w:ascii="Times New Roman" w:hAnsi="Times New Roman" w:cs="Times New Roman"/>
          <w:sz w:val="24"/>
          <w:szCs w:val="24"/>
        </w:rPr>
        <w:t>ms</w:t>
      </w:r>
      <w:proofErr w:type="spellEnd"/>
      <w:r w:rsidRPr="006C65D7">
        <w:rPr>
          <w:rFonts w:ascii="Times New Roman" w:hAnsi="Times New Roman" w:cs="Times New Roman"/>
          <w:sz w:val="24"/>
          <w:szCs w:val="24"/>
        </w:rPr>
        <w:t xml:space="preserve"> across all test routes, meeting the &lt;100 </w:t>
      </w:r>
      <w:proofErr w:type="spellStart"/>
      <w:r w:rsidRPr="006C65D7">
        <w:rPr>
          <w:rFonts w:ascii="Times New Roman" w:hAnsi="Times New Roman" w:cs="Times New Roman"/>
          <w:sz w:val="24"/>
          <w:szCs w:val="24"/>
        </w:rPr>
        <w:t>ms</w:t>
      </w:r>
      <w:proofErr w:type="spellEnd"/>
      <w:r w:rsidRPr="006C65D7">
        <w:rPr>
          <w:rFonts w:ascii="Times New Roman" w:hAnsi="Times New Roman" w:cs="Times New Roman"/>
          <w:sz w:val="24"/>
          <w:szCs w:val="24"/>
        </w:rPr>
        <w:t xml:space="preserve"> real-time performance requirement. The longest processing time was 96 </w:t>
      </w:r>
      <w:proofErr w:type="spellStart"/>
      <w:r w:rsidRPr="006C65D7">
        <w:rPr>
          <w:rFonts w:ascii="Times New Roman" w:hAnsi="Times New Roman" w:cs="Times New Roman"/>
          <w:sz w:val="24"/>
          <w:szCs w:val="24"/>
        </w:rPr>
        <w:t>ms</w:t>
      </w:r>
      <w:proofErr w:type="spellEnd"/>
      <w:r w:rsidRPr="006C65D7">
        <w:rPr>
          <w:rFonts w:ascii="Times New Roman" w:hAnsi="Times New Roman" w:cs="Times New Roman"/>
          <w:sz w:val="24"/>
          <w:szCs w:val="24"/>
        </w:rPr>
        <w:t xml:space="preserve"> for the Denver-Las Vegas route (973 km). Memory consumption remained stable at approximately 2.3 MB throughout execution. CPU utilization peaked at 12% during calculations.</w:t>
      </w:r>
    </w:p>
    <w:p w14:paraId="5E00621C" w14:textId="77777777" w:rsidR="006C65D7" w:rsidRPr="006C65D7" w:rsidRDefault="006C65D7" w:rsidP="006C65D7">
      <w:pPr>
        <w:rPr>
          <w:rFonts w:ascii="Times New Roman" w:hAnsi="Times New Roman" w:cs="Times New Roman"/>
          <w:sz w:val="24"/>
          <w:szCs w:val="24"/>
        </w:rPr>
      </w:pPr>
    </w:p>
    <w:p w14:paraId="4FC0A290" w14:textId="77777777" w:rsidR="006C65D7" w:rsidRPr="006C65D7" w:rsidRDefault="006C65D7" w:rsidP="006C65D7">
      <w:pPr>
        <w:pStyle w:val="Heading3"/>
        <w:rPr>
          <w:rFonts w:ascii="Times New Roman" w:hAnsi="Times New Roman" w:cs="Times New Roman"/>
        </w:rPr>
      </w:pPr>
      <w:r w:rsidRPr="006C65D7">
        <w:rPr>
          <w:rFonts w:ascii="Times New Roman" w:hAnsi="Times New Roman" w:cs="Times New Roman"/>
        </w:rPr>
        <w:t>4.3.3 Safety Monitor Validation Results</w:t>
      </w:r>
    </w:p>
    <w:p w14:paraId="2C2958B6" w14:textId="77777777" w:rsidR="006C65D7" w:rsidRPr="006C65D7" w:rsidRDefault="006C65D7" w:rsidP="006C65D7">
      <w:pPr>
        <w:rPr>
          <w:rFonts w:ascii="Times New Roman" w:hAnsi="Times New Roman" w:cs="Times New Roman"/>
          <w:sz w:val="24"/>
          <w:szCs w:val="24"/>
        </w:rPr>
      </w:pPr>
    </w:p>
    <w:p w14:paraId="493D1542"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Twenty test scenarios were processed through the Ada safety monitor to verify alert generation accuracy. Scenarios included both normal operations and intentionally corrupted inputs to test error detection.</w:t>
      </w:r>
    </w:p>
    <w:p w14:paraId="47656855" w14:textId="77777777" w:rsidR="006C65D7" w:rsidRPr="006C65D7" w:rsidRDefault="006C65D7" w:rsidP="006C65D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17"/>
        <w:gridCol w:w="1817"/>
        <w:gridCol w:w="1817"/>
        <w:gridCol w:w="1817"/>
        <w:gridCol w:w="1817"/>
      </w:tblGrid>
      <w:tr w:rsidR="006C65D7" w:rsidRPr="006C65D7" w14:paraId="5FA38546" w14:textId="77777777" w:rsidTr="00C13290">
        <w:tc>
          <w:tcPr>
            <w:tcW w:w="1817" w:type="dxa"/>
          </w:tcPr>
          <w:p w14:paraId="1860592D"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Scenario Type</w:t>
            </w:r>
          </w:p>
        </w:tc>
        <w:tc>
          <w:tcPr>
            <w:tcW w:w="1817" w:type="dxa"/>
          </w:tcPr>
          <w:p w14:paraId="4349D416"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Count</w:t>
            </w:r>
          </w:p>
        </w:tc>
        <w:tc>
          <w:tcPr>
            <w:tcW w:w="1817" w:type="dxa"/>
          </w:tcPr>
          <w:p w14:paraId="025A277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Expected Alert</w:t>
            </w:r>
          </w:p>
        </w:tc>
        <w:tc>
          <w:tcPr>
            <w:tcW w:w="1817" w:type="dxa"/>
          </w:tcPr>
          <w:p w14:paraId="57A7A63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Actual Alert</w:t>
            </w:r>
          </w:p>
        </w:tc>
        <w:tc>
          <w:tcPr>
            <w:tcW w:w="1817" w:type="dxa"/>
          </w:tcPr>
          <w:p w14:paraId="559F699D"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Result</w:t>
            </w:r>
          </w:p>
        </w:tc>
      </w:tr>
      <w:tr w:rsidR="006C65D7" w:rsidRPr="006C65D7" w14:paraId="144B1A0A" w14:textId="77777777" w:rsidTr="00C13290">
        <w:tc>
          <w:tcPr>
            <w:tcW w:w="1817" w:type="dxa"/>
          </w:tcPr>
          <w:p w14:paraId="1F3CB515"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Normal Agreement (&lt;15%)</w:t>
            </w:r>
          </w:p>
        </w:tc>
        <w:tc>
          <w:tcPr>
            <w:tcW w:w="1817" w:type="dxa"/>
          </w:tcPr>
          <w:p w14:paraId="76FBBA9F"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12</w:t>
            </w:r>
          </w:p>
        </w:tc>
        <w:tc>
          <w:tcPr>
            <w:tcW w:w="1817" w:type="dxa"/>
          </w:tcPr>
          <w:p w14:paraId="3233575B"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SAFE</w:t>
            </w:r>
          </w:p>
        </w:tc>
        <w:tc>
          <w:tcPr>
            <w:tcW w:w="1817" w:type="dxa"/>
          </w:tcPr>
          <w:p w14:paraId="76AAFF9E"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SAFE</w:t>
            </w:r>
          </w:p>
        </w:tc>
        <w:tc>
          <w:tcPr>
            <w:tcW w:w="1817" w:type="dxa"/>
          </w:tcPr>
          <w:p w14:paraId="191D4E21"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355B85E3" w14:textId="77777777" w:rsidTr="00C13290">
        <w:tc>
          <w:tcPr>
            <w:tcW w:w="1817" w:type="dxa"/>
          </w:tcPr>
          <w:p w14:paraId="2032A124"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Moderate Difference (15-25%)</w:t>
            </w:r>
          </w:p>
        </w:tc>
        <w:tc>
          <w:tcPr>
            <w:tcW w:w="1817" w:type="dxa"/>
          </w:tcPr>
          <w:p w14:paraId="515C9BB2"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4</w:t>
            </w:r>
          </w:p>
        </w:tc>
        <w:tc>
          <w:tcPr>
            <w:tcW w:w="1817" w:type="dxa"/>
          </w:tcPr>
          <w:p w14:paraId="68CDEFA7"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CAUTION</w:t>
            </w:r>
          </w:p>
        </w:tc>
        <w:tc>
          <w:tcPr>
            <w:tcW w:w="1817" w:type="dxa"/>
          </w:tcPr>
          <w:p w14:paraId="3F6FBA67"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CAUTION</w:t>
            </w:r>
          </w:p>
        </w:tc>
        <w:tc>
          <w:tcPr>
            <w:tcW w:w="1817" w:type="dxa"/>
          </w:tcPr>
          <w:p w14:paraId="3C4EC80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7A54EE94" w14:textId="77777777" w:rsidTr="00C13290">
        <w:tc>
          <w:tcPr>
            <w:tcW w:w="1817" w:type="dxa"/>
          </w:tcPr>
          <w:p w14:paraId="132C1FCC"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Large Discrepancy (&gt;=25%)</w:t>
            </w:r>
          </w:p>
        </w:tc>
        <w:tc>
          <w:tcPr>
            <w:tcW w:w="1817" w:type="dxa"/>
          </w:tcPr>
          <w:p w14:paraId="1ECC8FC8"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4</w:t>
            </w:r>
          </w:p>
        </w:tc>
        <w:tc>
          <w:tcPr>
            <w:tcW w:w="1817" w:type="dxa"/>
          </w:tcPr>
          <w:p w14:paraId="28B4A7C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EMERGENCY</w:t>
            </w:r>
          </w:p>
        </w:tc>
        <w:tc>
          <w:tcPr>
            <w:tcW w:w="1817" w:type="dxa"/>
          </w:tcPr>
          <w:p w14:paraId="35943E27"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EMERGENCY</w:t>
            </w:r>
          </w:p>
        </w:tc>
        <w:tc>
          <w:tcPr>
            <w:tcW w:w="1817" w:type="dxa"/>
          </w:tcPr>
          <w:p w14:paraId="13212A0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3B3339FC" w14:textId="77777777" w:rsidTr="00C13290">
        <w:tc>
          <w:tcPr>
            <w:tcW w:w="1817" w:type="dxa"/>
          </w:tcPr>
          <w:p w14:paraId="2751A6E4"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Total</w:t>
            </w:r>
          </w:p>
        </w:tc>
        <w:tc>
          <w:tcPr>
            <w:tcW w:w="1817" w:type="dxa"/>
          </w:tcPr>
          <w:p w14:paraId="027C4DE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20</w:t>
            </w:r>
          </w:p>
        </w:tc>
        <w:tc>
          <w:tcPr>
            <w:tcW w:w="1817" w:type="dxa"/>
          </w:tcPr>
          <w:p w14:paraId="75C44411"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w:t>
            </w:r>
          </w:p>
        </w:tc>
        <w:tc>
          <w:tcPr>
            <w:tcW w:w="1817" w:type="dxa"/>
          </w:tcPr>
          <w:p w14:paraId="05743B24"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w:t>
            </w:r>
          </w:p>
        </w:tc>
        <w:tc>
          <w:tcPr>
            <w:tcW w:w="1817" w:type="dxa"/>
          </w:tcPr>
          <w:p w14:paraId="570D7AF7"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20/20 PASS</w:t>
            </w:r>
          </w:p>
        </w:tc>
      </w:tr>
    </w:tbl>
    <w:p w14:paraId="374453BC" w14:textId="77777777" w:rsidR="006C65D7" w:rsidRPr="006C65D7" w:rsidRDefault="006C65D7" w:rsidP="006C65D7">
      <w:pPr>
        <w:rPr>
          <w:rFonts w:ascii="Times New Roman" w:hAnsi="Times New Roman" w:cs="Times New Roman"/>
          <w:sz w:val="24"/>
          <w:szCs w:val="24"/>
        </w:rPr>
      </w:pPr>
    </w:p>
    <w:p w14:paraId="534D2F4F"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The Ada safety monitor correctly classified all 20 test scenarios, achieving 100% accuracy in alert generation. The independent calculator produced results that typically correlated &gt;0.85 with the C physics engine during normal operations. All EMERGENCY alerts included appropriate JUSTIFICATION text and accurate timestamps in safety_status.txt. The dissimilar redundancy architecture successfully detected intentionally injected calculation errors.</w:t>
      </w:r>
    </w:p>
    <w:p w14:paraId="531CC5A3" w14:textId="77777777" w:rsidR="006C65D7" w:rsidRPr="006C65D7" w:rsidRDefault="006C65D7" w:rsidP="006C65D7">
      <w:pPr>
        <w:pStyle w:val="Heading3"/>
        <w:rPr>
          <w:rFonts w:ascii="Times New Roman" w:hAnsi="Times New Roman" w:cs="Times New Roman"/>
        </w:rPr>
      </w:pPr>
      <w:r w:rsidRPr="006C65D7">
        <w:rPr>
          <w:rFonts w:ascii="Times New Roman" w:hAnsi="Times New Roman" w:cs="Times New Roman"/>
        </w:rPr>
        <w:t>4.3.4 End-to-End System Integration Results</w:t>
      </w:r>
    </w:p>
    <w:p w14:paraId="11D6D330"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Five complete flight route analyses were performed through the web interface to validate full system integration.</w:t>
      </w:r>
    </w:p>
    <w:tbl>
      <w:tblPr>
        <w:tblStyle w:val="TableGrid"/>
        <w:tblW w:w="0" w:type="auto"/>
        <w:tblLook w:val="04A0" w:firstRow="1" w:lastRow="0" w:firstColumn="1" w:lastColumn="0" w:noHBand="0" w:noVBand="1"/>
      </w:tblPr>
      <w:tblGrid>
        <w:gridCol w:w="1514"/>
        <w:gridCol w:w="1514"/>
        <w:gridCol w:w="1514"/>
        <w:gridCol w:w="1514"/>
        <w:gridCol w:w="1514"/>
        <w:gridCol w:w="1514"/>
      </w:tblGrid>
      <w:tr w:rsidR="006C65D7" w:rsidRPr="006C65D7" w14:paraId="44D40AA5" w14:textId="77777777" w:rsidTr="00C13290">
        <w:tc>
          <w:tcPr>
            <w:tcW w:w="1514" w:type="dxa"/>
          </w:tcPr>
          <w:p w14:paraId="79708B29"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lastRenderedPageBreak/>
              <w:t>Route</w:t>
            </w:r>
          </w:p>
        </w:tc>
        <w:tc>
          <w:tcPr>
            <w:tcW w:w="1514" w:type="dxa"/>
          </w:tcPr>
          <w:p w14:paraId="6D97A2F8"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Altitude</w:t>
            </w:r>
          </w:p>
        </w:tc>
        <w:tc>
          <w:tcPr>
            <w:tcW w:w="1514" w:type="dxa"/>
          </w:tcPr>
          <w:p w14:paraId="6D5406B1"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Max Risk</w:t>
            </w:r>
          </w:p>
        </w:tc>
        <w:tc>
          <w:tcPr>
            <w:tcW w:w="1514" w:type="dxa"/>
          </w:tcPr>
          <w:p w14:paraId="4B91A538"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Safety Status</w:t>
            </w:r>
          </w:p>
        </w:tc>
        <w:tc>
          <w:tcPr>
            <w:tcW w:w="1514" w:type="dxa"/>
          </w:tcPr>
          <w:p w14:paraId="2D7C24FE"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Total Time (s)</w:t>
            </w:r>
          </w:p>
        </w:tc>
        <w:tc>
          <w:tcPr>
            <w:tcW w:w="1514" w:type="dxa"/>
          </w:tcPr>
          <w:p w14:paraId="0EA40156"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b/>
                <w:sz w:val="24"/>
                <w:szCs w:val="24"/>
              </w:rPr>
              <w:t>Result</w:t>
            </w:r>
          </w:p>
        </w:tc>
      </w:tr>
      <w:tr w:rsidR="006C65D7" w:rsidRPr="006C65D7" w14:paraId="7445A5F7" w14:textId="77777777" w:rsidTr="00C13290">
        <w:tc>
          <w:tcPr>
            <w:tcW w:w="1514" w:type="dxa"/>
          </w:tcPr>
          <w:p w14:paraId="15A943F2"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CYOW -&gt; CYYZ</w:t>
            </w:r>
          </w:p>
        </w:tc>
        <w:tc>
          <w:tcPr>
            <w:tcW w:w="1514" w:type="dxa"/>
          </w:tcPr>
          <w:p w14:paraId="19A052E3"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FL300</w:t>
            </w:r>
          </w:p>
        </w:tc>
        <w:tc>
          <w:tcPr>
            <w:tcW w:w="1514" w:type="dxa"/>
          </w:tcPr>
          <w:p w14:paraId="36989C3E"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26.0%</w:t>
            </w:r>
          </w:p>
        </w:tc>
        <w:tc>
          <w:tcPr>
            <w:tcW w:w="1514" w:type="dxa"/>
          </w:tcPr>
          <w:p w14:paraId="17AEBED5"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CAUTION</w:t>
            </w:r>
          </w:p>
        </w:tc>
        <w:tc>
          <w:tcPr>
            <w:tcW w:w="1514" w:type="dxa"/>
          </w:tcPr>
          <w:p w14:paraId="25DBAFB9"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22</w:t>
            </w:r>
          </w:p>
        </w:tc>
        <w:tc>
          <w:tcPr>
            <w:tcW w:w="1514" w:type="dxa"/>
          </w:tcPr>
          <w:p w14:paraId="77F1047A"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1EF76FC3" w14:textId="77777777" w:rsidTr="00C13290">
        <w:tc>
          <w:tcPr>
            <w:tcW w:w="1514" w:type="dxa"/>
          </w:tcPr>
          <w:p w14:paraId="2EFCF96E"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KJFK -&gt; KBOS</w:t>
            </w:r>
          </w:p>
        </w:tc>
        <w:tc>
          <w:tcPr>
            <w:tcW w:w="1514" w:type="dxa"/>
          </w:tcPr>
          <w:p w14:paraId="39F9BED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FL350</w:t>
            </w:r>
          </w:p>
        </w:tc>
        <w:tc>
          <w:tcPr>
            <w:tcW w:w="1514" w:type="dxa"/>
          </w:tcPr>
          <w:p w14:paraId="3D1A00D6"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18.2%</w:t>
            </w:r>
          </w:p>
        </w:tc>
        <w:tc>
          <w:tcPr>
            <w:tcW w:w="1514" w:type="dxa"/>
          </w:tcPr>
          <w:p w14:paraId="299EF254"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SAFE</w:t>
            </w:r>
          </w:p>
        </w:tc>
        <w:tc>
          <w:tcPr>
            <w:tcW w:w="1514" w:type="dxa"/>
          </w:tcPr>
          <w:p w14:paraId="51C33929"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19</w:t>
            </w:r>
          </w:p>
        </w:tc>
        <w:tc>
          <w:tcPr>
            <w:tcW w:w="1514" w:type="dxa"/>
          </w:tcPr>
          <w:p w14:paraId="4974C006"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3266A0F0" w14:textId="77777777" w:rsidTr="00C13290">
        <w:tc>
          <w:tcPr>
            <w:tcW w:w="1514" w:type="dxa"/>
          </w:tcPr>
          <w:p w14:paraId="15874D8E"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KLAX -&gt; KSFO</w:t>
            </w:r>
          </w:p>
        </w:tc>
        <w:tc>
          <w:tcPr>
            <w:tcW w:w="1514" w:type="dxa"/>
          </w:tcPr>
          <w:p w14:paraId="02B6FF88"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FL400</w:t>
            </w:r>
          </w:p>
        </w:tc>
        <w:tc>
          <w:tcPr>
            <w:tcW w:w="1514" w:type="dxa"/>
          </w:tcPr>
          <w:p w14:paraId="4175A7B3"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31.5%</w:t>
            </w:r>
          </w:p>
        </w:tc>
        <w:tc>
          <w:tcPr>
            <w:tcW w:w="1514" w:type="dxa"/>
          </w:tcPr>
          <w:p w14:paraId="59AF46B5"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CAUTION</w:t>
            </w:r>
          </w:p>
        </w:tc>
        <w:tc>
          <w:tcPr>
            <w:tcW w:w="1514" w:type="dxa"/>
          </w:tcPr>
          <w:p w14:paraId="343885F1"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24</w:t>
            </w:r>
          </w:p>
        </w:tc>
        <w:tc>
          <w:tcPr>
            <w:tcW w:w="1514" w:type="dxa"/>
          </w:tcPr>
          <w:p w14:paraId="77772F83"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5CE37705" w14:textId="77777777" w:rsidTr="00C13290">
        <w:tc>
          <w:tcPr>
            <w:tcW w:w="1514" w:type="dxa"/>
          </w:tcPr>
          <w:p w14:paraId="2638E3D7"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KORD -&gt; KDTW</w:t>
            </w:r>
          </w:p>
        </w:tc>
        <w:tc>
          <w:tcPr>
            <w:tcW w:w="1514" w:type="dxa"/>
          </w:tcPr>
          <w:p w14:paraId="6F8981F9"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FL300</w:t>
            </w:r>
          </w:p>
        </w:tc>
        <w:tc>
          <w:tcPr>
            <w:tcW w:w="1514" w:type="dxa"/>
          </w:tcPr>
          <w:p w14:paraId="094C299E"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14.8%</w:t>
            </w:r>
          </w:p>
        </w:tc>
        <w:tc>
          <w:tcPr>
            <w:tcW w:w="1514" w:type="dxa"/>
          </w:tcPr>
          <w:p w14:paraId="49E54520"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SAFE</w:t>
            </w:r>
          </w:p>
        </w:tc>
        <w:tc>
          <w:tcPr>
            <w:tcW w:w="1514" w:type="dxa"/>
          </w:tcPr>
          <w:p w14:paraId="7B99B556"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21</w:t>
            </w:r>
          </w:p>
        </w:tc>
        <w:tc>
          <w:tcPr>
            <w:tcW w:w="1514" w:type="dxa"/>
          </w:tcPr>
          <w:p w14:paraId="52CEA6D7"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PASS</w:t>
            </w:r>
          </w:p>
        </w:tc>
      </w:tr>
      <w:tr w:rsidR="006C65D7" w:rsidRPr="006C65D7" w14:paraId="2D0EC693" w14:textId="77777777" w:rsidTr="00C13290">
        <w:tc>
          <w:tcPr>
            <w:tcW w:w="1514" w:type="dxa"/>
          </w:tcPr>
          <w:p w14:paraId="1D59F0C2"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KDEN -&gt; KLAS</w:t>
            </w:r>
          </w:p>
        </w:tc>
        <w:tc>
          <w:tcPr>
            <w:tcW w:w="1514" w:type="dxa"/>
          </w:tcPr>
          <w:p w14:paraId="1E75F235"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FL350</w:t>
            </w:r>
          </w:p>
        </w:tc>
        <w:tc>
          <w:tcPr>
            <w:tcW w:w="1514" w:type="dxa"/>
          </w:tcPr>
          <w:p w14:paraId="2DD9A9C8"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22.3%</w:t>
            </w:r>
          </w:p>
        </w:tc>
        <w:tc>
          <w:tcPr>
            <w:tcW w:w="1514" w:type="dxa"/>
          </w:tcPr>
          <w:p w14:paraId="12531EEC"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SAFE</w:t>
            </w:r>
          </w:p>
        </w:tc>
        <w:tc>
          <w:tcPr>
            <w:tcW w:w="1514" w:type="dxa"/>
          </w:tcPr>
          <w:p w14:paraId="19D5FF3B"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26</w:t>
            </w:r>
          </w:p>
        </w:tc>
        <w:tc>
          <w:tcPr>
            <w:tcW w:w="1514" w:type="dxa"/>
          </w:tcPr>
          <w:p w14:paraId="41AD3674" w14:textId="77777777" w:rsidR="006C65D7" w:rsidRPr="006C65D7" w:rsidRDefault="006C65D7" w:rsidP="00C13290">
            <w:pPr>
              <w:rPr>
                <w:rFonts w:ascii="Times New Roman" w:hAnsi="Times New Roman" w:cs="Times New Roman"/>
                <w:sz w:val="24"/>
                <w:szCs w:val="24"/>
              </w:rPr>
            </w:pPr>
            <w:r w:rsidRPr="006C65D7">
              <w:rPr>
                <w:rFonts w:ascii="Times New Roman" w:hAnsi="Times New Roman" w:cs="Times New Roman"/>
                <w:sz w:val="24"/>
                <w:szCs w:val="24"/>
              </w:rPr>
              <w:t>PASS</w:t>
            </w:r>
          </w:p>
        </w:tc>
      </w:tr>
    </w:tbl>
    <w:p w14:paraId="2AE4C55A" w14:textId="77777777" w:rsidR="006C65D7" w:rsidRPr="006C65D7" w:rsidRDefault="006C65D7" w:rsidP="006C65D7">
      <w:pPr>
        <w:rPr>
          <w:rFonts w:ascii="Times New Roman" w:hAnsi="Times New Roman" w:cs="Times New Roman"/>
          <w:sz w:val="24"/>
          <w:szCs w:val="24"/>
        </w:rPr>
      </w:pPr>
    </w:p>
    <w:p w14:paraId="2573E045" w14:textId="77777777" w:rsidR="006C65D7" w:rsidRPr="006C65D7" w:rsidRDefault="006C65D7" w:rsidP="006C65D7">
      <w:pPr>
        <w:rPr>
          <w:rFonts w:ascii="Times New Roman" w:hAnsi="Times New Roman" w:cs="Times New Roman"/>
          <w:sz w:val="24"/>
          <w:szCs w:val="24"/>
        </w:rPr>
      </w:pPr>
      <w:r w:rsidRPr="006C65D7">
        <w:rPr>
          <w:rFonts w:ascii="Times New Roman" w:hAnsi="Times New Roman" w:cs="Times New Roman"/>
          <w:sz w:val="24"/>
          <w:szCs w:val="24"/>
        </w:rPr>
        <w:t xml:space="preserve">All five integration tests completed successfully with correct data flow through all system components. The average total processing time was 22.4 seconds, including weather API retrieval (5s), physics calculations (12s), ML enhancement (2s), Ada validation (3s), and web rendering. The H2 database correctly persisted all </w:t>
      </w:r>
      <w:proofErr w:type="spellStart"/>
      <w:r w:rsidRPr="006C65D7">
        <w:rPr>
          <w:rFonts w:ascii="Times New Roman" w:hAnsi="Times New Roman" w:cs="Times New Roman"/>
          <w:sz w:val="24"/>
          <w:szCs w:val="24"/>
        </w:rPr>
        <w:t>FlightAnalysis</w:t>
      </w:r>
      <w:proofErr w:type="spellEnd"/>
      <w:r w:rsidRPr="006C65D7">
        <w:rPr>
          <w:rFonts w:ascii="Times New Roman" w:hAnsi="Times New Roman" w:cs="Times New Roman"/>
          <w:sz w:val="24"/>
          <w:szCs w:val="24"/>
        </w:rPr>
        <w:t xml:space="preserve"> and Waypoint records. The visualization renderer generated accurate color-coded maps with risk-appropriate waypoint colors. No errors occurred in component communication or file I/O operations.</w:t>
      </w:r>
    </w:p>
    <w:p w14:paraId="696F70FC" w14:textId="77777777" w:rsidR="006C65D7" w:rsidRPr="006C65D7" w:rsidRDefault="006C65D7" w:rsidP="006C65D7">
      <w:pPr>
        <w:rPr>
          <w:rFonts w:ascii="Times New Roman" w:hAnsi="Times New Roman" w:cs="Times New Roman"/>
          <w:i/>
          <w:sz w:val="24"/>
          <w:szCs w:val="24"/>
        </w:rPr>
      </w:pPr>
      <w:r w:rsidRPr="006C65D7">
        <w:rPr>
          <w:rFonts w:ascii="Times New Roman" w:hAnsi="Times New Roman" w:cs="Times New Roman"/>
          <w:i/>
          <w:sz w:val="24"/>
          <w:szCs w:val="24"/>
          <w:highlight w:val="yellow"/>
        </w:rPr>
        <w:t>[Figure 6: Sample visualization output for CYOW-&gt;CYYZ route showing color-coded waypoints]</w:t>
      </w:r>
    </w:p>
    <w:p w14:paraId="734E5D0B" w14:textId="77777777" w:rsidR="006C65D7" w:rsidRPr="006C65D7" w:rsidRDefault="006C65D7" w:rsidP="006C65D7">
      <w:pPr>
        <w:rPr>
          <w:rFonts w:ascii="Times New Roman" w:hAnsi="Times New Roman" w:cs="Times New Roman"/>
          <w:i/>
          <w:sz w:val="24"/>
          <w:szCs w:val="24"/>
        </w:rPr>
      </w:pPr>
    </w:p>
    <w:p w14:paraId="2054659C" w14:textId="77777777" w:rsidR="006C65D7" w:rsidRPr="006C65D7" w:rsidRDefault="006C65D7" w:rsidP="006C65D7">
      <w:pPr>
        <w:pStyle w:val="Heading3"/>
        <w:rPr>
          <w:rFonts w:ascii="Times New Roman" w:hAnsi="Times New Roman" w:cs="Times New Roman"/>
          <w:b/>
          <w:bCs/>
        </w:rPr>
      </w:pPr>
      <w:r w:rsidRPr="006C65D7">
        <w:rPr>
          <w:rFonts w:ascii="Times New Roman" w:hAnsi="Times New Roman" w:cs="Times New Roman"/>
          <w:b/>
          <w:bCs/>
        </w:rPr>
        <w:t>4.3.5 Ada Independent Validation Calculation</w:t>
      </w:r>
    </w:p>
    <w:p w14:paraId="60CAD9D3"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This section presents a fully worked example of the Ada independent E-field calculation using the Ottawa-Toronto route data from Section 3.3. This demonstrates how the Ada safety monitor independently verifies the C physics engine output using a different algorithmic approach, satisfying DO-178C dissimilar redundancy requirements.</w:t>
      </w:r>
    </w:p>
    <w:p w14:paraId="611370C8" w14:textId="77777777" w:rsidR="006C65D7" w:rsidRPr="00EB06B8" w:rsidRDefault="006C65D7" w:rsidP="006C65D7">
      <w:pPr>
        <w:spacing w:after="200" w:line="276" w:lineRule="auto"/>
        <w:rPr>
          <w:rFonts w:ascii="Times New Roman" w:hAnsi="Times New Roman" w:cs="Times New Roman"/>
          <w:b/>
          <w:bCs/>
          <w:iCs/>
          <w:sz w:val="24"/>
          <w:szCs w:val="24"/>
        </w:rPr>
      </w:pPr>
      <w:r w:rsidRPr="00EB06B8">
        <w:rPr>
          <w:rFonts w:ascii="Times New Roman" w:hAnsi="Times New Roman" w:cs="Times New Roman"/>
          <w:b/>
          <w:bCs/>
          <w:iCs/>
          <w:sz w:val="24"/>
          <w:szCs w:val="24"/>
        </w:rPr>
        <w:t>Input Conditions — Waypoint 6 (Peak Risk Point)</w:t>
      </w:r>
    </w:p>
    <w:p w14:paraId="41DA8F88"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 xml:space="preserve">Temperature: </w:t>
      </w:r>
      <w:r w:rsidRPr="00EB06B8">
        <w:rPr>
          <w:rFonts w:ascii="Times New Roman" w:hAnsi="Times New Roman" w:cs="Times New Roman"/>
          <w:iCs/>
          <w:sz w:val="24"/>
          <w:szCs w:val="24"/>
        </w:rPr>
        <w:t xml:space="preserve">-65.2°C     Humidity: 64%     Pressure: 300 </w:t>
      </w:r>
      <w:proofErr w:type="spellStart"/>
      <w:r w:rsidRPr="00EB06B8">
        <w:rPr>
          <w:rFonts w:ascii="Times New Roman" w:hAnsi="Times New Roman" w:cs="Times New Roman"/>
          <w:iCs/>
          <w:sz w:val="24"/>
          <w:szCs w:val="24"/>
        </w:rPr>
        <w:t>hPa</w:t>
      </w:r>
      <w:proofErr w:type="spellEnd"/>
      <w:r w:rsidRPr="00EB06B8">
        <w:rPr>
          <w:rFonts w:ascii="Times New Roman" w:hAnsi="Times New Roman" w:cs="Times New Roman"/>
          <w:iCs/>
          <w:sz w:val="24"/>
          <w:szCs w:val="24"/>
        </w:rPr>
        <w:t xml:space="preserve">     Wind Speed: 6.0 m/s</w:t>
      </w:r>
    </w:p>
    <w:p w14:paraId="78C13D4D" w14:textId="77777777" w:rsidR="006C65D7" w:rsidRPr="00EB06B8" w:rsidRDefault="006C65D7" w:rsidP="006C65D7">
      <w:pPr>
        <w:spacing w:after="200" w:line="276" w:lineRule="auto"/>
        <w:rPr>
          <w:rFonts w:ascii="Times New Roman" w:hAnsi="Times New Roman" w:cs="Times New Roman"/>
          <w:b/>
          <w:bCs/>
          <w:iCs/>
          <w:sz w:val="24"/>
          <w:szCs w:val="24"/>
        </w:rPr>
      </w:pPr>
      <w:r w:rsidRPr="00EB06B8">
        <w:rPr>
          <w:rFonts w:ascii="Times New Roman" w:hAnsi="Times New Roman" w:cs="Times New Roman"/>
          <w:b/>
          <w:bCs/>
          <w:iCs/>
          <w:sz w:val="24"/>
          <w:szCs w:val="24"/>
        </w:rPr>
        <w:t>Step-by-Step Ada E-Field Calculation</w:t>
      </w:r>
    </w:p>
    <w:p w14:paraId="2859BE91"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 xml:space="preserve">The Ada </w:t>
      </w:r>
      <w:proofErr w:type="spellStart"/>
      <w:r w:rsidRPr="00EB06B8">
        <w:rPr>
          <w:rFonts w:ascii="Times New Roman" w:hAnsi="Times New Roman" w:cs="Times New Roman"/>
          <w:iCs/>
          <w:sz w:val="24"/>
          <w:szCs w:val="24"/>
        </w:rPr>
        <w:t>Physics_Validator</w:t>
      </w:r>
      <w:proofErr w:type="spellEnd"/>
      <w:r w:rsidRPr="00EB06B8">
        <w:rPr>
          <w:rFonts w:ascii="Times New Roman" w:hAnsi="Times New Roman" w:cs="Times New Roman"/>
          <w:iCs/>
          <w:sz w:val="24"/>
          <w:szCs w:val="24"/>
        </w:rPr>
        <w:t xml:space="preserve"> package constructs a proxy electric field from the four atmospheric inputs, starting from a 120 V/m fair-weather baseline consistent with published NASA Lightning Launch Commit Criteria values [11]:</w:t>
      </w:r>
    </w:p>
    <w:p w14:paraId="15F08371" w14:textId="77777777" w:rsidR="006C65D7" w:rsidRPr="00EB06B8" w:rsidRDefault="006C65D7" w:rsidP="006C65D7">
      <w:pPr>
        <w:spacing w:after="200" w:line="276" w:lineRule="auto"/>
        <w:rPr>
          <w:rFonts w:ascii="Times New Roman" w:hAnsi="Times New Roman" w:cs="Times New Roman"/>
          <w:i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597"/>
        <w:gridCol w:w="2396"/>
        <w:gridCol w:w="1587"/>
        <w:gridCol w:w="1793"/>
      </w:tblGrid>
      <w:tr w:rsidR="006C65D7" w:rsidRPr="00EB06B8" w14:paraId="2F7A2F91" w14:textId="77777777" w:rsidTr="00C13290">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6EF3375"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lastRenderedPageBreak/>
              <w:t>Step</w:t>
            </w:r>
          </w:p>
        </w:tc>
        <w:tc>
          <w:tcPr>
            <w:tcW w:w="16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195EC30"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Parameter</w:t>
            </w:r>
          </w:p>
        </w:tc>
        <w:tc>
          <w:tcPr>
            <w:tcW w:w="24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F92E1BA"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Condition</w:t>
            </w:r>
          </w:p>
        </w:tc>
        <w:tc>
          <w:tcPr>
            <w:tcW w:w="1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0EA72D0"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Contribution</w:t>
            </w:r>
          </w:p>
        </w:tc>
        <w:tc>
          <w:tcPr>
            <w:tcW w:w="1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D43720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Running E-field</w:t>
            </w:r>
          </w:p>
        </w:tc>
      </w:tr>
      <w:tr w:rsidR="006C65D7" w:rsidRPr="00EB06B8" w14:paraId="78CA0E5D" w14:textId="77777777" w:rsidTr="00C1329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7F89EA"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DAD7B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Baseline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9224C8"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Fair weather</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99C0F5"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+120 V/m</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8C489A"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120 V/m</w:t>
            </w:r>
          </w:p>
        </w:tc>
      </w:tr>
      <w:tr w:rsidR="006C65D7" w:rsidRPr="00EB06B8" w14:paraId="17965128" w14:textId="77777777" w:rsidTr="00C13290">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A95FE7E"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2</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751199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Humidity 64%</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D4F8C6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Below 70% threshold</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FC9F70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+0 V/m</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216967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120 V/m</w:t>
            </w:r>
          </w:p>
        </w:tc>
      </w:tr>
      <w:tr w:rsidR="006C65D7" w:rsidRPr="00EB06B8" w14:paraId="7C40AA13" w14:textId="77777777" w:rsidTr="00C1329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B438C7"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F334E9"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 xml:space="preserve">Pressure 300 </w:t>
            </w:r>
            <w:proofErr w:type="spellStart"/>
            <w:r w:rsidRPr="00EB06B8">
              <w:rPr>
                <w:rFonts w:ascii="Times New Roman" w:hAnsi="Times New Roman" w:cs="Times New Roman"/>
                <w:iCs/>
                <w:sz w:val="24"/>
                <w:szCs w:val="24"/>
              </w:rPr>
              <w:t>hPa</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41A9FC"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 xml:space="preserve">Below 1000 </w:t>
            </w:r>
            <w:proofErr w:type="spellStart"/>
            <w:r w:rsidRPr="00EB06B8">
              <w:rPr>
                <w:rFonts w:ascii="Times New Roman" w:hAnsi="Times New Roman" w:cs="Times New Roman"/>
                <w:iCs/>
                <w:sz w:val="24"/>
                <w:szCs w:val="24"/>
              </w:rPr>
              <w:t>hPa</w:t>
            </w:r>
            <w:proofErr w:type="spellEnd"/>
            <w:r w:rsidRPr="00EB06B8">
              <w:rPr>
                <w:rFonts w:ascii="Times New Roman" w:hAnsi="Times New Roman" w:cs="Times New Roman"/>
                <w:iCs/>
                <w:sz w:val="24"/>
                <w:szCs w:val="24"/>
              </w:rPr>
              <w:t>: (1013.25−</w:t>
            </w:r>
            <w:proofErr w:type="gramStart"/>
            <w:r w:rsidRPr="00EB06B8">
              <w:rPr>
                <w:rFonts w:ascii="Times New Roman" w:hAnsi="Times New Roman" w:cs="Times New Roman"/>
                <w:iCs/>
                <w:sz w:val="24"/>
                <w:szCs w:val="24"/>
              </w:rPr>
              <w:t>300)×</w:t>
            </w:r>
            <w:proofErr w:type="gramEnd"/>
            <w:r w:rsidRPr="00EB06B8">
              <w:rPr>
                <w:rFonts w:ascii="Times New Roman" w:hAnsi="Times New Roman" w:cs="Times New Roman"/>
                <w:iCs/>
                <w:sz w:val="24"/>
                <w:szCs w:val="24"/>
              </w:rPr>
              <w:t>40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22EC23"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+28,530 V/m</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C9A80C"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28,650 V/m</w:t>
            </w:r>
          </w:p>
        </w:tc>
      </w:tr>
      <w:tr w:rsidR="006C65D7" w:rsidRPr="00EB06B8" w14:paraId="71E4DDE1" w14:textId="77777777" w:rsidTr="00C13290">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7C99350"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4</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B253A0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Temp −65.2°C</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E2F1F5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Below 20°C threshold</w:t>
            </w:r>
          </w:p>
        </w:tc>
        <w:tc>
          <w:tcPr>
            <w:tcW w:w="15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0D13015"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+0 V/m</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42E5E4F"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28,650 V/m</w:t>
            </w:r>
          </w:p>
        </w:tc>
      </w:tr>
      <w:tr w:rsidR="006C65D7" w:rsidRPr="00EB06B8" w14:paraId="486BFB10" w14:textId="77777777" w:rsidTr="00C1329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20F12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5</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CF6A83"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Wind 6.0 m/s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35F03D"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Above 5 m/s: (6.0−5.</w:t>
            </w:r>
            <w:proofErr w:type="gramStart"/>
            <w:r w:rsidRPr="00EB06B8">
              <w:rPr>
                <w:rFonts w:ascii="Times New Roman" w:hAnsi="Times New Roman" w:cs="Times New Roman"/>
                <w:iCs/>
                <w:sz w:val="24"/>
                <w:szCs w:val="24"/>
              </w:rPr>
              <w:t>0)×</w:t>
            </w:r>
            <w:proofErr w:type="gramEnd"/>
            <w:r w:rsidRPr="00EB06B8">
              <w:rPr>
                <w:rFonts w:ascii="Times New Roman" w:hAnsi="Times New Roman" w:cs="Times New Roman"/>
                <w:iCs/>
                <w:sz w:val="24"/>
                <w:szCs w:val="24"/>
              </w:rPr>
              <w:t>40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4E4D65"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+40 V/m</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FBF17C"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28,690 V/m</w:t>
            </w:r>
          </w:p>
        </w:tc>
      </w:tr>
    </w:tbl>
    <w:p w14:paraId="718B668E" w14:textId="77777777" w:rsidR="006C65D7" w:rsidRPr="00EB06B8" w:rsidRDefault="006C65D7" w:rsidP="006C65D7">
      <w:pPr>
        <w:spacing w:after="200" w:line="276" w:lineRule="auto"/>
        <w:rPr>
          <w:rFonts w:ascii="Times New Roman" w:hAnsi="Times New Roman" w:cs="Times New Roman"/>
          <w:iCs/>
          <w:sz w:val="24"/>
          <w:szCs w:val="24"/>
        </w:rPr>
      </w:pPr>
    </w:p>
    <w:p w14:paraId="0BEA5C4F" w14:textId="77777777" w:rsidR="006C65D7" w:rsidRPr="00EB06B8" w:rsidRDefault="006C65D7" w:rsidP="006C65D7">
      <w:pPr>
        <w:spacing w:after="200" w:line="276" w:lineRule="auto"/>
        <w:rPr>
          <w:rFonts w:ascii="Times New Roman" w:hAnsi="Times New Roman" w:cs="Times New Roman"/>
          <w:b/>
          <w:bCs/>
          <w:iCs/>
          <w:sz w:val="24"/>
          <w:szCs w:val="24"/>
        </w:rPr>
      </w:pPr>
      <w:r w:rsidRPr="00EB06B8">
        <w:rPr>
          <w:rFonts w:ascii="Times New Roman" w:hAnsi="Times New Roman" w:cs="Times New Roman"/>
          <w:b/>
          <w:bCs/>
          <w:iCs/>
          <w:sz w:val="24"/>
          <w:szCs w:val="24"/>
        </w:rPr>
        <w:t>Validation Comparison</w:t>
      </w:r>
    </w:p>
    <w:p w14:paraId="38E40CF4"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The Validation Comparator computes the absolute difference between the Ada independent result and each of the other two engine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760"/>
        <w:gridCol w:w="2000"/>
      </w:tblGrid>
      <w:tr w:rsidR="006C65D7" w:rsidRPr="00EB06B8" w14:paraId="2A355C4D" w14:textId="77777777" w:rsidTr="00C13290">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FD1C6B5"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Prediction Source</w:t>
            </w:r>
          </w:p>
        </w:tc>
        <w:tc>
          <w:tcPr>
            <w:tcW w:w="1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DC0CDF8"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Risk Value</w:t>
            </w:r>
          </w:p>
        </w:tc>
        <w:tc>
          <w:tcPr>
            <w:tcW w:w="27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8AA701E"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Difference from Ada</w:t>
            </w:r>
          </w:p>
        </w:tc>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D9C249C"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Status</w:t>
            </w:r>
          </w:p>
        </w:tc>
      </w:tr>
      <w:tr w:rsidR="006C65D7" w:rsidRPr="00EB06B8" w14:paraId="3FE7EF11" w14:textId="77777777" w:rsidTr="00C13290">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22B177"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C Physics Engine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FF049D"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26.0%</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60C179" w14:textId="0D995247" w:rsidR="006C65D7" w:rsidRPr="00EB06B8" w:rsidRDefault="000048B2" w:rsidP="00C13290">
            <w:pPr>
              <w:spacing w:after="200" w:line="276" w:lineRule="auto"/>
              <w:rPr>
                <w:rFonts w:ascii="Times New Roman" w:hAnsi="Times New Roman" w:cs="Times New Roman"/>
                <w:iCs/>
                <w:sz w:val="24"/>
                <w:szCs w:val="24"/>
              </w:rPr>
            </w:pPr>
            <w:r>
              <w:rPr>
                <w:rFonts w:ascii="Times New Roman" w:hAnsi="Times New Roman" w:cs="Times New Roman"/>
                <w:iCs/>
                <w:sz w:val="24"/>
                <w:szCs w:val="24"/>
              </w:rPr>
              <w:t>“      “</w:t>
            </w:r>
          </w:p>
        </w:tc>
        <w:tc>
          <w:tcPr>
            <w:tcW w:w="200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25EAE88B"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VALIDATED</w:t>
            </w:r>
          </w:p>
        </w:tc>
      </w:tr>
      <w:tr w:rsidR="006C65D7" w:rsidRPr="00EB06B8" w14:paraId="35B9B092" w14:textId="77777777" w:rsidTr="00C13290">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FCB3F75"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ML Enhanced</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34E5500"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26.0%</w:t>
            </w:r>
          </w:p>
        </w:tc>
        <w:tc>
          <w:tcPr>
            <w:tcW w:w="27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F1FD79D" w14:textId="68E0EFB3" w:rsidR="006C65D7" w:rsidRPr="00EB06B8" w:rsidRDefault="000048B2" w:rsidP="00C13290">
            <w:pPr>
              <w:spacing w:after="200" w:line="276" w:lineRule="auto"/>
              <w:rPr>
                <w:rFonts w:ascii="Times New Roman" w:hAnsi="Times New Roman" w:cs="Times New Roman"/>
                <w:iCs/>
                <w:sz w:val="24"/>
                <w:szCs w:val="24"/>
              </w:rPr>
            </w:pPr>
            <w:r>
              <w:rPr>
                <w:rFonts w:ascii="Times New Roman" w:hAnsi="Times New Roman" w:cs="Times New Roman"/>
                <w:iCs/>
                <w:sz w:val="24"/>
                <w:szCs w:val="24"/>
              </w:rPr>
              <w:t>“          “</w:t>
            </w:r>
          </w:p>
        </w:tc>
        <w:tc>
          <w:tcPr>
            <w:tcW w:w="200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239F6A3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VALIDATED</w:t>
            </w:r>
          </w:p>
        </w:tc>
      </w:tr>
      <w:tr w:rsidR="006C65D7" w:rsidRPr="00EB06B8" w14:paraId="1F4AFCAC" w14:textId="77777777" w:rsidTr="00C13290">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B7918E"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Ada Independent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57B720" w14:textId="7CA027A0" w:rsidR="006C65D7" w:rsidRPr="00EB06B8" w:rsidRDefault="000048B2" w:rsidP="00C13290">
            <w:pPr>
              <w:spacing w:after="200" w:line="276" w:lineRule="auto"/>
              <w:rPr>
                <w:rFonts w:ascii="Times New Roman" w:hAnsi="Times New Roman" w:cs="Times New Roman"/>
                <w:iCs/>
                <w:sz w:val="24"/>
                <w:szCs w:val="24"/>
              </w:rPr>
            </w:pPr>
            <w:r>
              <w:rPr>
                <w:rFonts w:ascii="Times New Roman" w:hAnsi="Times New Roman" w:cs="Times New Roman"/>
                <w:iCs/>
                <w:sz w:val="24"/>
                <w:szCs w:val="24"/>
              </w:rPr>
              <w:t>“          “</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19057E" w14:textId="00DF3DB2"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Reference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F4757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Reference</w:t>
            </w:r>
          </w:p>
        </w:tc>
      </w:tr>
    </w:tbl>
    <w:p w14:paraId="1ACC0CEE"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A difference within the 15% threshold confirms VALIDATED status. The 15% tolerance is intentional — because C uses Paschen’s Law and Ada uses an empirical E-field threshold model, exact numerical agreement is neither expected nor desired. This algorithmic difference is the definition of DO-178C dissimilar redundancy.</w:t>
      </w:r>
    </w:p>
    <w:p w14:paraId="2118D404" w14:textId="77777777" w:rsidR="006C65D7" w:rsidRPr="00EB06B8" w:rsidRDefault="006C65D7" w:rsidP="006C65D7">
      <w:pPr>
        <w:spacing w:after="200" w:line="276" w:lineRule="auto"/>
        <w:rPr>
          <w:rFonts w:ascii="Times New Roman" w:hAnsi="Times New Roman" w:cs="Times New Roman"/>
          <w:iCs/>
          <w:sz w:val="24"/>
          <w:szCs w:val="24"/>
        </w:rPr>
      </w:pPr>
    </w:p>
    <w:p w14:paraId="508A50DA" w14:textId="77777777" w:rsidR="006C65D7" w:rsidRPr="00EB06B8" w:rsidRDefault="006C65D7" w:rsidP="006C65D7">
      <w:pPr>
        <w:spacing w:after="200" w:line="276" w:lineRule="auto"/>
        <w:rPr>
          <w:rFonts w:ascii="Times New Roman" w:hAnsi="Times New Roman" w:cs="Times New Roman"/>
          <w:iCs/>
          <w:sz w:val="24"/>
          <w:szCs w:val="24"/>
        </w:rPr>
      </w:pPr>
    </w:p>
    <w:p w14:paraId="654CAC43" w14:textId="77777777" w:rsidR="006C65D7" w:rsidRPr="006C65D7" w:rsidRDefault="006C65D7" w:rsidP="006C65D7">
      <w:pPr>
        <w:pStyle w:val="Heading3"/>
        <w:rPr>
          <w:rFonts w:ascii="Times New Roman" w:hAnsi="Times New Roman" w:cs="Times New Roman"/>
          <w:b/>
          <w:bCs/>
        </w:rPr>
      </w:pPr>
      <w:r w:rsidRPr="006C65D7">
        <w:rPr>
          <w:rFonts w:ascii="Times New Roman" w:hAnsi="Times New Roman" w:cs="Times New Roman"/>
          <w:b/>
          <w:bCs/>
        </w:rPr>
        <w:lastRenderedPageBreak/>
        <w:t>4.3.6 ARINC 653 Time Partition Budget Results</w:t>
      </w:r>
    </w:p>
    <w:p w14:paraId="497963DA"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 xml:space="preserve">The </w:t>
      </w:r>
      <w:proofErr w:type="spellStart"/>
      <w:r w:rsidRPr="00EB06B8">
        <w:rPr>
          <w:rFonts w:ascii="Times New Roman" w:hAnsi="Times New Roman" w:cs="Times New Roman"/>
          <w:iCs/>
          <w:sz w:val="24"/>
          <w:szCs w:val="24"/>
        </w:rPr>
        <w:t>Time_Partition</w:t>
      </w:r>
      <w:proofErr w:type="spellEnd"/>
      <w:r w:rsidRPr="00EB06B8">
        <w:rPr>
          <w:rFonts w:ascii="Times New Roman" w:hAnsi="Times New Roman" w:cs="Times New Roman"/>
          <w:iCs/>
          <w:sz w:val="24"/>
          <w:szCs w:val="24"/>
        </w:rPr>
        <w:t xml:space="preserve"> package enforces a 100ms execution budget per operation as a direct implementation of ARINC 653 temporal partitioning. If any operation exceeds its budget, ARINC653_Core.Emergency_Halt is called and emergency procedures are forced, preventing CPU starvation. The following table shows measured execution times for each Ada pipeline step during the Ottawa-Toronto test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620"/>
        <w:gridCol w:w="2240"/>
        <w:gridCol w:w="2000"/>
      </w:tblGrid>
      <w:tr w:rsidR="006C65D7" w:rsidRPr="00EB06B8" w14:paraId="6E329601" w14:textId="77777777" w:rsidTr="00C13290">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0F8700C"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Operation</w:t>
            </w:r>
          </w:p>
        </w:tc>
        <w:tc>
          <w:tcPr>
            <w:tcW w:w="162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5EF4BA2"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Budget</w:t>
            </w:r>
          </w:p>
        </w:tc>
        <w:tc>
          <w:tcPr>
            <w:tcW w:w="224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8356670"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Measured Time</w:t>
            </w:r>
          </w:p>
        </w:tc>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3A78F5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Status</w:t>
            </w:r>
          </w:p>
        </w:tc>
      </w:tr>
      <w:tr w:rsidR="006C65D7" w:rsidRPr="00EB06B8" w14:paraId="3A741169" w14:textId="77777777" w:rsidTr="00C13290">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B1944F"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Route data read from C</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935C90"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52CD3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~3ms</w:t>
            </w:r>
          </w:p>
        </w:tc>
        <w:tc>
          <w:tcPr>
            <w:tcW w:w="200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5B96923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PASS</w:t>
            </w:r>
          </w:p>
        </w:tc>
      </w:tr>
      <w:tr w:rsidR="006C65D7" w:rsidRPr="00EB06B8" w14:paraId="22F91FC8" w14:textId="77777777" w:rsidTr="00C13290">
        <w:tc>
          <w:tcPr>
            <w:tcW w:w="3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1CCC349"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C physics data read</w:t>
            </w:r>
          </w:p>
        </w:tc>
        <w:tc>
          <w:tcPr>
            <w:tcW w:w="16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76C8EB3"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AAB584C"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~5ms</w:t>
            </w:r>
          </w:p>
        </w:tc>
        <w:tc>
          <w:tcPr>
            <w:tcW w:w="200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3A672B69"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PASS</w:t>
            </w:r>
          </w:p>
        </w:tc>
      </w:tr>
      <w:tr w:rsidR="006C65D7" w:rsidRPr="00EB06B8" w14:paraId="37371BC8" w14:textId="77777777" w:rsidTr="00C13290">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44FDD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Ada independent calculation</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CA23AD"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C77B24"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~8ms</w:t>
            </w:r>
          </w:p>
        </w:tc>
        <w:tc>
          <w:tcPr>
            <w:tcW w:w="200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5BCBDF0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PASS</w:t>
            </w:r>
          </w:p>
        </w:tc>
      </w:tr>
      <w:tr w:rsidR="006C65D7" w:rsidRPr="00EB06B8" w14:paraId="0601D576" w14:textId="77777777" w:rsidTr="00C13290">
        <w:tc>
          <w:tcPr>
            <w:tcW w:w="3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8318924"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Safety assessment &amp; classification</w:t>
            </w:r>
          </w:p>
        </w:tc>
        <w:tc>
          <w:tcPr>
            <w:tcW w:w="162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F6720D6"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263AE20"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~2ms</w:t>
            </w:r>
          </w:p>
        </w:tc>
        <w:tc>
          <w:tcPr>
            <w:tcW w:w="200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351BC92F"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PASS</w:t>
            </w:r>
          </w:p>
        </w:tc>
      </w:tr>
      <w:tr w:rsidR="006C65D7" w:rsidRPr="00EB06B8" w14:paraId="06EAE10E" w14:textId="77777777" w:rsidTr="00C13290">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66CAFD"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Alert generation &amp; file write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860B72"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100ms</w:t>
            </w:r>
          </w:p>
        </w:tc>
        <w:tc>
          <w:tcPr>
            <w:tcW w:w="2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7215D1"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~4ms</w:t>
            </w:r>
          </w:p>
        </w:tc>
        <w:tc>
          <w:tcPr>
            <w:tcW w:w="200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hideMark/>
          </w:tcPr>
          <w:p w14:paraId="5DBBC113" w14:textId="77777777" w:rsidR="006C65D7" w:rsidRPr="00EB06B8" w:rsidRDefault="006C65D7" w:rsidP="00C13290">
            <w:pPr>
              <w:spacing w:after="200" w:line="276" w:lineRule="auto"/>
              <w:rPr>
                <w:rFonts w:ascii="Times New Roman" w:hAnsi="Times New Roman" w:cs="Times New Roman"/>
                <w:iCs/>
                <w:sz w:val="24"/>
                <w:szCs w:val="24"/>
              </w:rPr>
            </w:pPr>
            <w:r w:rsidRPr="00EB06B8">
              <w:rPr>
                <w:rFonts w:ascii="Times New Roman" w:hAnsi="Times New Roman" w:cs="Times New Roman"/>
                <w:b/>
                <w:bCs/>
                <w:iCs/>
                <w:sz w:val="24"/>
                <w:szCs w:val="24"/>
              </w:rPr>
              <w:t>PASS</w:t>
            </w:r>
          </w:p>
        </w:tc>
      </w:tr>
    </w:tbl>
    <w:p w14:paraId="7BC87FD1" w14:textId="77777777" w:rsidR="006C65D7" w:rsidRPr="00EB06B8" w:rsidRDefault="006C65D7" w:rsidP="006C65D7">
      <w:pPr>
        <w:spacing w:after="200" w:line="276" w:lineRule="auto"/>
        <w:rPr>
          <w:rFonts w:ascii="Times New Roman" w:hAnsi="Times New Roman" w:cs="Times New Roman"/>
          <w:iCs/>
          <w:sz w:val="24"/>
          <w:szCs w:val="24"/>
        </w:rPr>
      </w:pPr>
    </w:p>
    <w:p w14:paraId="55DC7BCC"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All five operations completed well within the 100ms ARINC 653 temporal partition budget. The total Ada pipeline execution time was approximately 22ms, representing 22% of the available budget. This confirms that the safety monitor cannot cause CPU starvation under normal operating conditions and that the ARINC 653 temporal partitioning implementation is functioning as designed.</w:t>
      </w:r>
    </w:p>
    <w:p w14:paraId="06861927" w14:textId="77777777" w:rsidR="006C65D7" w:rsidRPr="006C65D7" w:rsidRDefault="006C65D7" w:rsidP="006C65D7">
      <w:pPr>
        <w:pStyle w:val="Heading3"/>
        <w:rPr>
          <w:rFonts w:ascii="Times New Roman" w:hAnsi="Times New Roman" w:cs="Times New Roman"/>
          <w:b/>
          <w:bCs/>
        </w:rPr>
      </w:pPr>
      <w:r w:rsidRPr="006C65D7">
        <w:rPr>
          <w:rFonts w:ascii="Times New Roman" w:hAnsi="Times New Roman" w:cs="Times New Roman"/>
          <w:b/>
          <w:bCs/>
        </w:rPr>
        <w:t>4.3.7 E-Field Threshold Validation Against NASA Standards</w:t>
      </w:r>
    </w:p>
    <w:p w14:paraId="617FB10D"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The Ada safety monitor’s electric field thresholds were validated against published NASA Lightning Launch Commit Criteria (LLCC) to confirm they are grounded in recognized aviation safety standards rather than arbitrary constants.</w:t>
      </w:r>
    </w:p>
    <w:p w14:paraId="7AB82F4A"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t>The fair-weather baseline of 120 V/m used in the Ada independent calculator is consistent with published NASA values for typical ground-level fair-weather electric fields [11]. The 1000 V/m elevated-risk threshold boundary in the Ada model directly corresponds to NASA’s operational do-not-fly electric field threshold, which was formally adopted by the FAA for aviation safety applications [11][12]. This alignment was not coincidental — the Ada threshold bands were calibrated against these published standards during development to ensure the independent validator reflects real-world aviation safety boundaries.</w:t>
      </w:r>
    </w:p>
    <w:p w14:paraId="06FB157C" w14:textId="77777777" w:rsidR="006C65D7" w:rsidRPr="00EB06B8" w:rsidRDefault="006C65D7" w:rsidP="006C65D7">
      <w:pPr>
        <w:spacing w:after="200" w:line="276" w:lineRule="auto"/>
        <w:rPr>
          <w:rFonts w:ascii="Times New Roman" w:hAnsi="Times New Roman" w:cs="Times New Roman"/>
          <w:iCs/>
          <w:sz w:val="24"/>
          <w:szCs w:val="24"/>
        </w:rPr>
      </w:pPr>
      <w:r w:rsidRPr="00EB06B8">
        <w:rPr>
          <w:rFonts w:ascii="Times New Roman" w:hAnsi="Times New Roman" w:cs="Times New Roman"/>
          <w:iCs/>
          <w:sz w:val="24"/>
          <w:szCs w:val="24"/>
        </w:rPr>
        <w:lastRenderedPageBreak/>
        <w:t>This validation confirms that the Ada empirical E-field threshold model, while algorithmically independent from the C Paschen’s Law engine, produces risk assessments that are consistent with established aviation safety practice. The use of four atmospheric parameters — temperature, humidity, pressure, and wind speed — as inputs to the model is further supported by published meteorological research identifying these same parameters as having statistically significant predictive skill for lightning nowcasting [13].</w:t>
      </w:r>
    </w:p>
    <w:p w14:paraId="6973E33A" w14:textId="77777777" w:rsidR="006C65D7" w:rsidRPr="006C65D7" w:rsidRDefault="006C65D7" w:rsidP="006C65D7">
      <w:pPr>
        <w:rPr>
          <w:rFonts w:ascii="Times New Roman" w:hAnsi="Times New Roman" w:cs="Times New Roman"/>
          <w:iCs/>
          <w:sz w:val="24"/>
          <w:szCs w:val="24"/>
        </w:rPr>
      </w:pPr>
      <w:r w:rsidRPr="006C65D7">
        <w:rPr>
          <w:rFonts w:ascii="Times New Roman" w:hAnsi="Times New Roman" w:cs="Times New Roman"/>
          <w:iCs/>
          <w:sz w:val="24"/>
          <w:szCs w:val="24"/>
        </w:rPr>
        <w:br/>
      </w:r>
      <w:r w:rsidRPr="006C65D7">
        <w:rPr>
          <w:rFonts w:ascii="Times New Roman" w:hAnsi="Times New Roman" w:cs="Times New Roman"/>
          <w:iCs/>
          <w:sz w:val="24"/>
          <w:szCs w:val="24"/>
        </w:rPr>
        <w:br/>
        <w:t xml:space="preserve"> </w:t>
      </w:r>
    </w:p>
    <w:p w14:paraId="2AB6DF99" w14:textId="77777777" w:rsidR="006C65D7" w:rsidRPr="006C65D7" w:rsidRDefault="006C65D7" w:rsidP="000157FB">
      <w:pPr>
        <w:jc w:val="both"/>
        <w:rPr>
          <w:rFonts w:ascii="Times New Roman" w:hAnsi="Times New Roman" w:cs="Times New Roman"/>
        </w:rPr>
      </w:pPr>
    </w:p>
    <w:p w14:paraId="5B6192D2" w14:textId="77777777" w:rsidR="000157FB" w:rsidRPr="006C65D7" w:rsidRDefault="000157FB" w:rsidP="00C90BD1">
      <w:pPr>
        <w:jc w:val="both"/>
        <w:rPr>
          <w:rFonts w:ascii="Times New Roman" w:hAnsi="Times New Roman" w:cs="Times New Roman"/>
        </w:rPr>
      </w:pPr>
    </w:p>
    <w:p w14:paraId="3D48024E" w14:textId="77777777" w:rsidR="0097651A" w:rsidRPr="006C65D7" w:rsidRDefault="0097651A" w:rsidP="00C90BD1">
      <w:pPr>
        <w:jc w:val="both"/>
        <w:rPr>
          <w:rFonts w:ascii="Times New Roman" w:hAnsi="Times New Roman" w:cs="Times New Roman"/>
        </w:rPr>
      </w:pPr>
    </w:p>
    <w:p w14:paraId="5D12BD4B" w14:textId="77777777" w:rsidR="0097651A" w:rsidRPr="006C65D7" w:rsidRDefault="0097651A" w:rsidP="00C90BD1">
      <w:pPr>
        <w:jc w:val="both"/>
        <w:rPr>
          <w:rFonts w:ascii="Times New Roman" w:hAnsi="Times New Roman" w:cs="Times New Roman"/>
        </w:rPr>
      </w:pPr>
    </w:p>
    <w:p w14:paraId="74CA0305" w14:textId="77777777" w:rsidR="0097651A" w:rsidRDefault="0097651A" w:rsidP="00C90BD1">
      <w:pPr>
        <w:jc w:val="both"/>
        <w:rPr>
          <w:rFonts w:ascii="Times New Roman" w:hAnsi="Times New Roman" w:cs="Times New Roman"/>
        </w:rPr>
      </w:pPr>
    </w:p>
    <w:p w14:paraId="02398E8E" w14:textId="77777777" w:rsidR="006C65D7" w:rsidRDefault="006C65D7" w:rsidP="00C90BD1">
      <w:pPr>
        <w:jc w:val="both"/>
        <w:rPr>
          <w:rFonts w:ascii="Times New Roman" w:hAnsi="Times New Roman" w:cs="Times New Roman"/>
        </w:rPr>
      </w:pPr>
    </w:p>
    <w:p w14:paraId="2F3A354D" w14:textId="77777777" w:rsidR="006C65D7" w:rsidRDefault="006C65D7" w:rsidP="00C90BD1">
      <w:pPr>
        <w:jc w:val="both"/>
        <w:rPr>
          <w:rFonts w:ascii="Times New Roman" w:hAnsi="Times New Roman" w:cs="Times New Roman"/>
        </w:rPr>
      </w:pPr>
    </w:p>
    <w:p w14:paraId="27FF2EB9" w14:textId="77777777" w:rsidR="006C65D7" w:rsidRDefault="006C65D7" w:rsidP="00C90BD1">
      <w:pPr>
        <w:jc w:val="both"/>
        <w:rPr>
          <w:rFonts w:ascii="Times New Roman" w:hAnsi="Times New Roman" w:cs="Times New Roman"/>
        </w:rPr>
      </w:pPr>
    </w:p>
    <w:p w14:paraId="19F2856F" w14:textId="77777777" w:rsidR="006C65D7" w:rsidRDefault="006C65D7" w:rsidP="00C90BD1">
      <w:pPr>
        <w:jc w:val="both"/>
        <w:rPr>
          <w:rFonts w:ascii="Times New Roman" w:hAnsi="Times New Roman" w:cs="Times New Roman"/>
        </w:rPr>
      </w:pPr>
    </w:p>
    <w:p w14:paraId="7948B2E5" w14:textId="77777777" w:rsidR="006C65D7" w:rsidRDefault="006C65D7" w:rsidP="00C90BD1">
      <w:pPr>
        <w:jc w:val="both"/>
        <w:rPr>
          <w:rFonts w:ascii="Times New Roman" w:hAnsi="Times New Roman" w:cs="Times New Roman"/>
        </w:rPr>
      </w:pPr>
    </w:p>
    <w:p w14:paraId="351AE014" w14:textId="77777777" w:rsidR="006C65D7" w:rsidRDefault="006C65D7" w:rsidP="00C90BD1">
      <w:pPr>
        <w:jc w:val="both"/>
        <w:rPr>
          <w:rFonts w:ascii="Times New Roman" w:hAnsi="Times New Roman" w:cs="Times New Roman"/>
        </w:rPr>
      </w:pPr>
    </w:p>
    <w:p w14:paraId="6FF07B9A" w14:textId="77777777" w:rsidR="006C65D7" w:rsidRDefault="006C65D7" w:rsidP="00C90BD1">
      <w:pPr>
        <w:jc w:val="both"/>
        <w:rPr>
          <w:rFonts w:ascii="Times New Roman" w:hAnsi="Times New Roman" w:cs="Times New Roman"/>
        </w:rPr>
      </w:pPr>
    </w:p>
    <w:p w14:paraId="069FD0BA" w14:textId="77777777" w:rsidR="006C65D7" w:rsidRDefault="006C65D7" w:rsidP="00C90BD1">
      <w:pPr>
        <w:jc w:val="both"/>
        <w:rPr>
          <w:rFonts w:ascii="Times New Roman" w:hAnsi="Times New Roman" w:cs="Times New Roman"/>
        </w:rPr>
      </w:pPr>
    </w:p>
    <w:p w14:paraId="5EB3D483" w14:textId="77777777" w:rsidR="006C65D7" w:rsidRDefault="006C65D7" w:rsidP="00C90BD1">
      <w:pPr>
        <w:jc w:val="both"/>
        <w:rPr>
          <w:rFonts w:ascii="Times New Roman" w:hAnsi="Times New Roman" w:cs="Times New Roman"/>
        </w:rPr>
      </w:pPr>
    </w:p>
    <w:p w14:paraId="16178BA6" w14:textId="77777777" w:rsidR="006C65D7" w:rsidRDefault="006C65D7" w:rsidP="00C90BD1">
      <w:pPr>
        <w:jc w:val="both"/>
        <w:rPr>
          <w:rFonts w:ascii="Times New Roman" w:hAnsi="Times New Roman" w:cs="Times New Roman"/>
        </w:rPr>
      </w:pPr>
    </w:p>
    <w:p w14:paraId="7C4542BD" w14:textId="77777777" w:rsidR="006C65D7" w:rsidRDefault="006C65D7" w:rsidP="00C90BD1">
      <w:pPr>
        <w:jc w:val="both"/>
        <w:rPr>
          <w:rFonts w:ascii="Times New Roman" w:hAnsi="Times New Roman" w:cs="Times New Roman"/>
        </w:rPr>
      </w:pPr>
    </w:p>
    <w:p w14:paraId="09E57529" w14:textId="77777777" w:rsidR="006C65D7" w:rsidRDefault="006C65D7" w:rsidP="00C90BD1">
      <w:pPr>
        <w:jc w:val="both"/>
        <w:rPr>
          <w:rFonts w:ascii="Times New Roman" w:hAnsi="Times New Roman" w:cs="Times New Roman"/>
        </w:rPr>
      </w:pPr>
    </w:p>
    <w:p w14:paraId="36732D54" w14:textId="77777777" w:rsidR="006C65D7" w:rsidRPr="006C65D7" w:rsidRDefault="006C65D7" w:rsidP="00C90BD1">
      <w:pPr>
        <w:jc w:val="both"/>
        <w:rPr>
          <w:rFonts w:ascii="Times New Roman" w:hAnsi="Times New Roman" w:cs="Times New Roman"/>
        </w:rPr>
      </w:pPr>
    </w:p>
    <w:p w14:paraId="0C90B5E1" w14:textId="77777777" w:rsidR="0097651A" w:rsidRPr="006C65D7" w:rsidRDefault="0097651A" w:rsidP="00C90BD1">
      <w:pPr>
        <w:jc w:val="both"/>
        <w:rPr>
          <w:rFonts w:ascii="Times New Roman" w:hAnsi="Times New Roman" w:cs="Times New Roman"/>
        </w:rPr>
      </w:pPr>
    </w:p>
    <w:p w14:paraId="6401EFCB" w14:textId="77777777" w:rsidR="000157FB" w:rsidRPr="006C65D7" w:rsidRDefault="000157FB" w:rsidP="00C90BD1">
      <w:pPr>
        <w:jc w:val="both"/>
        <w:rPr>
          <w:rFonts w:ascii="Times New Roman" w:hAnsi="Times New Roman" w:cs="Times New Roman"/>
        </w:rPr>
      </w:pPr>
    </w:p>
    <w:p w14:paraId="3F4857B1" w14:textId="555905EE" w:rsidR="006511CC" w:rsidRPr="006C65D7" w:rsidRDefault="00C90BD1" w:rsidP="006511CC">
      <w:pPr>
        <w:pStyle w:val="Heading1"/>
        <w:rPr>
          <w:rFonts w:ascii="Times New Roman" w:hAnsi="Times New Roman" w:cs="Times New Roman"/>
        </w:rPr>
      </w:pPr>
      <w:bookmarkStart w:id="3" w:name="_Hlk209904519"/>
      <w:r w:rsidRPr="006C65D7">
        <w:rPr>
          <w:rFonts w:ascii="Times New Roman" w:hAnsi="Times New Roman" w:cs="Times New Roman"/>
        </w:rPr>
        <w:lastRenderedPageBreak/>
        <w:t xml:space="preserve">REFERENCES </w:t>
      </w:r>
    </w:p>
    <w:p w14:paraId="6C29F4F1" w14:textId="77777777" w:rsidR="00C90BD1" w:rsidRPr="006C65D7" w:rsidRDefault="00C90BD1" w:rsidP="00C90BD1">
      <w:pPr>
        <w:jc w:val="both"/>
        <w:rPr>
          <w:rFonts w:ascii="Times New Roman" w:hAnsi="Times New Roman" w:cs="Times New Roman"/>
        </w:rPr>
      </w:pPr>
      <w:r w:rsidRPr="006C65D7">
        <w:rPr>
          <w:rFonts w:ascii="Times New Roman" w:hAnsi="Times New Roman" w:cs="Times New Roman"/>
          <w:b/>
          <w:bCs/>
        </w:rPr>
        <w:t>[1]</w:t>
      </w:r>
      <w:r w:rsidRPr="006C65D7">
        <w:rPr>
          <w:rFonts w:ascii="Times New Roman" w:hAnsi="Times New Roman" w:cs="Times New Roman"/>
        </w:rPr>
        <w:t xml:space="preserve"> Airbus, "Lightning Strikes," Safety First, Nov. 2023. [Online]. Available: </w:t>
      </w:r>
      <w:hyperlink r:id="rId10" w:history="1">
        <w:r w:rsidRPr="006C65D7">
          <w:rPr>
            <w:rStyle w:val="Hyperlink"/>
            <w:rFonts w:ascii="Times New Roman" w:hAnsi="Times New Roman" w:cs="Times New Roman"/>
          </w:rPr>
          <w:t>https://safetyfirst.airbus.com/lightning-strikes/</w:t>
        </w:r>
      </w:hyperlink>
    </w:p>
    <w:p w14:paraId="20A6AC7A" w14:textId="77777777" w:rsidR="00C90BD1" w:rsidRPr="006C65D7" w:rsidRDefault="00C90BD1" w:rsidP="00C90BD1">
      <w:pPr>
        <w:jc w:val="both"/>
        <w:rPr>
          <w:rFonts w:ascii="Times New Roman" w:hAnsi="Times New Roman" w:cs="Times New Roman"/>
        </w:rPr>
      </w:pPr>
      <w:r w:rsidRPr="006C65D7">
        <w:rPr>
          <w:rFonts w:ascii="Times New Roman" w:hAnsi="Times New Roman" w:cs="Times New Roman"/>
          <w:b/>
          <w:bCs/>
        </w:rPr>
        <w:t>[2]</w:t>
      </w:r>
      <w:r w:rsidRPr="006C65D7">
        <w:rPr>
          <w:rFonts w:ascii="Times New Roman" w:hAnsi="Times New Roman" w:cs="Times New Roman"/>
        </w:rPr>
        <w:t xml:space="preserve"> "Aircraft and lightning strikes: here is what the statistics say," </w:t>
      </w:r>
      <w:proofErr w:type="spellStart"/>
      <w:r w:rsidRPr="006C65D7">
        <w:rPr>
          <w:rFonts w:ascii="Times New Roman" w:hAnsi="Times New Roman" w:cs="Times New Roman"/>
        </w:rPr>
        <w:t>MainBlades</w:t>
      </w:r>
      <w:proofErr w:type="spellEnd"/>
      <w:r w:rsidRPr="006C65D7">
        <w:rPr>
          <w:rFonts w:ascii="Times New Roman" w:hAnsi="Times New Roman" w:cs="Times New Roman"/>
        </w:rPr>
        <w:t xml:space="preserve">, 2024. [Online]. Available: </w:t>
      </w:r>
      <w:hyperlink r:id="rId11" w:history="1">
        <w:r w:rsidRPr="006C65D7">
          <w:rPr>
            <w:rStyle w:val="Hyperlink"/>
            <w:rFonts w:ascii="Times New Roman" w:hAnsi="Times New Roman" w:cs="Times New Roman"/>
          </w:rPr>
          <w:t>https://www.mainblades.com/blog-posts/aircraft-and-lightning-strikes-here-is-what-the-statistics-say</w:t>
        </w:r>
      </w:hyperlink>
    </w:p>
    <w:p w14:paraId="35337F97" w14:textId="1C44FDE1" w:rsidR="00C90BD1" w:rsidRPr="006C65D7" w:rsidRDefault="00C90BD1" w:rsidP="00C90BD1">
      <w:pPr>
        <w:jc w:val="both"/>
        <w:rPr>
          <w:rFonts w:ascii="Times New Roman" w:hAnsi="Times New Roman" w:cs="Times New Roman"/>
        </w:rPr>
      </w:pPr>
      <w:r w:rsidRPr="006C65D7">
        <w:rPr>
          <w:rFonts w:ascii="Times New Roman" w:hAnsi="Times New Roman" w:cs="Times New Roman"/>
          <w:b/>
          <w:bCs/>
        </w:rPr>
        <w:t>[3]</w:t>
      </w:r>
      <w:r w:rsidRPr="006C65D7">
        <w:rPr>
          <w:rFonts w:ascii="Times New Roman" w:hAnsi="Times New Roman" w:cs="Times New Roman"/>
        </w:rPr>
        <w:t xml:space="preserve"> "When and Where Lightning Strikes Occur, Part 3," Aviation Week Network, 2024. [Online]. Available: </w:t>
      </w:r>
      <w:hyperlink r:id="rId12" w:history="1">
        <w:r w:rsidRPr="006C65D7">
          <w:rPr>
            <w:rStyle w:val="Hyperlink"/>
            <w:rFonts w:ascii="Times New Roman" w:hAnsi="Times New Roman" w:cs="Times New Roman"/>
          </w:rPr>
          <w:t>https://aviationweek.com/business-aviation/safety-ops-regulation/when-where-lightning-strikes-occur-part-3</w:t>
        </w:r>
      </w:hyperlink>
    </w:p>
    <w:p w14:paraId="13B29156" w14:textId="77777777" w:rsidR="00C90BD1" w:rsidRPr="006C65D7" w:rsidRDefault="00C90BD1" w:rsidP="00C90BD1">
      <w:pPr>
        <w:jc w:val="both"/>
        <w:rPr>
          <w:rFonts w:ascii="Times New Roman" w:hAnsi="Times New Roman" w:cs="Times New Roman"/>
        </w:rPr>
      </w:pPr>
      <w:r w:rsidRPr="006C65D7">
        <w:rPr>
          <w:rFonts w:ascii="Times New Roman" w:hAnsi="Times New Roman" w:cs="Times New Roman"/>
          <w:b/>
          <w:bCs/>
        </w:rPr>
        <w:t>[4]</w:t>
      </w:r>
      <w:r w:rsidRPr="006C65D7">
        <w:rPr>
          <w:rFonts w:ascii="Times New Roman" w:hAnsi="Times New Roman" w:cs="Times New Roman"/>
        </w:rPr>
        <w:t xml:space="preserve"> "Lightning Strikes: Protection, Inspection, and Repair," </w:t>
      </w:r>
      <w:proofErr w:type="spellStart"/>
      <w:r w:rsidRPr="006C65D7">
        <w:rPr>
          <w:rFonts w:ascii="Times New Roman" w:hAnsi="Times New Roman" w:cs="Times New Roman"/>
        </w:rPr>
        <w:t>SKYbrary</w:t>
      </w:r>
      <w:proofErr w:type="spellEnd"/>
      <w:r w:rsidRPr="006C65D7">
        <w:rPr>
          <w:rFonts w:ascii="Times New Roman" w:hAnsi="Times New Roman" w:cs="Times New Roman"/>
        </w:rPr>
        <w:t xml:space="preserve"> Aviation Safety. [Online]. Available: </w:t>
      </w:r>
      <w:hyperlink r:id="rId13" w:history="1">
        <w:r w:rsidRPr="006C65D7">
          <w:rPr>
            <w:rStyle w:val="Hyperlink"/>
            <w:rFonts w:ascii="Times New Roman" w:hAnsi="Times New Roman" w:cs="Times New Roman"/>
          </w:rPr>
          <w:t>https://skybrary.aero/bookshelf/lightning-strikes-protection-inspection-and-repair</w:t>
        </w:r>
      </w:hyperlink>
    </w:p>
    <w:p w14:paraId="447E3CAD" w14:textId="77777777" w:rsidR="00C90BD1" w:rsidRPr="006C65D7" w:rsidRDefault="00C90BD1" w:rsidP="00C90BD1">
      <w:pPr>
        <w:jc w:val="both"/>
        <w:rPr>
          <w:rFonts w:ascii="Times New Roman" w:hAnsi="Times New Roman" w:cs="Times New Roman"/>
        </w:rPr>
      </w:pPr>
      <w:r w:rsidRPr="006C65D7">
        <w:rPr>
          <w:rFonts w:ascii="Times New Roman" w:hAnsi="Times New Roman" w:cs="Times New Roman"/>
          <w:b/>
          <w:bCs/>
        </w:rPr>
        <w:t>[5]</w:t>
      </w:r>
      <w:r w:rsidRPr="006C65D7">
        <w:rPr>
          <w:rFonts w:ascii="Times New Roman" w:hAnsi="Times New Roman" w:cs="Times New Roman"/>
        </w:rPr>
        <w:t xml:space="preserve"> J. A. </w:t>
      </w:r>
      <w:proofErr w:type="spellStart"/>
      <w:r w:rsidRPr="006C65D7">
        <w:rPr>
          <w:rFonts w:ascii="Times New Roman" w:hAnsi="Times New Roman" w:cs="Times New Roman"/>
        </w:rPr>
        <w:t>Riousset</w:t>
      </w:r>
      <w:proofErr w:type="spellEnd"/>
      <w:r w:rsidRPr="006C65D7">
        <w:rPr>
          <w:rFonts w:ascii="Times New Roman" w:hAnsi="Times New Roman" w:cs="Times New Roman"/>
        </w:rPr>
        <w:t>, "A Generalized Townsend's Theory for Paschen Curves in Planar, Cylindrical, and Spherical Geometries in Planetary Atmospheres," J. Geophys. Res. Atmos., vol. 129, Apr. 2024.</w:t>
      </w:r>
    </w:p>
    <w:p w14:paraId="39EA87AC" w14:textId="77777777" w:rsidR="00C90BD1" w:rsidRPr="006C65D7" w:rsidRDefault="00C90BD1" w:rsidP="00C90BD1">
      <w:pPr>
        <w:jc w:val="both"/>
        <w:rPr>
          <w:rFonts w:ascii="Times New Roman" w:hAnsi="Times New Roman" w:cs="Times New Roman"/>
        </w:rPr>
      </w:pPr>
      <w:r w:rsidRPr="006C65D7">
        <w:rPr>
          <w:rFonts w:ascii="Times New Roman" w:hAnsi="Times New Roman" w:cs="Times New Roman"/>
          <w:b/>
          <w:bCs/>
        </w:rPr>
        <w:t>[6]</w:t>
      </w:r>
      <w:r w:rsidRPr="006C65D7">
        <w:rPr>
          <w:rFonts w:ascii="Times New Roman" w:hAnsi="Times New Roman" w:cs="Times New Roman"/>
        </w:rPr>
        <w:t xml:space="preserve"> "Paschen's law," Wikipedia, Aug. 2025. [Online]. Available: </w:t>
      </w:r>
      <w:hyperlink r:id="rId14" w:history="1">
        <w:r w:rsidRPr="006C65D7">
          <w:rPr>
            <w:rStyle w:val="Hyperlink"/>
            <w:rFonts w:ascii="Times New Roman" w:hAnsi="Times New Roman" w:cs="Times New Roman"/>
          </w:rPr>
          <w:t>https://en.wikipedia.org/wiki/Paschen's_law</w:t>
        </w:r>
      </w:hyperlink>
    </w:p>
    <w:p w14:paraId="7563AE9E" w14:textId="77777777" w:rsidR="00C90BD1" w:rsidRPr="006C65D7" w:rsidRDefault="00C90BD1" w:rsidP="00C90BD1">
      <w:pPr>
        <w:jc w:val="both"/>
        <w:rPr>
          <w:rFonts w:ascii="Times New Roman" w:hAnsi="Times New Roman" w:cs="Times New Roman"/>
        </w:rPr>
      </w:pPr>
      <w:r w:rsidRPr="006C65D7">
        <w:rPr>
          <w:rFonts w:ascii="Times New Roman" w:hAnsi="Times New Roman" w:cs="Times New Roman"/>
          <w:b/>
          <w:bCs/>
        </w:rPr>
        <w:t>[7]</w:t>
      </w:r>
      <w:r w:rsidRPr="006C65D7">
        <w:rPr>
          <w:rFonts w:ascii="Times New Roman" w:hAnsi="Times New Roman" w:cs="Times New Roman"/>
        </w:rPr>
        <w:t xml:space="preserve"> "Townsend Discharge - an overview," ScienceDirect Topics. [Online]. Available: </w:t>
      </w:r>
      <w:hyperlink r:id="rId15" w:history="1">
        <w:r w:rsidRPr="006C65D7">
          <w:rPr>
            <w:rStyle w:val="Hyperlink"/>
            <w:rFonts w:ascii="Times New Roman" w:hAnsi="Times New Roman" w:cs="Times New Roman"/>
          </w:rPr>
          <w:t>https://www.sciencedirect.com/topics/physics-and-astronomy/townsend-discharge</w:t>
        </w:r>
      </w:hyperlink>
    </w:p>
    <w:p w14:paraId="3788EC71" w14:textId="64B2B965" w:rsidR="00BC3395" w:rsidRPr="006C65D7" w:rsidRDefault="00BC3395" w:rsidP="00C90BD1">
      <w:pPr>
        <w:jc w:val="both"/>
        <w:rPr>
          <w:rFonts w:ascii="Times New Roman" w:hAnsi="Times New Roman" w:cs="Times New Roman"/>
        </w:rPr>
      </w:pPr>
      <w:r w:rsidRPr="006C65D7">
        <w:rPr>
          <w:rFonts w:ascii="Times New Roman" w:hAnsi="Times New Roman" w:cs="Times New Roman"/>
          <w:b/>
          <w:bCs/>
        </w:rPr>
        <w:t>[8]</w:t>
      </w:r>
      <w:r w:rsidRPr="006C65D7">
        <w:rPr>
          <w:rFonts w:ascii="Times New Roman" w:hAnsi="Times New Roman" w:cs="Times New Roman"/>
        </w:rPr>
        <w:t xml:space="preserve"> P. Veillette, "When and Where Lightning Strikes Occur, Part 1," Aviation Week Network, Sep. 12, 2025. [Online]. Available: </w:t>
      </w:r>
      <w:hyperlink r:id="rId16" w:history="1">
        <w:r w:rsidRPr="006C65D7">
          <w:rPr>
            <w:rStyle w:val="Hyperlink"/>
            <w:rFonts w:ascii="Times New Roman" w:hAnsi="Times New Roman" w:cs="Times New Roman"/>
          </w:rPr>
          <w:t>https://aviationweek.com/business-aviation/safety-ops-regulation/when-where-lightning-strikes-occur-part-1</w:t>
        </w:r>
      </w:hyperlink>
    </w:p>
    <w:bookmarkEnd w:id="3"/>
    <w:p w14:paraId="4A5DF37B" w14:textId="03064CFF" w:rsidR="00855DCC" w:rsidRPr="006C65D7" w:rsidRDefault="00855DCC" w:rsidP="00855DCC">
      <w:pPr>
        <w:jc w:val="both"/>
        <w:rPr>
          <w:rFonts w:ascii="Times New Roman" w:hAnsi="Times New Roman" w:cs="Times New Roman"/>
        </w:rPr>
      </w:pPr>
      <w:r w:rsidRPr="006C65D7">
        <w:rPr>
          <w:rFonts w:ascii="Times New Roman" w:hAnsi="Times New Roman" w:cs="Times New Roman"/>
          <w:b/>
          <w:bCs/>
        </w:rPr>
        <w:t>[9]</w:t>
      </w:r>
      <w:r w:rsidRPr="006C65D7">
        <w:rPr>
          <w:rFonts w:ascii="Times New Roman" w:hAnsi="Times New Roman" w:cs="Times New Roman"/>
        </w:rPr>
        <w:t xml:space="preserve"> A. Lagoy and T. A. Gauer, "IV&amp;V on Orion's ARINC 653 Flight Software Architecture," NASA Independent Verification and Validation Facility, NASA Technical Report 482470, Oct. 2009. [Online]. Available: </w:t>
      </w:r>
      <w:hyperlink r:id="rId17" w:history="1">
        <w:r w:rsidRPr="006C65D7">
          <w:rPr>
            <w:rStyle w:val="Hyperlink"/>
            <w:rFonts w:ascii="Times New Roman" w:hAnsi="Times New Roman" w:cs="Times New Roman"/>
          </w:rPr>
          <w:t>https://www.nasa.gov/wp-content/uploads/2016/10/482470main_2530_-_ivv_on_orions_arinc_653_flight_software_architecture_100913.pdf</w:t>
        </w:r>
      </w:hyperlink>
    </w:p>
    <w:p w14:paraId="3DCFEDE1" w14:textId="5373A833" w:rsidR="008B2F3A" w:rsidRPr="006C65D7" w:rsidRDefault="00855DCC" w:rsidP="00855DCC">
      <w:pPr>
        <w:jc w:val="both"/>
        <w:rPr>
          <w:rFonts w:ascii="Times New Roman" w:hAnsi="Times New Roman" w:cs="Times New Roman"/>
        </w:rPr>
      </w:pPr>
      <w:r w:rsidRPr="006C65D7">
        <w:rPr>
          <w:rFonts w:ascii="Times New Roman" w:hAnsi="Times New Roman" w:cs="Times New Roman"/>
          <w:b/>
          <w:bCs/>
        </w:rPr>
        <w:t>[10]</w:t>
      </w:r>
      <w:r w:rsidRPr="006C65D7">
        <w:rPr>
          <w:rFonts w:ascii="Times New Roman" w:hAnsi="Times New Roman" w:cs="Times New Roman"/>
        </w:rPr>
        <w:t xml:space="preserve"> Wind River Systems, "ARINC 653 Compliant Safety-Critical Applications," Wind River Solutions. [Online]. Available: </w:t>
      </w:r>
      <w:hyperlink r:id="rId18" w:history="1">
        <w:r w:rsidRPr="006C65D7">
          <w:rPr>
            <w:rStyle w:val="Hyperlink"/>
            <w:rFonts w:ascii="Times New Roman" w:hAnsi="Times New Roman" w:cs="Times New Roman"/>
          </w:rPr>
          <w:t>https://www.windriver.com/solutions/learning/arinc-653-compliant-safety-critical-applications</w:t>
        </w:r>
      </w:hyperlink>
    </w:p>
    <w:p w14:paraId="0EBCB253" w14:textId="77777777" w:rsidR="008B2F3A" w:rsidRPr="008B2F3A" w:rsidRDefault="008B2F3A" w:rsidP="008B2F3A">
      <w:pPr>
        <w:jc w:val="both"/>
        <w:rPr>
          <w:rFonts w:ascii="Times New Roman" w:hAnsi="Times New Roman" w:cs="Times New Roman"/>
        </w:rPr>
      </w:pPr>
      <w:r w:rsidRPr="008B2F3A">
        <w:rPr>
          <w:rFonts w:ascii="Times New Roman" w:hAnsi="Times New Roman" w:cs="Times New Roman"/>
          <w:b/>
          <w:bCs/>
        </w:rPr>
        <w:t>[11]</w:t>
      </w:r>
      <w:r w:rsidRPr="008B2F3A">
        <w:rPr>
          <w:rFonts w:ascii="Times New Roman" w:hAnsi="Times New Roman" w:cs="Times New Roman"/>
        </w:rPr>
        <w:t xml:space="preserve"> F. J. </w:t>
      </w:r>
      <w:proofErr w:type="spellStart"/>
      <w:r w:rsidRPr="008B2F3A">
        <w:rPr>
          <w:rFonts w:ascii="Times New Roman" w:hAnsi="Times New Roman" w:cs="Times New Roman"/>
        </w:rPr>
        <w:t>Merceret</w:t>
      </w:r>
      <w:proofErr w:type="spellEnd"/>
      <w:r w:rsidRPr="008B2F3A">
        <w:rPr>
          <w:rFonts w:ascii="Times New Roman" w:hAnsi="Times New Roman" w:cs="Times New Roman"/>
        </w:rPr>
        <w:t xml:space="preserve"> et al., "A History of the Lightning Launch Commit Criteria," NASA/SP-2010-216283, NASA Kennedy Space Center, 2010. [Online]. Available: </w:t>
      </w:r>
      <w:hyperlink r:id="rId19" w:history="1">
        <w:r w:rsidRPr="008B2F3A">
          <w:rPr>
            <w:rStyle w:val="Hyperlink"/>
            <w:rFonts w:ascii="Times New Roman" w:hAnsi="Times New Roman" w:cs="Times New Roman"/>
          </w:rPr>
          <w:t>https://ntrs.nasa.gov/citations/20110000675</w:t>
        </w:r>
      </w:hyperlink>
    </w:p>
    <w:p w14:paraId="7811D724" w14:textId="77777777" w:rsidR="008B2F3A" w:rsidRPr="008B2F3A" w:rsidRDefault="008B2F3A" w:rsidP="008B2F3A">
      <w:pPr>
        <w:jc w:val="both"/>
        <w:rPr>
          <w:rFonts w:ascii="Times New Roman" w:hAnsi="Times New Roman" w:cs="Times New Roman"/>
        </w:rPr>
      </w:pPr>
      <w:r w:rsidRPr="008B2F3A">
        <w:rPr>
          <w:rFonts w:ascii="Times New Roman" w:hAnsi="Times New Roman" w:cs="Times New Roman"/>
          <w:b/>
          <w:bCs/>
        </w:rPr>
        <w:t>[12]</w:t>
      </w:r>
      <w:r w:rsidRPr="008B2F3A">
        <w:rPr>
          <w:rFonts w:ascii="Times New Roman" w:hAnsi="Times New Roman" w:cs="Times New Roman"/>
        </w:rPr>
        <w:t xml:space="preserve"> F. J. </w:t>
      </w:r>
      <w:proofErr w:type="spellStart"/>
      <w:r w:rsidRPr="008B2F3A">
        <w:rPr>
          <w:rFonts w:ascii="Times New Roman" w:hAnsi="Times New Roman" w:cs="Times New Roman"/>
        </w:rPr>
        <w:t>Merceret</w:t>
      </w:r>
      <w:proofErr w:type="spellEnd"/>
      <w:r w:rsidRPr="008B2F3A">
        <w:rPr>
          <w:rFonts w:ascii="Times New Roman" w:hAnsi="Times New Roman" w:cs="Times New Roman"/>
        </w:rPr>
        <w:t xml:space="preserve"> et al., "Rationales for the Lightning Launch Commit Criteria," NASA/TP-2016-219439, NASA Kennedy Space Center, 2017. [Online]. Available: </w:t>
      </w:r>
      <w:hyperlink r:id="rId20" w:history="1">
        <w:r w:rsidRPr="008B2F3A">
          <w:rPr>
            <w:rStyle w:val="Hyperlink"/>
            <w:rFonts w:ascii="Times New Roman" w:hAnsi="Times New Roman" w:cs="Times New Roman"/>
          </w:rPr>
          <w:t>https://ntrs.nasa.gov/citations/20170001583</w:t>
        </w:r>
      </w:hyperlink>
    </w:p>
    <w:p w14:paraId="5F777ABC" w14:textId="77777777" w:rsidR="008B2F3A" w:rsidRPr="008B2F3A" w:rsidRDefault="008B2F3A" w:rsidP="008B2F3A">
      <w:pPr>
        <w:jc w:val="both"/>
        <w:rPr>
          <w:rFonts w:ascii="Times New Roman" w:hAnsi="Times New Roman" w:cs="Times New Roman"/>
        </w:rPr>
      </w:pPr>
      <w:r w:rsidRPr="008B2F3A">
        <w:rPr>
          <w:rFonts w:ascii="Times New Roman" w:hAnsi="Times New Roman" w:cs="Times New Roman"/>
          <w:b/>
          <w:bCs/>
        </w:rPr>
        <w:t>[13]</w:t>
      </w:r>
      <w:r w:rsidRPr="008B2F3A">
        <w:rPr>
          <w:rFonts w:ascii="Times New Roman" w:hAnsi="Times New Roman" w:cs="Times New Roman"/>
        </w:rPr>
        <w:t xml:space="preserve"> A. </w:t>
      </w:r>
      <w:proofErr w:type="spellStart"/>
      <w:r w:rsidRPr="008B2F3A">
        <w:rPr>
          <w:rFonts w:ascii="Times New Roman" w:hAnsi="Times New Roman" w:cs="Times New Roman"/>
        </w:rPr>
        <w:t>Haklander</w:t>
      </w:r>
      <w:proofErr w:type="spellEnd"/>
      <w:r w:rsidRPr="008B2F3A">
        <w:rPr>
          <w:rFonts w:ascii="Times New Roman" w:hAnsi="Times New Roman" w:cs="Times New Roman"/>
        </w:rPr>
        <w:t xml:space="preserve"> and A. Van Delden, "Thunderstorm predictors and their forecast skill for the Netherlands," Atmospheric Research, vol. 67-68, pp. 273-299, 2003.</w:t>
      </w:r>
    </w:p>
    <w:p w14:paraId="4060B1DD" w14:textId="77777777" w:rsidR="008B2F3A" w:rsidRPr="006C65D7" w:rsidRDefault="008B2F3A" w:rsidP="00855DCC">
      <w:pPr>
        <w:jc w:val="both"/>
        <w:rPr>
          <w:rFonts w:ascii="Times New Roman" w:hAnsi="Times New Roman" w:cs="Times New Roman"/>
        </w:rPr>
      </w:pPr>
    </w:p>
    <w:p w14:paraId="2B6B1E5B" w14:textId="77777777" w:rsidR="00C90BD1" w:rsidRPr="006C65D7" w:rsidRDefault="00C90BD1" w:rsidP="00C90BD1">
      <w:pPr>
        <w:jc w:val="both"/>
        <w:rPr>
          <w:rFonts w:ascii="Times New Roman" w:hAnsi="Times New Roman" w:cs="Times New Roman"/>
          <w:lang w:val="en-US"/>
        </w:rPr>
      </w:pPr>
    </w:p>
    <w:sectPr w:rsidR="00C90BD1" w:rsidRPr="006C65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8FE3" w14:textId="77777777" w:rsidR="00C9385F" w:rsidRDefault="00C9385F" w:rsidP="00E67A89">
      <w:pPr>
        <w:spacing w:after="0" w:line="240" w:lineRule="auto"/>
      </w:pPr>
      <w:r>
        <w:separator/>
      </w:r>
    </w:p>
  </w:endnote>
  <w:endnote w:type="continuationSeparator" w:id="0">
    <w:p w14:paraId="62C8EE6F" w14:textId="77777777" w:rsidR="00C9385F" w:rsidRDefault="00C9385F" w:rsidP="00E6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49FD" w14:textId="77777777" w:rsidR="00C9385F" w:rsidRDefault="00C9385F" w:rsidP="00E67A89">
      <w:pPr>
        <w:spacing w:after="0" w:line="240" w:lineRule="auto"/>
      </w:pPr>
      <w:r>
        <w:separator/>
      </w:r>
    </w:p>
  </w:footnote>
  <w:footnote w:type="continuationSeparator" w:id="0">
    <w:p w14:paraId="0E868FC7" w14:textId="77777777" w:rsidR="00C9385F" w:rsidRDefault="00C9385F" w:rsidP="00E67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CA67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4A50DB"/>
    <w:multiLevelType w:val="hybridMultilevel"/>
    <w:tmpl w:val="561872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2838B2"/>
    <w:multiLevelType w:val="multilevel"/>
    <w:tmpl w:val="757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B0173"/>
    <w:multiLevelType w:val="multilevel"/>
    <w:tmpl w:val="8450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2146A"/>
    <w:multiLevelType w:val="multilevel"/>
    <w:tmpl w:val="9C5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64AE2"/>
    <w:multiLevelType w:val="multilevel"/>
    <w:tmpl w:val="E3A8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94BE0"/>
    <w:multiLevelType w:val="multilevel"/>
    <w:tmpl w:val="1CFA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5742F"/>
    <w:multiLevelType w:val="multilevel"/>
    <w:tmpl w:val="050C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532E67"/>
    <w:multiLevelType w:val="multilevel"/>
    <w:tmpl w:val="CD6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02CAB"/>
    <w:multiLevelType w:val="multilevel"/>
    <w:tmpl w:val="AA6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65892"/>
    <w:multiLevelType w:val="multilevel"/>
    <w:tmpl w:val="236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C7570"/>
    <w:multiLevelType w:val="multilevel"/>
    <w:tmpl w:val="483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953E6"/>
    <w:multiLevelType w:val="multilevel"/>
    <w:tmpl w:val="B92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F35B3"/>
    <w:multiLevelType w:val="multilevel"/>
    <w:tmpl w:val="857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1197B"/>
    <w:multiLevelType w:val="multilevel"/>
    <w:tmpl w:val="8710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B2CB6"/>
    <w:multiLevelType w:val="multilevel"/>
    <w:tmpl w:val="FBEA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A3138"/>
    <w:multiLevelType w:val="multilevel"/>
    <w:tmpl w:val="D36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B1697"/>
    <w:multiLevelType w:val="multilevel"/>
    <w:tmpl w:val="8684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EF031F"/>
    <w:multiLevelType w:val="multilevel"/>
    <w:tmpl w:val="C672B3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9" w15:restartNumberingAfterBreak="0">
    <w:nsid w:val="72D77500"/>
    <w:multiLevelType w:val="multilevel"/>
    <w:tmpl w:val="A7E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200013">
    <w:abstractNumId w:val="18"/>
  </w:num>
  <w:num w:numId="2" w16cid:durableId="1678070960">
    <w:abstractNumId w:val="10"/>
  </w:num>
  <w:num w:numId="3" w16cid:durableId="777598850">
    <w:abstractNumId w:val="9"/>
  </w:num>
  <w:num w:numId="4" w16cid:durableId="797526459">
    <w:abstractNumId w:val="7"/>
  </w:num>
  <w:num w:numId="5" w16cid:durableId="1806309653">
    <w:abstractNumId w:val="13"/>
  </w:num>
  <w:num w:numId="6" w16cid:durableId="1893887759">
    <w:abstractNumId w:val="17"/>
  </w:num>
  <w:num w:numId="7" w16cid:durableId="1120369957">
    <w:abstractNumId w:val="19"/>
  </w:num>
  <w:num w:numId="8" w16cid:durableId="2046172054">
    <w:abstractNumId w:val="8"/>
  </w:num>
  <w:num w:numId="9" w16cid:durableId="1783256488">
    <w:abstractNumId w:val="2"/>
  </w:num>
  <w:num w:numId="10" w16cid:durableId="413553771">
    <w:abstractNumId w:val="16"/>
  </w:num>
  <w:num w:numId="11" w16cid:durableId="395056504">
    <w:abstractNumId w:val="15"/>
  </w:num>
  <w:num w:numId="12" w16cid:durableId="434980902">
    <w:abstractNumId w:val="11"/>
  </w:num>
  <w:num w:numId="13" w16cid:durableId="933980407">
    <w:abstractNumId w:val="3"/>
  </w:num>
  <w:num w:numId="14" w16cid:durableId="1332216072">
    <w:abstractNumId w:val="5"/>
  </w:num>
  <w:num w:numId="15" w16cid:durableId="781192857">
    <w:abstractNumId w:val="12"/>
  </w:num>
  <w:num w:numId="16" w16cid:durableId="862792537">
    <w:abstractNumId w:val="6"/>
  </w:num>
  <w:num w:numId="17" w16cid:durableId="1639532519">
    <w:abstractNumId w:val="4"/>
  </w:num>
  <w:num w:numId="18" w16cid:durableId="482746678">
    <w:abstractNumId w:val="0"/>
  </w:num>
  <w:num w:numId="19" w16cid:durableId="488443524">
    <w:abstractNumId w:val="1"/>
  </w:num>
  <w:num w:numId="20" w16cid:durableId="15018892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D1"/>
    <w:rsid w:val="000048B2"/>
    <w:rsid w:val="000157FB"/>
    <w:rsid w:val="000319D3"/>
    <w:rsid w:val="00085EE7"/>
    <w:rsid w:val="000F3F6F"/>
    <w:rsid w:val="00150F88"/>
    <w:rsid w:val="001F68E3"/>
    <w:rsid w:val="002D20AC"/>
    <w:rsid w:val="00431753"/>
    <w:rsid w:val="0043609C"/>
    <w:rsid w:val="004C1C91"/>
    <w:rsid w:val="005034EA"/>
    <w:rsid w:val="00566E00"/>
    <w:rsid w:val="005A3F5B"/>
    <w:rsid w:val="005D042A"/>
    <w:rsid w:val="006511CC"/>
    <w:rsid w:val="006C65D7"/>
    <w:rsid w:val="006D0C9F"/>
    <w:rsid w:val="00741B46"/>
    <w:rsid w:val="007838FE"/>
    <w:rsid w:val="00787781"/>
    <w:rsid w:val="007A2C80"/>
    <w:rsid w:val="007F06AC"/>
    <w:rsid w:val="00836974"/>
    <w:rsid w:val="00855DCC"/>
    <w:rsid w:val="008B2F3A"/>
    <w:rsid w:val="009708DA"/>
    <w:rsid w:val="0097651A"/>
    <w:rsid w:val="00992D94"/>
    <w:rsid w:val="009F3E70"/>
    <w:rsid w:val="00AE02B0"/>
    <w:rsid w:val="00B176AA"/>
    <w:rsid w:val="00B94BB7"/>
    <w:rsid w:val="00BC3395"/>
    <w:rsid w:val="00C42C65"/>
    <w:rsid w:val="00C53799"/>
    <w:rsid w:val="00C60451"/>
    <w:rsid w:val="00C67A4B"/>
    <w:rsid w:val="00C90BD1"/>
    <w:rsid w:val="00C9385F"/>
    <w:rsid w:val="00CE6ED6"/>
    <w:rsid w:val="00D12D02"/>
    <w:rsid w:val="00D4501F"/>
    <w:rsid w:val="00D756D1"/>
    <w:rsid w:val="00E67A89"/>
    <w:rsid w:val="00ED63DB"/>
    <w:rsid w:val="00F3703E"/>
    <w:rsid w:val="00F90F92"/>
    <w:rsid w:val="00FC20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97A2"/>
  <w15:chartTrackingRefBased/>
  <w15:docId w15:val="{7F0DC1E1-113F-488F-8A09-592B57CCE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0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0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0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0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D1"/>
    <w:rPr>
      <w:rFonts w:eastAsiaTheme="majorEastAsia" w:cstheme="majorBidi"/>
      <w:color w:val="272727" w:themeColor="text1" w:themeTint="D8"/>
    </w:rPr>
  </w:style>
  <w:style w:type="paragraph" w:styleId="Title">
    <w:name w:val="Title"/>
    <w:basedOn w:val="Normal"/>
    <w:next w:val="Normal"/>
    <w:link w:val="TitleChar"/>
    <w:uiPriority w:val="10"/>
    <w:qFormat/>
    <w:rsid w:val="00C90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D1"/>
    <w:pPr>
      <w:spacing w:before="160"/>
      <w:jc w:val="center"/>
    </w:pPr>
    <w:rPr>
      <w:i/>
      <w:iCs/>
      <w:color w:val="404040" w:themeColor="text1" w:themeTint="BF"/>
    </w:rPr>
  </w:style>
  <w:style w:type="character" w:customStyle="1" w:styleId="QuoteChar">
    <w:name w:val="Quote Char"/>
    <w:basedOn w:val="DefaultParagraphFont"/>
    <w:link w:val="Quote"/>
    <w:uiPriority w:val="29"/>
    <w:rsid w:val="00C90BD1"/>
    <w:rPr>
      <w:i/>
      <w:iCs/>
      <w:color w:val="404040" w:themeColor="text1" w:themeTint="BF"/>
    </w:rPr>
  </w:style>
  <w:style w:type="paragraph" w:styleId="ListParagraph">
    <w:name w:val="List Paragraph"/>
    <w:basedOn w:val="Normal"/>
    <w:uiPriority w:val="34"/>
    <w:qFormat/>
    <w:rsid w:val="00C90BD1"/>
    <w:pPr>
      <w:ind w:left="720"/>
      <w:contextualSpacing/>
    </w:pPr>
  </w:style>
  <w:style w:type="character" w:styleId="IntenseEmphasis">
    <w:name w:val="Intense Emphasis"/>
    <w:basedOn w:val="DefaultParagraphFont"/>
    <w:uiPriority w:val="21"/>
    <w:qFormat/>
    <w:rsid w:val="00C90BD1"/>
    <w:rPr>
      <w:i/>
      <w:iCs/>
      <w:color w:val="0F4761" w:themeColor="accent1" w:themeShade="BF"/>
    </w:rPr>
  </w:style>
  <w:style w:type="paragraph" w:styleId="IntenseQuote">
    <w:name w:val="Intense Quote"/>
    <w:basedOn w:val="Normal"/>
    <w:next w:val="Normal"/>
    <w:link w:val="IntenseQuoteChar"/>
    <w:uiPriority w:val="30"/>
    <w:qFormat/>
    <w:rsid w:val="00C9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BD1"/>
    <w:rPr>
      <w:i/>
      <w:iCs/>
      <w:color w:val="0F4761" w:themeColor="accent1" w:themeShade="BF"/>
    </w:rPr>
  </w:style>
  <w:style w:type="character" w:styleId="IntenseReference">
    <w:name w:val="Intense Reference"/>
    <w:basedOn w:val="DefaultParagraphFont"/>
    <w:uiPriority w:val="32"/>
    <w:qFormat/>
    <w:rsid w:val="00C90BD1"/>
    <w:rPr>
      <w:b/>
      <w:bCs/>
      <w:smallCaps/>
      <w:color w:val="0F4761" w:themeColor="accent1" w:themeShade="BF"/>
      <w:spacing w:val="5"/>
    </w:rPr>
  </w:style>
  <w:style w:type="character" w:styleId="Hyperlink">
    <w:name w:val="Hyperlink"/>
    <w:basedOn w:val="DefaultParagraphFont"/>
    <w:uiPriority w:val="99"/>
    <w:unhideWhenUsed/>
    <w:rsid w:val="00C90BD1"/>
    <w:rPr>
      <w:color w:val="467886" w:themeColor="hyperlink"/>
      <w:u w:val="single"/>
    </w:rPr>
  </w:style>
  <w:style w:type="character" w:styleId="UnresolvedMention">
    <w:name w:val="Unresolved Mention"/>
    <w:basedOn w:val="DefaultParagraphFont"/>
    <w:uiPriority w:val="99"/>
    <w:semiHidden/>
    <w:unhideWhenUsed/>
    <w:rsid w:val="00C90BD1"/>
    <w:rPr>
      <w:color w:val="605E5C"/>
      <w:shd w:val="clear" w:color="auto" w:fill="E1DFDD"/>
    </w:rPr>
  </w:style>
  <w:style w:type="paragraph" w:styleId="Header">
    <w:name w:val="header"/>
    <w:basedOn w:val="Normal"/>
    <w:link w:val="HeaderChar"/>
    <w:uiPriority w:val="99"/>
    <w:unhideWhenUsed/>
    <w:rsid w:val="00E67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A89"/>
  </w:style>
  <w:style w:type="paragraph" w:styleId="Footer">
    <w:name w:val="footer"/>
    <w:basedOn w:val="Normal"/>
    <w:link w:val="FooterChar"/>
    <w:uiPriority w:val="99"/>
    <w:unhideWhenUsed/>
    <w:rsid w:val="00E67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A89"/>
  </w:style>
  <w:style w:type="paragraph" w:styleId="Caption">
    <w:name w:val="caption"/>
    <w:basedOn w:val="Normal"/>
    <w:next w:val="Normal"/>
    <w:uiPriority w:val="35"/>
    <w:unhideWhenUsed/>
    <w:qFormat/>
    <w:rsid w:val="006511CC"/>
    <w:pPr>
      <w:spacing w:after="200" w:line="240" w:lineRule="auto"/>
    </w:pPr>
    <w:rPr>
      <w:i/>
      <w:iCs/>
      <w:color w:val="0E2841" w:themeColor="text2"/>
      <w:sz w:val="18"/>
      <w:szCs w:val="18"/>
    </w:rPr>
  </w:style>
  <w:style w:type="table" w:styleId="GridTable4">
    <w:name w:val="Grid Table 4"/>
    <w:basedOn w:val="TableNormal"/>
    <w:uiPriority w:val="49"/>
    <w:rsid w:val="006511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ED63DB"/>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ListBullet">
    <w:name w:val="List Bullet"/>
    <w:basedOn w:val="Normal"/>
    <w:uiPriority w:val="99"/>
    <w:unhideWhenUsed/>
    <w:rsid w:val="000157FB"/>
    <w:pPr>
      <w:numPr>
        <w:numId w:val="18"/>
      </w:numPr>
      <w:tabs>
        <w:tab w:val="clear" w:pos="360"/>
      </w:tabs>
      <w:spacing w:after="200" w:line="276" w:lineRule="auto"/>
      <w:ind w:left="0" w:firstLine="0"/>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6C65D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kybrary.aero/bookshelf/lightning-strikes-protection-inspection-and-repair" TargetMode="External"/><Relationship Id="rId18" Type="http://schemas.openxmlformats.org/officeDocument/2006/relationships/hyperlink" Target="https://www.windriver.com/solutions/learning/arinc-653-compliant-safety-critical-applicati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viationweek.com/business-aviation/safety-ops-regulation/when-where-lightning-strikes-occur-part-3" TargetMode="External"/><Relationship Id="rId17" Type="http://schemas.openxmlformats.org/officeDocument/2006/relationships/hyperlink" Target="https://www.nasa.gov/wp-content/uploads/2016/10/482470main_2530_-_ivv_on_orions_arinc_653_flight_software_architecture_100913.pdf" TargetMode="External"/><Relationship Id="rId2" Type="http://schemas.openxmlformats.org/officeDocument/2006/relationships/styles" Target="styles.xml"/><Relationship Id="rId16" Type="http://schemas.openxmlformats.org/officeDocument/2006/relationships/hyperlink" Target="https://aviationweek.com/business-aviation/safety-ops-regulation/when-where-lightning-strikes-occur-part-1" TargetMode="External"/><Relationship Id="rId20" Type="http://schemas.openxmlformats.org/officeDocument/2006/relationships/hyperlink" Target="https://ntrs.nasa.gov/citations/2017000158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inblades.com/blog-posts/aircraft-and-lightning-strikes-here-is-what-the-statistics-say" TargetMode="External"/><Relationship Id="rId5" Type="http://schemas.openxmlformats.org/officeDocument/2006/relationships/footnotes" Target="footnotes.xml"/><Relationship Id="rId15" Type="http://schemas.openxmlformats.org/officeDocument/2006/relationships/hyperlink" Target="https://www.sciencedirect.com/topics/physics-and-astronomy/townsend-discharge" TargetMode="External"/><Relationship Id="rId10" Type="http://schemas.openxmlformats.org/officeDocument/2006/relationships/hyperlink" Target="https://safetyfirst.airbus.com/lightning-strikes/" TargetMode="External"/><Relationship Id="rId19" Type="http://schemas.openxmlformats.org/officeDocument/2006/relationships/hyperlink" Target="https://ntrs.nasa.gov/citations/2011000067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Paschen's_law"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6231</Words>
  <Characters>44054</Characters>
  <Application>Microsoft Office Word</Application>
  <DocSecurity>0</DocSecurity>
  <Lines>957</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Tishamukesh Patel</dc:creator>
  <cp:keywords/>
  <dc:description/>
  <cp:lastModifiedBy>Tishamukesh Patel</cp:lastModifiedBy>
  <cp:revision>2</cp:revision>
  <cp:lastPrinted>2026-02-14T01:55:00Z</cp:lastPrinted>
  <dcterms:created xsi:type="dcterms:W3CDTF">2026-03-17T23:09:00Z</dcterms:created>
  <dcterms:modified xsi:type="dcterms:W3CDTF">2026-03-17T23:09:00Z</dcterms:modified>
</cp:coreProperties>
</file>