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9EB5" w14:textId="3D72295A" w:rsidR="00D14B1C" w:rsidRDefault="00D14B1C">
      <w:r>
        <w:t>Forward</w:t>
      </w:r>
    </w:p>
    <w:p w14:paraId="7C33EE74" w14:textId="77777777" w:rsidR="00127332" w:rsidRDefault="00DD7A1B" w:rsidP="00DD7A1B">
      <w:pPr>
        <w:jc w:val="both"/>
      </w:pPr>
      <w:r>
        <w:t xml:space="preserve">Just a few sentences on the narrative-driven writing style I’ve chosen. </w:t>
      </w:r>
    </w:p>
    <w:p w14:paraId="1727E603" w14:textId="0429EE4C" w:rsidR="00987C1C" w:rsidRDefault="00DD7A1B" w:rsidP="00DD7A1B">
      <w:pPr>
        <w:jc w:val="both"/>
      </w:pPr>
      <w:r>
        <w:t>As I career Business</w:t>
      </w:r>
      <w:r w:rsidR="00E10B6E">
        <w:t xml:space="preserve">/Data </w:t>
      </w:r>
      <w:r>
        <w:t>Analyst, I’ve found it much easier to</w:t>
      </w:r>
      <w:r w:rsidR="00877671">
        <w:t xml:space="preserve"> use storytelling as the best way to frame</w:t>
      </w:r>
      <w:r w:rsidR="00A902F5">
        <w:t xml:space="preserve"> situations,</w:t>
      </w:r>
      <w:r w:rsidR="00987C1C">
        <w:t xml:space="preserve"> explain ideas</w:t>
      </w:r>
      <w:r w:rsidR="00A902F5">
        <w:t>,</w:t>
      </w:r>
      <w:r w:rsidR="00877671">
        <w:t xml:space="preserve"> propagate </w:t>
      </w:r>
      <w:r w:rsidR="00987C1C">
        <w:t>my data</w:t>
      </w:r>
      <w:r w:rsidR="00127332">
        <w:t xml:space="preserve"> analytics</w:t>
      </w:r>
      <w:r w:rsidR="00987C1C">
        <w:t xml:space="preserve"> </w:t>
      </w:r>
      <w:r w:rsidR="00877671">
        <w:t>journey</w:t>
      </w:r>
      <w:r w:rsidR="00953AC0">
        <w:t xml:space="preserve">, pique interest </w:t>
      </w:r>
      <w:r w:rsidR="00877671">
        <w:t xml:space="preserve">and </w:t>
      </w:r>
      <w:r w:rsidR="00987C1C">
        <w:t>motivate myself and others on</w:t>
      </w:r>
      <w:r>
        <w:t xml:space="preserve"> projects that are driven by genuine business goals. </w:t>
      </w:r>
    </w:p>
    <w:p w14:paraId="22A30D88" w14:textId="6AE0B98B" w:rsidR="00DD7A1B" w:rsidRDefault="00DD7A1B" w:rsidP="00DD7A1B">
      <w:pPr>
        <w:jc w:val="both"/>
      </w:pPr>
      <w:r>
        <w:t>To me, th</w:t>
      </w:r>
      <w:r w:rsidR="00103F15">
        <w:t>is</w:t>
      </w:r>
      <w:r>
        <w:t xml:space="preserve"> capstone</w:t>
      </w:r>
      <w:r w:rsidR="00103F15">
        <w:t xml:space="preserve"> project</w:t>
      </w:r>
      <w:r>
        <w:t xml:space="preserve"> should provide such a situation, so I’ve based this on something that could happen in the ‘real-world’ and purposely chosen </w:t>
      </w:r>
      <w:r w:rsidR="00103F15">
        <w:t>this topic to</w:t>
      </w:r>
      <w:r>
        <w:t xml:space="preserve"> add value to the </w:t>
      </w:r>
      <w:r w:rsidR="00987C1C">
        <w:t>F</w:t>
      </w:r>
      <w:r>
        <w:t xml:space="preserve">inancial </w:t>
      </w:r>
      <w:r w:rsidR="00987C1C">
        <w:t>A</w:t>
      </w:r>
      <w:r>
        <w:t xml:space="preserve">nalyst community.   </w:t>
      </w:r>
    </w:p>
    <w:p w14:paraId="66BF9DDF" w14:textId="739037B2" w:rsidR="00FB34C7" w:rsidRDefault="0042430A">
      <w:r>
        <w:t>Background and Context</w:t>
      </w:r>
    </w:p>
    <w:p w14:paraId="51E9DD5D" w14:textId="77777777" w:rsidR="0054212B" w:rsidRDefault="00D148FC" w:rsidP="0054212B">
      <w:pPr>
        <w:jc w:val="both"/>
      </w:pPr>
      <w:r>
        <w:t xml:space="preserve">For my Individual </w:t>
      </w:r>
      <w:r w:rsidR="0097757A">
        <w:t>formative assignment</w:t>
      </w:r>
      <w:r>
        <w:t xml:space="preserve"> at Code </w:t>
      </w:r>
      <w:r w:rsidR="0054212B">
        <w:t>Institute,</w:t>
      </w:r>
      <w:r>
        <w:t xml:space="preserve"> I </w:t>
      </w:r>
      <w:r w:rsidR="0097757A">
        <w:t xml:space="preserve">analysed Global Finance Data and </w:t>
      </w:r>
      <w:r w:rsidR="0054212B">
        <w:t>asked,</w:t>
      </w:r>
      <w:r w:rsidR="0097757A">
        <w:t xml:space="preserve"> </w:t>
      </w:r>
      <w:hyperlink r:id="rId5" w:history="1">
        <w:r w:rsidR="0097757A" w:rsidRPr="0054212B">
          <w:rPr>
            <w:rStyle w:val="Hyperlink"/>
          </w:rPr>
          <w:t>"Can we use Global Finance Data to determine Global Index ETF pricing?"</w:t>
        </w:r>
      </w:hyperlink>
    </w:p>
    <w:p w14:paraId="1E1DE721" w14:textId="4DF78F84" w:rsidR="00103F15" w:rsidRDefault="0019585F" w:rsidP="0054212B">
      <w:pPr>
        <w:jc w:val="both"/>
      </w:pPr>
      <w:r>
        <w:t xml:space="preserve">I learnt about the concept of ETFs while studying to sit my CFA Level 2 exam and thought using it would help me as a target to apply Global Finance Data against. At the time, I didn’t intend to continue with the next steps but wanted to see if I could </w:t>
      </w:r>
      <w:r w:rsidR="00AE3E77">
        <w:t>predict</w:t>
      </w:r>
      <w:r>
        <w:t xml:space="preserve"> ETF price and movement using publicly available data sources.</w:t>
      </w:r>
      <w:r w:rsidR="0097757A">
        <w:t xml:space="preserve"> </w:t>
      </w:r>
    </w:p>
    <w:p w14:paraId="799DB27F" w14:textId="401EA5BA" w:rsidR="008A632D" w:rsidRDefault="008A632D">
      <w:r>
        <w:t>Directory Structure</w:t>
      </w:r>
    </w:p>
    <w:p w14:paraId="06C661EF" w14:textId="24A00E02" w:rsidR="00FB34C7" w:rsidRDefault="00D14B1C" w:rsidP="00AE3E77">
      <w:r>
        <w:t>Dataset Source &amp; Content</w:t>
      </w:r>
    </w:p>
    <w:p w14:paraId="5FF980C5" w14:textId="12A96D7B" w:rsidR="00133B0E" w:rsidRPr="0044735A" w:rsidRDefault="00133B0E" w:rsidP="00AE3E77">
      <w:pPr>
        <w:rPr>
          <w:sz w:val="20"/>
          <w:szCs w:val="20"/>
        </w:rPr>
      </w:pPr>
      <w:r w:rsidRPr="0044735A">
        <w:rPr>
          <w:sz w:val="20"/>
          <w:szCs w:val="20"/>
        </w:rPr>
        <w:t>Static Dataset Source (used initially, but dropped in favour of more dynamic APIs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AE3E77" w14:paraId="58086D51" w14:textId="77777777" w:rsidTr="00E608E0">
        <w:tc>
          <w:tcPr>
            <w:tcW w:w="2830" w:type="dxa"/>
          </w:tcPr>
          <w:p w14:paraId="09742EC9" w14:textId="5E777471" w:rsidR="00AE3E77" w:rsidRDefault="00AE3E77" w:rsidP="0019585F">
            <w:r>
              <w:t>Name of Dataset</w:t>
            </w:r>
          </w:p>
        </w:tc>
        <w:tc>
          <w:tcPr>
            <w:tcW w:w="6186" w:type="dxa"/>
          </w:tcPr>
          <w:p w14:paraId="493381D4" w14:textId="13A411D3" w:rsidR="00AE3E77" w:rsidRDefault="00E608E0" w:rsidP="0019585F">
            <w:r w:rsidRPr="00E608E0">
              <w:t>Huge Stock Market Dataset</w:t>
            </w:r>
          </w:p>
        </w:tc>
      </w:tr>
      <w:tr w:rsidR="00AE3E77" w14:paraId="08C6F78B" w14:textId="77777777" w:rsidTr="00E608E0">
        <w:tc>
          <w:tcPr>
            <w:tcW w:w="2830" w:type="dxa"/>
          </w:tcPr>
          <w:p w14:paraId="5656AB52" w14:textId="4E6C9388" w:rsidR="00AE3E77" w:rsidRDefault="00AE3E77" w:rsidP="0019585F">
            <w:r>
              <w:t>Data Description</w:t>
            </w:r>
          </w:p>
        </w:tc>
        <w:tc>
          <w:tcPr>
            <w:tcW w:w="6186" w:type="dxa"/>
          </w:tcPr>
          <w:p w14:paraId="55F73C09" w14:textId="1CD7EF61" w:rsidR="00AE3E77" w:rsidRDefault="00E608E0" w:rsidP="00E608E0">
            <w:pPr>
              <w:tabs>
                <w:tab w:val="left" w:pos="1185"/>
              </w:tabs>
            </w:pPr>
            <w:r w:rsidRPr="00E608E0">
              <w:t>Historical daily prices and volumes of all U.S. stocks and ETF</w:t>
            </w:r>
            <w:r>
              <w:tab/>
            </w:r>
          </w:p>
        </w:tc>
      </w:tr>
      <w:tr w:rsidR="00AE3E77" w14:paraId="405672AB" w14:textId="77777777" w:rsidTr="00E608E0">
        <w:tc>
          <w:tcPr>
            <w:tcW w:w="2830" w:type="dxa"/>
          </w:tcPr>
          <w:p w14:paraId="541353E8" w14:textId="2576F41C" w:rsidR="00AE3E77" w:rsidRDefault="00AE3E77" w:rsidP="0019585F">
            <w:r>
              <w:t>Data Source Origins</w:t>
            </w:r>
          </w:p>
        </w:tc>
        <w:tc>
          <w:tcPr>
            <w:tcW w:w="6186" w:type="dxa"/>
          </w:tcPr>
          <w:p w14:paraId="0486BEE8" w14:textId="23E3D4C7" w:rsidR="00AE3E77" w:rsidRDefault="00AE3E77" w:rsidP="0019585F">
            <w:hyperlink r:id="rId6" w:history="1">
              <w:r w:rsidRPr="00AE3E77">
                <w:rPr>
                  <w:rStyle w:val="Hyperlink"/>
                </w:rPr>
                <w:t>Kaggle</w:t>
              </w:r>
            </w:hyperlink>
          </w:p>
        </w:tc>
      </w:tr>
      <w:tr w:rsidR="00AE3E77" w14:paraId="00E4E262" w14:textId="77777777" w:rsidTr="00E608E0">
        <w:tc>
          <w:tcPr>
            <w:tcW w:w="2830" w:type="dxa"/>
          </w:tcPr>
          <w:p w14:paraId="4F79E04A" w14:textId="22513AC6" w:rsidR="00AE3E77" w:rsidRDefault="00AE3E77" w:rsidP="0019585F">
            <w:r>
              <w:t>Web URL</w:t>
            </w:r>
          </w:p>
        </w:tc>
        <w:tc>
          <w:tcPr>
            <w:tcW w:w="6186" w:type="dxa"/>
          </w:tcPr>
          <w:p w14:paraId="119E4C61" w14:textId="7C778F67" w:rsidR="00E608E0" w:rsidRPr="00E608E0" w:rsidRDefault="00E608E0" w:rsidP="0019585F">
            <w:pPr>
              <w:rPr>
                <w:sz w:val="16"/>
                <w:szCs w:val="16"/>
              </w:rPr>
            </w:pPr>
            <w:hyperlink r:id="rId7" w:history="1">
              <w:r w:rsidRPr="00763F77">
                <w:rPr>
                  <w:rStyle w:val="Hyperlink"/>
                  <w:sz w:val="16"/>
                  <w:szCs w:val="16"/>
                </w:rPr>
                <w:t>https://www.kaggle.com/datasets/borismarjanovic/price-volume-data-for-all-us-stocks-etfs</w:t>
              </w:r>
            </w:hyperlink>
          </w:p>
        </w:tc>
      </w:tr>
      <w:tr w:rsidR="00AE3E77" w14:paraId="003DE4CD" w14:textId="77777777" w:rsidTr="00E608E0">
        <w:tc>
          <w:tcPr>
            <w:tcW w:w="2830" w:type="dxa"/>
          </w:tcPr>
          <w:p w14:paraId="67CD8578" w14:textId="448745CB" w:rsidR="00AE3E77" w:rsidRDefault="00AE3E77" w:rsidP="0019585F">
            <w:r>
              <w:t>Dataset Original Filenames</w:t>
            </w:r>
          </w:p>
        </w:tc>
        <w:tc>
          <w:tcPr>
            <w:tcW w:w="6186" w:type="dxa"/>
          </w:tcPr>
          <w:p w14:paraId="52862B74" w14:textId="598E5A9A" w:rsidR="00AE3E77" w:rsidRDefault="00E8581A" w:rsidP="0019585F">
            <w:r>
              <w:t>Archive.zip (containing various stock and ETF data files)</w:t>
            </w:r>
          </w:p>
        </w:tc>
      </w:tr>
      <w:tr w:rsidR="00AE3E77" w14:paraId="74A0BB5C" w14:textId="77777777" w:rsidTr="00E608E0">
        <w:tc>
          <w:tcPr>
            <w:tcW w:w="2830" w:type="dxa"/>
          </w:tcPr>
          <w:p w14:paraId="4D803F9F" w14:textId="5A01534F" w:rsidR="00AE3E77" w:rsidRDefault="00AE3E77" w:rsidP="0019585F">
            <w:r>
              <w:t>Dataset version and file size</w:t>
            </w:r>
          </w:p>
        </w:tc>
        <w:tc>
          <w:tcPr>
            <w:tcW w:w="6186" w:type="dxa"/>
          </w:tcPr>
          <w:p w14:paraId="4C159FD0" w14:textId="5D2964F3" w:rsidR="00AE3E77" w:rsidRDefault="00E608E0" w:rsidP="0019585F">
            <w:r>
              <w:t>516MB</w:t>
            </w:r>
          </w:p>
        </w:tc>
      </w:tr>
      <w:tr w:rsidR="00AE3E77" w14:paraId="718C160B" w14:textId="77777777" w:rsidTr="00E608E0">
        <w:tc>
          <w:tcPr>
            <w:tcW w:w="2830" w:type="dxa"/>
          </w:tcPr>
          <w:p w14:paraId="57C848A0" w14:textId="1CC3AAF3" w:rsidR="00AE3E77" w:rsidRDefault="00AE3E77" w:rsidP="0019585F">
            <w:r>
              <w:t>Useability Rating</w:t>
            </w:r>
          </w:p>
        </w:tc>
        <w:tc>
          <w:tcPr>
            <w:tcW w:w="6186" w:type="dxa"/>
          </w:tcPr>
          <w:p w14:paraId="39970448" w14:textId="6404C671" w:rsidR="00AE3E77" w:rsidRDefault="00E608E0" w:rsidP="0019585F">
            <w:r>
              <w:t>7.50</w:t>
            </w:r>
            <w:r w:rsidR="0012024E">
              <w:t>/10.00</w:t>
            </w:r>
          </w:p>
        </w:tc>
      </w:tr>
      <w:tr w:rsidR="00AE3E77" w14:paraId="7CCCCAA5" w14:textId="77777777" w:rsidTr="00E608E0">
        <w:tc>
          <w:tcPr>
            <w:tcW w:w="2830" w:type="dxa"/>
          </w:tcPr>
          <w:p w14:paraId="63633F68" w14:textId="49D8A262" w:rsidR="00AE3E77" w:rsidRDefault="00AE3E77" w:rsidP="0019585F">
            <w:r>
              <w:t>Dataset Dated</w:t>
            </w:r>
          </w:p>
        </w:tc>
        <w:tc>
          <w:tcPr>
            <w:tcW w:w="6186" w:type="dxa"/>
          </w:tcPr>
          <w:p w14:paraId="71845564" w14:textId="4C833CD8" w:rsidR="00AE3E77" w:rsidRDefault="00E608E0" w:rsidP="0019585F">
            <w:r>
              <w:t>16/01/2026 (Download Date)</w:t>
            </w:r>
          </w:p>
        </w:tc>
      </w:tr>
    </w:tbl>
    <w:p w14:paraId="142B8ECB" w14:textId="77777777" w:rsidR="0019585F" w:rsidRDefault="0019585F" w:rsidP="0019585F"/>
    <w:p w14:paraId="21D3BA53" w14:textId="4545C6D3" w:rsidR="00FB34C7" w:rsidRPr="0044735A" w:rsidRDefault="00FB34C7" w:rsidP="00133B0E">
      <w:pPr>
        <w:rPr>
          <w:sz w:val="20"/>
          <w:szCs w:val="20"/>
        </w:rPr>
      </w:pPr>
      <w:r w:rsidRPr="0044735A">
        <w:rPr>
          <w:sz w:val="20"/>
          <w:szCs w:val="20"/>
        </w:rPr>
        <w:t>API</w:t>
      </w:r>
      <w:r w:rsidR="00133B0E" w:rsidRPr="0044735A">
        <w:rPr>
          <w:sz w:val="20"/>
          <w:szCs w:val="20"/>
        </w:rPr>
        <w:t xml:space="preserve"> Dataset Source (two data sources were used FRED for macro-economic and Yahoo Finance for ETF)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1"/>
        <w:gridCol w:w="4615"/>
      </w:tblGrid>
      <w:tr w:rsidR="00E608E0" w14:paraId="7CF92054" w14:textId="77777777" w:rsidTr="00E608E0">
        <w:tc>
          <w:tcPr>
            <w:tcW w:w="4508" w:type="dxa"/>
          </w:tcPr>
          <w:p w14:paraId="3FFE2C40" w14:textId="54C23156" w:rsidR="00E608E0" w:rsidRDefault="002F5E9A" w:rsidP="00AE3E77">
            <w:r>
              <w:t>FRED – Federal Reserve Bank of St. Louis</w:t>
            </w:r>
          </w:p>
        </w:tc>
        <w:tc>
          <w:tcPr>
            <w:tcW w:w="4508" w:type="dxa"/>
          </w:tcPr>
          <w:p w14:paraId="14F458A3" w14:textId="4B74C68B" w:rsidR="00E608E0" w:rsidRDefault="002F5E9A" w:rsidP="00AE3E77">
            <w:r w:rsidRPr="002F5E9A">
              <w:t>https://fred.stlouisfed.org/</w:t>
            </w:r>
          </w:p>
        </w:tc>
      </w:tr>
      <w:tr w:rsidR="00E608E0" w14:paraId="589FF3D0" w14:textId="77777777" w:rsidTr="00E608E0">
        <w:tc>
          <w:tcPr>
            <w:tcW w:w="4508" w:type="dxa"/>
          </w:tcPr>
          <w:p w14:paraId="7C5A42C7" w14:textId="6BE41F2F" w:rsidR="00E608E0" w:rsidRDefault="002F5E9A" w:rsidP="00AE3E77">
            <w:r>
              <w:t>Yahoo Finance</w:t>
            </w:r>
          </w:p>
        </w:tc>
        <w:tc>
          <w:tcPr>
            <w:tcW w:w="4508" w:type="dxa"/>
          </w:tcPr>
          <w:p w14:paraId="2DC0CDB2" w14:textId="6A4B7FC0" w:rsidR="00E608E0" w:rsidRDefault="002F5E9A" w:rsidP="00AE3E77">
            <w:r w:rsidRPr="002F5E9A">
              <w:t>https://finance.yahoo.com/markets/etfs/most-active/</w:t>
            </w:r>
          </w:p>
        </w:tc>
      </w:tr>
    </w:tbl>
    <w:p w14:paraId="51F7E54D" w14:textId="77777777" w:rsidR="00AE3E77" w:rsidRDefault="00AE3E77" w:rsidP="00AE3E77"/>
    <w:p w14:paraId="523600EF" w14:textId="77777777" w:rsidR="007040F5" w:rsidRDefault="007040F5"/>
    <w:p w14:paraId="2192751E" w14:textId="77777777" w:rsidR="007040F5" w:rsidRDefault="007040F5"/>
    <w:p w14:paraId="49BA06C8" w14:textId="77777777" w:rsidR="007040F5" w:rsidRDefault="007040F5"/>
    <w:p w14:paraId="09428F35" w14:textId="77777777" w:rsidR="007040F5" w:rsidRDefault="007040F5"/>
    <w:p w14:paraId="73ADD3C6" w14:textId="77777777" w:rsidR="00816C69" w:rsidRDefault="00816C69"/>
    <w:p w14:paraId="3505D53F" w14:textId="5834910F" w:rsidR="00D14B1C" w:rsidRDefault="00D14B1C">
      <w:r>
        <w:lastRenderedPageBreak/>
        <w:t>Business Requirement</w:t>
      </w:r>
      <w:r w:rsidR="00DB3340">
        <w:t xml:space="preserve">, </w:t>
      </w:r>
      <w:r w:rsidR="006C7A53">
        <w:t>Scope</w:t>
      </w:r>
      <w:r w:rsidR="00FB34C7">
        <w:t xml:space="preserve"> &amp; </w:t>
      </w:r>
      <w:r>
        <w:t>Hypotheses</w:t>
      </w:r>
    </w:p>
    <w:p w14:paraId="27B490BB" w14:textId="77777777" w:rsidR="007A2EC6" w:rsidRDefault="007A2EC6">
      <w:r>
        <w:t xml:space="preserve">In a Nutshell: </w:t>
      </w:r>
    </w:p>
    <w:p w14:paraId="7ADD3C51" w14:textId="4DFC46BE" w:rsidR="007A2EC6" w:rsidRPr="007A2EC6" w:rsidRDefault="007A2EC6">
      <w:pPr>
        <w:rPr>
          <w:i/>
          <w:iCs/>
        </w:rPr>
      </w:pPr>
      <w:r w:rsidRPr="007A2EC6">
        <w:rPr>
          <w:i/>
          <w:iCs/>
        </w:rPr>
        <w:t xml:space="preserve">“Can you use publicly available </w:t>
      </w:r>
      <w:r>
        <w:rPr>
          <w:i/>
          <w:iCs/>
        </w:rPr>
        <w:t>m</w:t>
      </w:r>
      <w:r w:rsidRPr="007A2EC6">
        <w:rPr>
          <w:i/>
          <w:iCs/>
        </w:rPr>
        <w:t>acro-</w:t>
      </w:r>
      <w:r>
        <w:rPr>
          <w:i/>
          <w:iCs/>
        </w:rPr>
        <w:t>e</w:t>
      </w:r>
      <w:r w:rsidRPr="007A2EC6">
        <w:rPr>
          <w:i/>
          <w:iCs/>
        </w:rPr>
        <w:t xml:space="preserve">conomic data to accurately predict ETF </w:t>
      </w:r>
      <w:r>
        <w:rPr>
          <w:i/>
          <w:iCs/>
        </w:rPr>
        <w:t>c</w:t>
      </w:r>
      <w:r w:rsidRPr="007A2EC6">
        <w:rPr>
          <w:i/>
          <w:iCs/>
        </w:rPr>
        <w:t xml:space="preserve">losing </w:t>
      </w:r>
      <w:r>
        <w:rPr>
          <w:i/>
          <w:iCs/>
        </w:rPr>
        <w:t>p</w:t>
      </w:r>
      <w:r w:rsidRPr="007A2EC6">
        <w:rPr>
          <w:i/>
          <w:iCs/>
        </w:rPr>
        <w:t xml:space="preserve">rice &amp; daily price movements?” </w:t>
      </w:r>
    </w:p>
    <w:p w14:paraId="40F29C7B" w14:textId="77777777" w:rsidR="00DB3340" w:rsidRDefault="00DB3340">
      <w:r>
        <w:t>Promised next steps from earlier project</w:t>
      </w:r>
    </w:p>
    <w:p w14:paraId="2835BD09" w14:textId="0A8BCA13" w:rsidR="00DB3340" w:rsidRDefault="00802E33" w:rsidP="00802E33">
      <w:pPr>
        <w:pStyle w:val="ListParagraph"/>
        <w:numPr>
          <w:ilvl w:val="0"/>
          <w:numId w:val="3"/>
        </w:numPr>
      </w:pPr>
      <w:r>
        <w:t xml:space="preserve">Access to US GDP </w:t>
      </w:r>
    </w:p>
    <w:p w14:paraId="393280C1" w14:textId="0E7A7707" w:rsidR="00802E33" w:rsidRDefault="00802E33" w:rsidP="00802E33">
      <w:pPr>
        <w:pStyle w:val="ListParagraph"/>
        <w:numPr>
          <w:ilvl w:val="0"/>
          <w:numId w:val="3"/>
        </w:numPr>
      </w:pPr>
      <w:r>
        <w:t>Use of Time Series</w:t>
      </w:r>
    </w:p>
    <w:p w14:paraId="71A902AE" w14:textId="633BF010" w:rsidR="00802E33" w:rsidRDefault="00802E33" w:rsidP="00802E33">
      <w:pPr>
        <w:pStyle w:val="ListParagraph"/>
        <w:numPr>
          <w:ilvl w:val="0"/>
          <w:numId w:val="3"/>
        </w:numPr>
      </w:pPr>
      <w:r>
        <w:t>High Quality Data (generated from APIs – close to idealistic</w:t>
      </w:r>
      <w:r w:rsidR="00E32635">
        <w:t xml:space="preserve"> – so less data cleaning needed</w:t>
      </w:r>
      <w:r>
        <w:t>)</w:t>
      </w:r>
    </w:p>
    <w:p w14:paraId="12BBFB1A" w14:textId="77777777" w:rsidR="000E6F6B" w:rsidRDefault="000E6F6B" w:rsidP="00802E33">
      <w:pPr>
        <w:pStyle w:val="ListParagraph"/>
        <w:numPr>
          <w:ilvl w:val="0"/>
          <w:numId w:val="3"/>
        </w:numPr>
      </w:pPr>
      <w:r>
        <w:t>Eradication of data bias (to a sufficient degree) – as we’re only US ETF and macro-economic indicators</w:t>
      </w:r>
    </w:p>
    <w:p w14:paraId="48A030B0" w14:textId="77777777" w:rsidR="00EC43D4" w:rsidRDefault="000E6F6B" w:rsidP="000E6F6B">
      <w:pPr>
        <w:pStyle w:val="ListParagraph"/>
        <w:numPr>
          <w:ilvl w:val="0"/>
          <w:numId w:val="3"/>
        </w:numPr>
      </w:pPr>
      <w:r>
        <w:t>Application of Machine Learning tools for accurate predictions and deeper data insights</w:t>
      </w:r>
    </w:p>
    <w:p w14:paraId="7FBF3AE3" w14:textId="6429EA78" w:rsidR="00802E33" w:rsidRDefault="00EC43D4" w:rsidP="000E6F6B">
      <w:pPr>
        <w:pStyle w:val="ListParagraph"/>
        <w:numPr>
          <w:ilvl w:val="0"/>
          <w:numId w:val="3"/>
        </w:numPr>
      </w:pPr>
      <w:r>
        <w:t xml:space="preserve">Dashboards – 2 created for easier user interaction with dataset </w:t>
      </w:r>
      <w:r w:rsidR="000E6F6B">
        <w:t xml:space="preserve"> </w:t>
      </w:r>
    </w:p>
    <w:p w14:paraId="50F99BE0" w14:textId="58BF4178" w:rsidR="00802E33" w:rsidRDefault="00802E33">
      <w:r>
        <w:t>Next steps Modified from earlier project</w:t>
      </w:r>
    </w:p>
    <w:p w14:paraId="7E0CE91A" w14:textId="73464D00" w:rsidR="00802E33" w:rsidRDefault="00802E33" w:rsidP="00802E33">
      <w:pPr>
        <w:pStyle w:val="ListParagraph"/>
        <w:numPr>
          <w:ilvl w:val="0"/>
          <w:numId w:val="4"/>
        </w:numPr>
      </w:pPr>
      <w:r>
        <w:t>US Data only – not Global</w:t>
      </w:r>
      <w:r w:rsidR="004C6CBB">
        <w:t xml:space="preserve"> ETF price prediction (please see next steps section)</w:t>
      </w:r>
    </w:p>
    <w:p w14:paraId="5F5CACA3" w14:textId="40E3226D" w:rsidR="000E6F6B" w:rsidRDefault="000E6F6B" w:rsidP="00EC43D4">
      <w:pPr>
        <w:pStyle w:val="ListParagraph"/>
        <w:numPr>
          <w:ilvl w:val="0"/>
          <w:numId w:val="4"/>
        </w:numPr>
      </w:pPr>
      <w:r>
        <w:t>Still not real-time data (yet) – but closer now as APIs provide daily dynamic datasets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7545" w14:paraId="16720640" w14:textId="77777777" w:rsidTr="005B7545">
        <w:tc>
          <w:tcPr>
            <w:tcW w:w="4508" w:type="dxa"/>
          </w:tcPr>
          <w:p w14:paraId="5D942001" w14:textId="5C0D690A" w:rsidR="005B7545" w:rsidRDefault="005B7545" w:rsidP="0013306D">
            <w:pPr>
              <w:jc w:val="center"/>
            </w:pPr>
            <w:r>
              <w:t>ETF Scope:</w:t>
            </w:r>
          </w:p>
        </w:tc>
        <w:tc>
          <w:tcPr>
            <w:tcW w:w="4508" w:type="dxa"/>
          </w:tcPr>
          <w:p w14:paraId="169CBFAD" w14:textId="62031E15" w:rsidR="005B7545" w:rsidRDefault="005B7545" w:rsidP="0013306D">
            <w:pPr>
              <w:jc w:val="center"/>
            </w:pPr>
            <w:r>
              <w:t>US-Based ETFs only</w:t>
            </w:r>
          </w:p>
        </w:tc>
      </w:tr>
      <w:tr w:rsidR="005B7545" w14:paraId="7B095C20" w14:textId="77777777" w:rsidTr="005B7545">
        <w:tc>
          <w:tcPr>
            <w:tcW w:w="4508" w:type="dxa"/>
          </w:tcPr>
          <w:p w14:paraId="2F6673C8" w14:textId="38A53E15" w:rsidR="005B7545" w:rsidRDefault="005B7545" w:rsidP="0013306D">
            <w:pPr>
              <w:jc w:val="center"/>
            </w:pPr>
            <w:r>
              <w:t>Macro-Economic Data Scope:</w:t>
            </w:r>
          </w:p>
        </w:tc>
        <w:tc>
          <w:tcPr>
            <w:tcW w:w="4508" w:type="dxa"/>
          </w:tcPr>
          <w:p w14:paraId="087491C8" w14:textId="532347E2" w:rsidR="005B7545" w:rsidRDefault="005B7545" w:rsidP="0013306D">
            <w:pPr>
              <w:jc w:val="center"/>
            </w:pPr>
            <w:r>
              <w:t>US-Based Indicators Only</w:t>
            </w:r>
          </w:p>
        </w:tc>
      </w:tr>
      <w:tr w:rsidR="005B7545" w14:paraId="1DF6D11E" w14:textId="77777777" w:rsidTr="005B7545">
        <w:tc>
          <w:tcPr>
            <w:tcW w:w="4508" w:type="dxa"/>
          </w:tcPr>
          <w:p w14:paraId="312039DA" w14:textId="5A4813F7" w:rsidR="005B7545" w:rsidRDefault="005B7545" w:rsidP="0013306D">
            <w:pPr>
              <w:jc w:val="center"/>
            </w:pPr>
            <w:r>
              <w:t>Time Series Date Range:</w:t>
            </w:r>
          </w:p>
        </w:tc>
        <w:tc>
          <w:tcPr>
            <w:tcW w:w="4508" w:type="dxa"/>
          </w:tcPr>
          <w:p w14:paraId="3C582E59" w14:textId="794A6B68" w:rsidR="005B7545" w:rsidRDefault="005B7545" w:rsidP="0013306D">
            <w:pPr>
              <w:jc w:val="center"/>
            </w:pPr>
            <w:r>
              <w:t>01/01/2020 to 31/12/2025</w:t>
            </w:r>
          </w:p>
        </w:tc>
      </w:tr>
      <w:tr w:rsidR="005B7545" w14:paraId="7752117B" w14:textId="77777777" w:rsidTr="005B7545">
        <w:tc>
          <w:tcPr>
            <w:tcW w:w="4508" w:type="dxa"/>
          </w:tcPr>
          <w:p w14:paraId="20C13C00" w14:textId="7E6837BD" w:rsidR="005B7545" w:rsidRDefault="005B7545" w:rsidP="0013306D">
            <w:pPr>
              <w:jc w:val="center"/>
            </w:pPr>
            <w:r>
              <w:t>Time Series Data Interval:</w:t>
            </w:r>
          </w:p>
        </w:tc>
        <w:tc>
          <w:tcPr>
            <w:tcW w:w="4508" w:type="dxa"/>
          </w:tcPr>
          <w:p w14:paraId="30278625" w14:textId="64C4B4B4" w:rsidR="005B7545" w:rsidRDefault="005B7545" w:rsidP="0013306D">
            <w:pPr>
              <w:jc w:val="center"/>
            </w:pPr>
            <w:r>
              <w:t>1 day (1d)</w:t>
            </w:r>
          </w:p>
        </w:tc>
      </w:tr>
    </w:tbl>
    <w:p w14:paraId="490BF3E7" w14:textId="77777777" w:rsidR="00331634" w:rsidRDefault="00331634"/>
    <w:p w14:paraId="25B38D6A" w14:textId="7F1B0CD5" w:rsidR="006C7A53" w:rsidRDefault="006C7A53">
      <w:r>
        <w:t>Hypotheses</w:t>
      </w:r>
      <w:r w:rsidR="00460A3B">
        <w:t xml:space="preserve"> (what I intend to prove):</w:t>
      </w:r>
    </w:p>
    <w:p w14:paraId="1D480AF0" w14:textId="618B6E57" w:rsidR="0013306D" w:rsidRDefault="0013306D" w:rsidP="00FB41F9">
      <w:pPr>
        <w:pStyle w:val="ListParagraph"/>
        <w:numPr>
          <w:ilvl w:val="0"/>
          <w:numId w:val="1"/>
        </w:numPr>
        <w:jc w:val="both"/>
      </w:pPr>
      <w:r>
        <w:t xml:space="preserve">I suspect that most </w:t>
      </w:r>
      <w:r w:rsidR="00B136F3">
        <w:t xml:space="preserve">(if not all) </w:t>
      </w:r>
      <w:r>
        <w:t>ETF Close price would be heavily influenced by GDP</w:t>
      </w:r>
    </w:p>
    <w:p w14:paraId="2781BC9C" w14:textId="77BB3846" w:rsidR="0013306D" w:rsidRDefault="0013306D" w:rsidP="00FB41F9">
      <w:pPr>
        <w:pStyle w:val="ListParagraph"/>
        <w:numPr>
          <w:ilvl w:val="0"/>
          <w:numId w:val="1"/>
        </w:numPr>
        <w:jc w:val="both"/>
      </w:pPr>
      <w:r>
        <w:t xml:space="preserve">I suspect that most </w:t>
      </w:r>
      <w:r w:rsidR="00B136F3">
        <w:t xml:space="preserve">(if not all) </w:t>
      </w:r>
      <w:r>
        <w:t>ETF Close price could be accurately predicted using one or more macro-economic indicator</w:t>
      </w:r>
      <w:r w:rsidR="00B136F3">
        <w:t xml:space="preserve"> data</w:t>
      </w:r>
    </w:p>
    <w:p w14:paraId="07B83BE1" w14:textId="7B81BA92" w:rsidR="00DB3340" w:rsidRDefault="00B136F3" w:rsidP="00DB3340">
      <w:pPr>
        <w:pStyle w:val="ListParagraph"/>
        <w:numPr>
          <w:ilvl w:val="0"/>
          <w:numId w:val="1"/>
        </w:numPr>
        <w:jc w:val="both"/>
      </w:pPr>
      <w:r>
        <w:t>I suspect that most (if not all) ETF price movement (up/down) could be accurately determined, again using one or more macro-economic indicator data.</w:t>
      </w:r>
    </w:p>
    <w:p w14:paraId="42DE8104" w14:textId="08659530" w:rsidR="0013306D" w:rsidRDefault="0013306D">
      <w:r>
        <w:t xml:space="preserve"> </w:t>
      </w:r>
      <w:r w:rsidR="006C7A53">
        <w:t xml:space="preserve">Validation </w:t>
      </w:r>
      <w:r w:rsidR="00460A3B">
        <w:t>Used (</w:t>
      </w:r>
      <w:r w:rsidR="00DB3340">
        <w:t xml:space="preserve">by Statistical </w:t>
      </w:r>
      <w:r w:rsidR="006C7A53">
        <w:t>Technique</w:t>
      </w:r>
      <w:r w:rsidR="00460A3B">
        <w:t>s):</w:t>
      </w:r>
    </w:p>
    <w:p w14:paraId="1774F0F8" w14:textId="747FCD36" w:rsidR="006C7A53" w:rsidRDefault="006C7A53" w:rsidP="006C7A53">
      <w:pPr>
        <w:pStyle w:val="ListParagraph"/>
        <w:numPr>
          <w:ilvl w:val="0"/>
          <w:numId w:val="2"/>
        </w:numPr>
      </w:pPr>
      <w:r>
        <w:t>Classical Machine Learning – Feature Selection</w:t>
      </w:r>
    </w:p>
    <w:p w14:paraId="21F6CAAC" w14:textId="04C5B69D" w:rsidR="006C7A53" w:rsidRDefault="006C7A53" w:rsidP="006C7A53">
      <w:pPr>
        <w:pStyle w:val="ListParagraph"/>
        <w:numPr>
          <w:ilvl w:val="0"/>
          <w:numId w:val="2"/>
        </w:numPr>
      </w:pPr>
      <w:r>
        <w:t>Classical Machine Learning – Linear Regression</w:t>
      </w:r>
    </w:p>
    <w:p w14:paraId="44C10BF4" w14:textId="142A67AB" w:rsidR="006C7A53" w:rsidRDefault="006C7A53" w:rsidP="00DB3340">
      <w:pPr>
        <w:pStyle w:val="ListParagraph"/>
        <w:numPr>
          <w:ilvl w:val="0"/>
          <w:numId w:val="2"/>
        </w:numPr>
      </w:pPr>
      <w:r>
        <w:t>Feature Engineering - Machine Learning – Classification by Random Forrest</w:t>
      </w:r>
    </w:p>
    <w:p w14:paraId="00515994" w14:textId="135F125D" w:rsidR="002F5E9A" w:rsidRDefault="001D02DA">
      <w:r>
        <w:t>ETF Ticker</w:t>
      </w:r>
      <w:r w:rsidR="00F37826">
        <w:t xml:space="preserve"> Samples</w:t>
      </w:r>
      <w:r>
        <w:t xml:space="preserve"> (Total of 20):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7826" w14:paraId="7B045B8B" w14:textId="77777777" w:rsidTr="001D02DA">
        <w:tc>
          <w:tcPr>
            <w:tcW w:w="4508" w:type="dxa"/>
          </w:tcPr>
          <w:p w14:paraId="5D7AE149" w14:textId="28C9A8B3" w:rsidR="00F37826" w:rsidRPr="001D02DA" w:rsidRDefault="00F37826" w:rsidP="00F37826">
            <w:pPr>
              <w:jc w:val="center"/>
            </w:pPr>
            <w:r>
              <w:t>Grouping Description</w:t>
            </w:r>
          </w:p>
        </w:tc>
        <w:tc>
          <w:tcPr>
            <w:tcW w:w="4508" w:type="dxa"/>
          </w:tcPr>
          <w:p w14:paraId="4E21A002" w14:textId="1FECDCC0" w:rsidR="00F37826" w:rsidRPr="001D02DA" w:rsidRDefault="00F37826" w:rsidP="00F37826">
            <w:pPr>
              <w:jc w:val="center"/>
            </w:pPr>
            <w:r>
              <w:t>Ticker Name</w:t>
            </w:r>
          </w:p>
        </w:tc>
      </w:tr>
      <w:tr w:rsidR="004F297A" w14:paraId="40BCA42F" w14:textId="77777777" w:rsidTr="001D02DA">
        <w:tc>
          <w:tcPr>
            <w:tcW w:w="4508" w:type="dxa"/>
          </w:tcPr>
          <w:p w14:paraId="340A62A8" w14:textId="3EA67EE1" w:rsidR="004F297A" w:rsidRPr="001D02DA" w:rsidRDefault="004F297A" w:rsidP="004F297A">
            <w:pPr>
              <w:jc w:val="center"/>
            </w:pPr>
            <w:r w:rsidRPr="001D02DA">
              <w:t>Core S&amp;P/Total Market</w:t>
            </w:r>
          </w:p>
        </w:tc>
        <w:tc>
          <w:tcPr>
            <w:tcW w:w="4508" w:type="dxa"/>
          </w:tcPr>
          <w:p w14:paraId="0D779C87" w14:textId="2FBD7AE5" w:rsidR="004F297A" w:rsidRPr="001D02DA" w:rsidRDefault="004F297A" w:rsidP="004F297A">
            <w:pPr>
              <w:jc w:val="center"/>
            </w:pPr>
            <w:r w:rsidRPr="001D02DA">
              <w:t>'SKY', 'VOO', 'IVV', 'VTI', 'ITOT'</w:t>
            </w:r>
          </w:p>
        </w:tc>
      </w:tr>
      <w:tr w:rsidR="004F297A" w14:paraId="28902CB4" w14:textId="77777777" w:rsidTr="001D02DA">
        <w:tc>
          <w:tcPr>
            <w:tcW w:w="4508" w:type="dxa"/>
          </w:tcPr>
          <w:p w14:paraId="19B895E7" w14:textId="66180D35" w:rsidR="004F297A" w:rsidRDefault="004F297A" w:rsidP="004F297A">
            <w:pPr>
              <w:jc w:val="center"/>
            </w:pPr>
            <w:r w:rsidRPr="001D02DA">
              <w:t>Nasdaq/Growth</w:t>
            </w:r>
          </w:p>
        </w:tc>
        <w:tc>
          <w:tcPr>
            <w:tcW w:w="4508" w:type="dxa"/>
          </w:tcPr>
          <w:p w14:paraId="595B8F2A" w14:textId="5CDD75B5" w:rsidR="004F297A" w:rsidRDefault="004F297A" w:rsidP="004F297A">
            <w:pPr>
              <w:jc w:val="center"/>
            </w:pPr>
            <w:r w:rsidRPr="001D02DA">
              <w:t>'QQQ', 'QQQE'</w:t>
            </w:r>
          </w:p>
        </w:tc>
      </w:tr>
      <w:tr w:rsidR="004F297A" w14:paraId="476663D9" w14:textId="77777777" w:rsidTr="001D02DA">
        <w:tc>
          <w:tcPr>
            <w:tcW w:w="4508" w:type="dxa"/>
          </w:tcPr>
          <w:p w14:paraId="3E0FC531" w14:textId="70261C98" w:rsidR="004F297A" w:rsidRDefault="004F297A" w:rsidP="004F297A">
            <w:pPr>
              <w:jc w:val="center"/>
            </w:pPr>
            <w:r w:rsidRPr="001D02DA">
              <w:t>Small/Mid/Growth/Value</w:t>
            </w:r>
          </w:p>
        </w:tc>
        <w:tc>
          <w:tcPr>
            <w:tcW w:w="4508" w:type="dxa"/>
          </w:tcPr>
          <w:p w14:paraId="7E0CAD6E" w14:textId="13208187" w:rsidR="004F297A" w:rsidRDefault="004F297A" w:rsidP="004F297A">
            <w:pPr>
              <w:jc w:val="center"/>
            </w:pPr>
            <w:r w:rsidRPr="001D02DA">
              <w:t>'IWM', 'IWF', 'IWD', 'MDY'</w:t>
            </w:r>
          </w:p>
        </w:tc>
      </w:tr>
      <w:tr w:rsidR="004F297A" w14:paraId="7C4E2EE0" w14:textId="77777777" w:rsidTr="001D02DA">
        <w:tc>
          <w:tcPr>
            <w:tcW w:w="4508" w:type="dxa"/>
          </w:tcPr>
          <w:p w14:paraId="1EF03A0B" w14:textId="0123EA5C" w:rsidR="004F297A" w:rsidRPr="001D02DA" w:rsidRDefault="004F297A" w:rsidP="004F297A">
            <w:pPr>
              <w:jc w:val="center"/>
            </w:pPr>
            <w:r w:rsidRPr="001D02DA">
              <w:t>Tech/Finance/Energy</w:t>
            </w:r>
          </w:p>
        </w:tc>
        <w:tc>
          <w:tcPr>
            <w:tcW w:w="4508" w:type="dxa"/>
          </w:tcPr>
          <w:p w14:paraId="00EF6DA6" w14:textId="6115E5D1" w:rsidR="004F297A" w:rsidRPr="001D02DA" w:rsidRDefault="004F297A" w:rsidP="004F297A">
            <w:pPr>
              <w:jc w:val="center"/>
            </w:pPr>
            <w:r w:rsidRPr="001D02DA">
              <w:t>'XLK', 'XLF', 'XLE', 'XLV'</w:t>
            </w:r>
          </w:p>
        </w:tc>
      </w:tr>
      <w:tr w:rsidR="004F297A" w14:paraId="20343301" w14:textId="77777777" w:rsidTr="001D02DA">
        <w:tc>
          <w:tcPr>
            <w:tcW w:w="4508" w:type="dxa"/>
          </w:tcPr>
          <w:p w14:paraId="17C4209B" w14:textId="774102D2" w:rsidR="004F297A" w:rsidRPr="001D02DA" w:rsidRDefault="004F297A" w:rsidP="004F297A">
            <w:pPr>
              <w:jc w:val="center"/>
            </w:pPr>
            <w:r w:rsidRPr="001D02DA">
              <w:t>Bonds</w:t>
            </w:r>
          </w:p>
        </w:tc>
        <w:tc>
          <w:tcPr>
            <w:tcW w:w="4508" w:type="dxa"/>
          </w:tcPr>
          <w:p w14:paraId="5A238863" w14:textId="201E7199" w:rsidR="004F297A" w:rsidRPr="001D02DA" w:rsidRDefault="004F297A" w:rsidP="004F297A">
            <w:pPr>
              <w:jc w:val="center"/>
            </w:pPr>
            <w:r w:rsidRPr="001D02DA">
              <w:t>'TLT', 'BND', 'HYG'</w:t>
            </w:r>
          </w:p>
        </w:tc>
      </w:tr>
      <w:tr w:rsidR="004F297A" w14:paraId="260E52DA" w14:textId="77777777" w:rsidTr="001D02DA">
        <w:tc>
          <w:tcPr>
            <w:tcW w:w="4508" w:type="dxa"/>
          </w:tcPr>
          <w:p w14:paraId="5B18FF46" w14:textId="5BF3442D" w:rsidR="004F297A" w:rsidRPr="001D02DA" w:rsidRDefault="004F297A" w:rsidP="004F297A">
            <w:pPr>
              <w:jc w:val="center"/>
            </w:pPr>
            <w:r w:rsidRPr="001D02DA">
              <w:t>International (US-listed)</w:t>
            </w:r>
          </w:p>
        </w:tc>
        <w:tc>
          <w:tcPr>
            <w:tcW w:w="4508" w:type="dxa"/>
          </w:tcPr>
          <w:p w14:paraId="6905FED6" w14:textId="19F87258" w:rsidR="004F297A" w:rsidRPr="001D02DA" w:rsidRDefault="004F297A" w:rsidP="004F297A">
            <w:pPr>
              <w:jc w:val="center"/>
            </w:pPr>
            <w:r w:rsidRPr="001D02DA">
              <w:t>'VEU', 'EFA'</w:t>
            </w:r>
          </w:p>
        </w:tc>
      </w:tr>
    </w:tbl>
    <w:p w14:paraId="2E5A8DA4" w14:textId="77777777" w:rsidR="002F5E9A" w:rsidRDefault="002F5E9A"/>
    <w:p w14:paraId="5A378672" w14:textId="4F063949" w:rsidR="00D14B1C" w:rsidRDefault="00D14B1C">
      <w:r>
        <w:lastRenderedPageBreak/>
        <w:t>Data Visualization Rationale</w:t>
      </w:r>
    </w:p>
    <w:p w14:paraId="363BCD58" w14:textId="311C4DA0" w:rsidR="00FB34C7" w:rsidRDefault="001028A7">
      <w:r>
        <w:tab/>
      </w:r>
      <w:r w:rsidR="004104F4">
        <w:t>Power BI (Desktop and Cloud versions)</w:t>
      </w:r>
    </w:p>
    <w:p w14:paraId="7157BC0E" w14:textId="01787E25" w:rsidR="004104F4" w:rsidRDefault="004104F4">
      <w:r>
        <w:tab/>
        <w:t>Tableau Public (Desktop and Cloud versions)</w:t>
      </w:r>
    </w:p>
    <w:p w14:paraId="25B87DD6" w14:textId="17448813" w:rsidR="00D14B1C" w:rsidRDefault="00D14B1C">
      <w:r>
        <w:t>Dashboard Design</w:t>
      </w:r>
    </w:p>
    <w:p w14:paraId="42411A8B" w14:textId="77777777" w:rsidR="00D77B53" w:rsidRDefault="00D77B53" w:rsidP="00D77B53">
      <w:r>
        <w:tab/>
        <w:t>Power BI (Desktop and Cloud versions)</w:t>
      </w:r>
    </w:p>
    <w:p w14:paraId="7E4CDBFD" w14:textId="6F236FD0" w:rsidR="00FB34C7" w:rsidRDefault="00D77B53">
      <w:r>
        <w:tab/>
        <w:t>Tableau Public (Desktop and Cloud versions)</w:t>
      </w:r>
    </w:p>
    <w:p w14:paraId="1785D376" w14:textId="068C0D60" w:rsidR="00D77B53" w:rsidRDefault="00D77B53">
      <w:r>
        <w:tab/>
      </w:r>
      <w:r>
        <w:tab/>
        <w:t>Hot-swappable Interface</w:t>
      </w:r>
    </w:p>
    <w:p w14:paraId="1B9F8782" w14:textId="4A1A0F4B" w:rsidR="00D14B1C" w:rsidRDefault="00FB34C7">
      <w:r>
        <w:t xml:space="preserve">Challenges &amp; </w:t>
      </w:r>
      <w:r w:rsidR="00D14B1C">
        <w:t>Bug Fixes</w:t>
      </w:r>
    </w:p>
    <w:p w14:paraId="59A09047" w14:textId="755B3999" w:rsidR="00FB34C7" w:rsidRDefault="00D77B53" w:rsidP="00D77B53">
      <w:pPr>
        <w:ind w:firstLine="720"/>
      </w:pPr>
      <w:r>
        <w:t>Data Source</w:t>
      </w:r>
    </w:p>
    <w:p w14:paraId="2328A384" w14:textId="3B29FF8D" w:rsidR="00D77B53" w:rsidRDefault="00D77B53" w:rsidP="00D77B53">
      <w:pPr>
        <w:ind w:firstLine="720"/>
      </w:pPr>
      <w:r>
        <w:t>Machine Learning Models</w:t>
      </w:r>
    </w:p>
    <w:p w14:paraId="563BE120" w14:textId="38F99112" w:rsidR="00D77B53" w:rsidRDefault="00D77B53" w:rsidP="00D77B53">
      <w:pPr>
        <w:ind w:firstLine="720"/>
      </w:pPr>
      <w:r>
        <w:t>Dashboards</w:t>
      </w:r>
    </w:p>
    <w:p w14:paraId="207457A9" w14:textId="65A081CD" w:rsidR="00D14B1C" w:rsidRDefault="00D14B1C">
      <w:r>
        <w:t>Deployment</w:t>
      </w:r>
    </w:p>
    <w:p w14:paraId="3C2AB021" w14:textId="2C0397FA" w:rsidR="00D77B53" w:rsidRDefault="00D77B53">
      <w:r>
        <w:tab/>
        <w:t>Dashboard/URL Links</w:t>
      </w:r>
    </w:p>
    <w:p w14:paraId="32D25E15" w14:textId="64C99972" w:rsidR="00D14B1C" w:rsidRDefault="00D14B1C">
      <w:r>
        <w:t>Main Data Analysis and Libraries</w:t>
      </w:r>
    </w:p>
    <w:p w14:paraId="3A96E5C6" w14:textId="4FF2C6D3" w:rsidR="00DB3340" w:rsidRDefault="00DB3340">
      <w:r>
        <w:t>Business Applications</w:t>
      </w:r>
    </w:p>
    <w:p w14:paraId="3E3C5799" w14:textId="29FF1A0B" w:rsidR="00FB34C7" w:rsidRDefault="00D77B53">
      <w:r>
        <w:t>Ethical Considerations/GDPR</w:t>
      </w:r>
    </w:p>
    <w:p w14:paraId="7CA2C471" w14:textId="67DD426F" w:rsidR="00FB34C7" w:rsidRDefault="00FB34C7">
      <w:r>
        <w:t>Next Steps</w:t>
      </w:r>
    </w:p>
    <w:p w14:paraId="18308732" w14:textId="37CB5734" w:rsidR="00FB34C7" w:rsidRDefault="00FB34C7"/>
    <w:p w14:paraId="08F1F3C1" w14:textId="2BF95B4E" w:rsidR="00D14B1C" w:rsidRDefault="00D14B1C">
      <w:r>
        <w:t>Credits</w:t>
      </w:r>
    </w:p>
    <w:p w14:paraId="04EF9C2B" w14:textId="77777777" w:rsidR="00D14B1C" w:rsidRDefault="00D14B1C">
      <w:r>
        <w:t>Acknowledgements</w:t>
      </w:r>
    </w:p>
    <w:p w14:paraId="7D467DD0" w14:textId="25D158F7" w:rsidR="00111642" w:rsidRDefault="00111642">
      <w:r>
        <w:t>Disclaimer</w:t>
      </w:r>
    </w:p>
    <w:p w14:paraId="05D65A4D" w14:textId="500FB069" w:rsidR="00D14B1C" w:rsidRDefault="00D14B1C">
      <w:r>
        <w:t xml:space="preserve"> </w:t>
      </w:r>
    </w:p>
    <w:sectPr w:rsidR="00D1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7EBA"/>
    <w:multiLevelType w:val="hybridMultilevel"/>
    <w:tmpl w:val="E85EF6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D5E9B"/>
    <w:multiLevelType w:val="hybridMultilevel"/>
    <w:tmpl w:val="43BCE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24363"/>
    <w:multiLevelType w:val="hybridMultilevel"/>
    <w:tmpl w:val="FE826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33F09"/>
    <w:multiLevelType w:val="hybridMultilevel"/>
    <w:tmpl w:val="C5EA3F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582320">
    <w:abstractNumId w:val="0"/>
  </w:num>
  <w:num w:numId="2" w16cid:durableId="760222993">
    <w:abstractNumId w:val="3"/>
  </w:num>
  <w:num w:numId="3" w16cid:durableId="1997149606">
    <w:abstractNumId w:val="1"/>
  </w:num>
  <w:num w:numId="4" w16cid:durableId="213340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94"/>
    <w:rsid w:val="00082D1B"/>
    <w:rsid w:val="000B6C65"/>
    <w:rsid w:val="000E6F6B"/>
    <w:rsid w:val="001028A7"/>
    <w:rsid w:val="00103F15"/>
    <w:rsid w:val="00111642"/>
    <w:rsid w:val="0012024E"/>
    <w:rsid w:val="00127332"/>
    <w:rsid w:val="0013306D"/>
    <w:rsid w:val="00133B0E"/>
    <w:rsid w:val="0019585F"/>
    <w:rsid w:val="001D02DA"/>
    <w:rsid w:val="00203160"/>
    <w:rsid w:val="002F5E9A"/>
    <w:rsid w:val="00331634"/>
    <w:rsid w:val="003451A1"/>
    <w:rsid w:val="00362A40"/>
    <w:rsid w:val="00372BD0"/>
    <w:rsid w:val="004104F4"/>
    <w:rsid w:val="0042430A"/>
    <w:rsid w:val="0044735A"/>
    <w:rsid w:val="00460A3B"/>
    <w:rsid w:val="004C6CBB"/>
    <w:rsid w:val="004F297A"/>
    <w:rsid w:val="0054212B"/>
    <w:rsid w:val="005720AF"/>
    <w:rsid w:val="005B7545"/>
    <w:rsid w:val="006C7A53"/>
    <w:rsid w:val="007040F5"/>
    <w:rsid w:val="007A2EC6"/>
    <w:rsid w:val="00802E33"/>
    <w:rsid w:val="00816C69"/>
    <w:rsid w:val="00877671"/>
    <w:rsid w:val="008A632D"/>
    <w:rsid w:val="00941568"/>
    <w:rsid w:val="00953AC0"/>
    <w:rsid w:val="0097757A"/>
    <w:rsid w:val="00987C1C"/>
    <w:rsid w:val="00A902F5"/>
    <w:rsid w:val="00AE3E77"/>
    <w:rsid w:val="00B136F3"/>
    <w:rsid w:val="00D148FC"/>
    <w:rsid w:val="00D14B1C"/>
    <w:rsid w:val="00D4773D"/>
    <w:rsid w:val="00D77B53"/>
    <w:rsid w:val="00D85494"/>
    <w:rsid w:val="00D969C1"/>
    <w:rsid w:val="00DB3340"/>
    <w:rsid w:val="00DD7A1B"/>
    <w:rsid w:val="00E10B6E"/>
    <w:rsid w:val="00E32635"/>
    <w:rsid w:val="00E34B2A"/>
    <w:rsid w:val="00E608E0"/>
    <w:rsid w:val="00E8581A"/>
    <w:rsid w:val="00EC43D4"/>
    <w:rsid w:val="00EF00F4"/>
    <w:rsid w:val="00F37826"/>
    <w:rsid w:val="00FB34C7"/>
    <w:rsid w:val="00FB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7501"/>
  <w15:chartTrackingRefBased/>
  <w15:docId w15:val="{210F88EC-22F7-4AA7-A3CA-A6594331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1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1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3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orismarjanovic/price-volume-data-for-all-us-stocks-etf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" TargetMode="External"/><Relationship Id="rId5" Type="http://schemas.openxmlformats.org/officeDocument/2006/relationships/hyperlink" Target="https://github.com/tishsrisasi/Individual_Formative_Assign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659</Words>
  <Characters>3865</Characters>
  <Application>Microsoft Office Word</Application>
  <DocSecurity>0</DocSecurity>
  <Lines>133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Teerachai Srisasi</dc:creator>
  <cp:keywords/>
  <dc:description/>
  <cp:lastModifiedBy>Teerachai Srisasi</cp:lastModifiedBy>
  <cp:revision>43</cp:revision>
  <dcterms:created xsi:type="dcterms:W3CDTF">2026-01-16T12:43:00Z</dcterms:created>
  <dcterms:modified xsi:type="dcterms:W3CDTF">2026-01-16T16:51:00Z</dcterms:modified>
</cp:coreProperties>
</file>