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9EB5" w14:textId="3D72295A" w:rsidR="00D14B1C" w:rsidRPr="00C72E07" w:rsidRDefault="00D14B1C" w:rsidP="00C72E07">
      <w:pPr>
        <w:pStyle w:val="Heading1"/>
      </w:pPr>
      <w:r w:rsidRPr="00C72E07">
        <w:t>Forward</w:t>
      </w:r>
    </w:p>
    <w:p w14:paraId="2C5DEA46" w14:textId="4E9E2207" w:rsidR="00AC661B" w:rsidRDefault="00AC661B" w:rsidP="000C0D0B">
      <w:pPr>
        <w:rPr>
          <w:sz w:val="18"/>
          <w:szCs w:val="18"/>
        </w:rPr>
      </w:pPr>
      <w:r w:rsidRPr="00AC661B">
        <w:rPr>
          <w:i/>
          <w:iCs/>
        </w:rPr>
        <w:t>“Real-world challenges demand real-world data to generate actionable insights and evidence”</w:t>
      </w:r>
      <w:r w:rsidRPr="00AC661B">
        <w:t xml:space="preserve"> </w:t>
      </w:r>
      <w:r>
        <w:rPr>
          <w:sz w:val="18"/>
          <w:szCs w:val="18"/>
        </w:rPr>
        <w:t>{Lifebit}</w:t>
      </w:r>
    </w:p>
    <w:p w14:paraId="071A5C5B" w14:textId="758C8F2F" w:rsidR="00EB1FA7" w:rsidRPr="000C0D0B" w:rsidRDefault="00D00295" w:rsidP="000C0D0B">
      <w:pPr>
        <w:rPr>
          <w:sz w:val="18"/>
          <w:szCs w:val="18"/>
        </w:rPr>
      </w:pPr>
      <w:r w:rsidRPr="00E230A2">
        <w:rPr>
          <w:sz w:val="18"/>
          <w:szCs w:val="18"/>
        </w:rPr>
        <w:t xml:space="preserve">For my capstone project, I wanted to do something a bit </w:t>
      </w:r>
      <w:r w:rsidRPr="000C0D0B">
        <w:rPr>
          <w:b/>
          <w:bCs/>
          <w:sz w:val="18"/>
          <w:szCs w:val="18"/>
        </w:rPr>
        <w:t>different</w:t>
      </w:r>
      <w:r w:rsidR="00825373" w:rsidRPr="00E230A2">
        <w:rPr>
          <w:sz w:val="18"/>
          <w:szCs w:val="18"/>
        </w:rPr>
        <w:t>:</w:t>
      </w:r>
    </w:p>
    <w:p w14:paraId="442182B5" w14:textId="03FFEE62" w:rsidR="00F60F76" w:rsidRPr="00E230A2" w:rsidRDefault="00D00295" w:rsidP="00F60F76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E230A2">
        <w:rPr>
          <w:sz w:val="18"/>
          <w:szCs w:val="18"/>
        </w:rPr>
        <w:t xml:space="preserve">I wanted </w:t>
      </w:r>
      <w:r w:rsidR="000B4E93">
        <w:rPr>
          <w:sz w:val="18"/>
          <w:szCs w:val="18"/>
        </w:rPr>
        <w:t xml:space="preserve">to </w:t>
      </w:r>
      <w:r w:rsidRPr="00E230A2">
        <w:rPr>
          <w:sz w:val="18"/>
          <w:szCs w:val="18"/>
        </w:rPr>
        <w:t xml:space="preserve">move away from </w:t>
      </w:r>
      <w:r w:rsidR="00825373" w:rsidRPr="00E230A2">
        <w:rPr>
          <w:sz w:val="18"/>
          <w:szCs w:val="18"/>
        </w:rPr>
        <w:t xml:space="preserve">the limitations of Kaggle as I felt the financial datasets on offer there were too </w:t>
      </w:r>
      <w:r w:rsidR="006B1147" w:rsidRPr="00E230A2">
        <w:rPr>
          <w:sz w:val="18"/>
          <w:szCs w:val="18"/>
        </w:rPr>
        <w:t>‘</w:t>
      </w:r>
      <w:r w:rsidR="00825373" w:rsidRPr="00E230A2">
        <w:rPr>
          <w:sz w:val="18"/>
          <w:szCs w:val="18"/>
        </w:rPr>
        <w:t>static</w:t>
      </w:r>
      <w:r w:rsidR="006B1147" w:rsidRPr="00E230A2">
        <w:rPr>
          <w:sz w:val="18"/>
          <w:szCs w:val="18"/>
        </w:rPr>
        <w:t>’</w:t>
      </w:r>
      <w:r w:rsidR="00825373" w:rsidRPr="00E230A2">
        <w:rPr>
          <w:sz w:val="18"/>
          <w:szCs w:val="18"/>
        </w:rPr>
        <w:t xml:space="preserve"> (read stale) for my liking and </w:t>
      </w:r>
      <w:r w:rsidR="00F60F76" w:rsidRPr="00E230A2">
        <w:rPr>
          <w:sz w:val="18"/>
          <w:szCs w:val="18"/>
        </w:rPr>
        <w:t xml:space="preserve">mostly </w:t>
      </w:r>
      <w:r w:rsidR="00825373" w:rsidRPr="00E230A2">
        <w:rPr>
          <w:sz w:val="18"/>
          <w:szCs w:val="18"/>
        </w:rPr>
        <w:t>yielded unrealistic</w:t>
      </w:r>
      <w:r w:rsidR="00F87E42" w:rsidRPr="00E230A2">
        <w:rPr>
          <w:sz w:val="18"/>
          <w:szCs w:val="18"/>
        </w:rPr>
        <w:t xml:space="preserve"> and somewhat contrived</w:t>
      </w:r>
      <w:r w:rsidR="00825373" w:rsidRPr="00E230A2">
        <w:rPr>
          <w:sz w:val="18"/>
          <w:szCs w:val="18"/>
        </w:rPr>
        <w:t xml:space="preserve"> results, particularly the synthetic</w:t>
      </w:r>
      <w:r w:rsidR="000C0D0B">
        <w:rPr>
          <w:sz w:val="18"/>
          <w:szCs w:val="18"/>
        </w:rPr>
        <w:t xml:space="preserve"> datasets (at least from my experience so far)</w:t>
      </w:r>
      <w:r w:rsidR="00825373" w:rsidRPr="00E230A2">
        <w:rPr>
          <w:sz w:val="18"/>
          <w:szCs w:val="18"/>
        </w:rPr>
        <w:t>.</w:t>
      </w:r>
    </w:p>
    <w:p w14:paraId="5D84DEAF" w14:textId="550EA296" w:rsidR="00F60F76" w:rsidRDefault="00825373" w:rsidP="00F60F76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E230A2">
        <w:rPr>
          <w:sz w:val="18"/>
          <w:szCs w:val="18"/>
        </w:rPr>
        <w:t>I wanted to ‘try my luck’ with making my own dataset by</w:t>
      </w:r>
      <w:r w:rsidR="00244EAD">
        <w:rPr>
          <w:sz w:val="18"/>
          <w:szCs w:val="18"/>
        </w:rPr>
        <w:t xml:space="preserve"> throwing in and</w:t>
      </w:r>
      <w:r w:rsidRPr="00E230A2">
        <w:rPr>
          <w:sz w:val="18"/>
          <w:szCs w:val="18"/>
        </w:rPr>
        <w:t xml:space="preserve"> stitching together</w:t>
      </w:r>
      <w:r w:rsidR="00F60F76" w:rsidRPr="00E230A2">
        <w:rPr>
          <w:sz w:val="18"/>
          <w:szCs w:val="18"/>
        </w:rPr>
        <w:t xml:space="preserve"> </w:t>
      </w:r>
      <w:r w:rsidR="006966CA" w:rsidRPr="00E230A2">
        <w:rPr>
          <w:sz w:val="18"/>
          <w:szCs w:val="18"/>
        </w:rPr>
        <w:t xml:space="preserve">real-world </w:t>
      </w:r>
      <w:r w:rsidR="00B74B9E">
        <w:rPr>
          <w:sz w:val="18"/>
          <w:szCs w:val="18"/>
        </w:rPr>
        <w:t xml:space="preserve">(time series) </w:t>
      </w:r>
      <w:r w:rsidR="00F60F76" w:rsidRPr="00E230A2">
        <w:rPr>
          <w:sz w:val="18"/>
          <w:szCs w:val="18"/>
        </w:rPr>
        <w:t>data from</w:t>
      </w:r>
      <w:r w:rsidRPr="00E230A2">
        <w:rPr>
          <w:sz w:val="18"/>
          <w:szCs w:val="18"/>
        </w:rPr>
        <w:t xml:space="preserve"> </w:t>
      </w:r>
      <w:r w:rsidR="00A80FD9" w:rsidRPr="00E230A2">
        <w:rPr>
          <w:sz w:val="18"/>
          <w:szCs w:val="18"/>
        </w:rPr>
        <w:t xml:space="preserve">two </w:t>
      </w:r>
      <w:r w:rsidRPr="00E230A2">
        <w:rPr>
          <w:sz w:val="18"/>
          <w:szCs w:val="18"/>
        </w:rPr>
        <w:t xml:space="preserve">publicly available (read free) </w:t>
      </w:r>
      <w:r w:rsidR="00A80FD9" w:rsidRPr="00E230A2">
        <w:rPr>
          <w:sz w:val="18"/>
          <w:szCs w:val="18"/>
        </w:rPr>
        <w:t>API</w:t>
      </w:r>
      <w:r w:rsidR="00F60F76" w:rsidRPr="00E230A2">
        <w:rPr>
          <w:sz w:val="18"/>
          <w:szCs w:val="18"/>
        </w:rPr>
        <w:t xml:space="preserve">s </w:t>
      </w:r>
      <w:r w:rsidRPr="00E230A2">
        <w:rPr>
          <w:sz w:val="18"/>
          <w:szCs w:val="18"/>
        </w:rPr>
        <w:t xml:space="preserve">and seeing if this could be done and more so, if </w:t>
      </w:r>
      <w:r w:rsidR="00A80FD9" w:rsidRPr="00E230A2">
        <w:rPr>
          <w:sz w:val="18"/>
          <w:szCs w:val="18"/>
        </w:rPr>
        <w:t>there was any value</w:t>
      </w:r>
      <w:r w:rsidR="00F87E42" w:rsidRPr="00E230A2">
        <w:rPr>
          <w:sz w:val="18"/>
          <w:szCs w:val="18"/>
        </w:rPr>
        <w:t xml:space="preserve"> at all</w:t>
      </w:r>
      <w:r w:rsidR="00A80FD9" w:rsidRPr="00E230A2">
        <w:rPr>
          <w:sz w:val="18"/>
          <w:szCs w:val="18"/>
        </w:rPr>
        <w:t xml:space="preserve"> in doing so. It was a risky move, but hopefully </w:t>
      </w:r>
      <w:r w:rsidR="0003709B">
        <w:rPr>
          <w:sz w:val="18"/>
          <w:szCs w:val="18"/>
        </w:rPr>
        <w:t>doing this</w:t>
      </w:r>
      <w:r w:rsidR="00A80FD9" w:rsidRPr="00E230A2">
        <w:rPr>
          <w:sz w:val="18"/>
          <w:szCs w:val="18"/>
        </w:rPr>
        <w:t xml:space="preserve"> has paid off</w:t>
      </w:r>
      <w:r w:rsidR="00AF14F4">
        <w:rPr>
          <w:sz w:val="18"/>
          <w:szCs w:val="18"/>
        </w:rPr>
        <w:t xml:space="preserve"> in the long run</w:t>
      </w:r>
      <w:r w:rsidR="00A80FD9" w:rsidRPr="00E230A2">
        <w:rPr>
          <w:sz w:val="18"/>
          <w:szCs w:val="18"/>
        </w:rPr>
        <w:t>.</w:t>
      </w:r>
    </w:p>
    <w:p w14:paraId="74D16928" w14:textId="2866CD54" w:rsidR="000C0D0B" w:rsidRPr="00E230A2" w:rsidRDefault="000C0D0B" w:rsidP="00F60F76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>
        <w:rPr>
          <w:sz w:val="18"/>
          <w:szCs w:val="18"/>
        </w:rPr>
        <w:t>I wanted to somehow continue with the story</w:t>
      </w:r>
      <w:r w:rsidR="00D61A4F">
        <w:rPr>
          <w:sz w:val="18"/>
          <w:szCs w:val="18"/>
        </w:rPr>
        <w:t xml:space="preserve">telling from </w:t>
      </w:r>
      <w:r>
        <w:rPr>
          <w:sz w:val="18"/>
          <w:szCs w:val="18"/>
        </w:rPr>
        <w:t xml:space="preserve">my </w:t>
      </w:r>
      <w:hyperlink r:id="rId5" w:history="1">
        <w:r w:rsidRPr="00EB1FA7">
          <w:rPr>
            <w:rStyle w:val="Hyperlink"/>
            <w:sz w:val="18"/>
            <w:szCs w:val="18"/>
          </w:rPr>
          <w:t>Individual Formulative Assignment</w:t>
        </w:r>
      </w:hyperlink>
      <w:r>
        <w:rPr>
          <w:sz w:val="18"/>
          <w:szCs w:val="18"/>
        </w:rPr>
        <w:t xml:space="preserve">. As I </w:t>
      </w:r>
      <w:r w:rsidR="002104BA">
        <w:rPr>
          <w:sz w:val="18"/>
          <w:szCs w:val="18"/>
        </w:rPr>
        <w:t>had done</w:t>
      </w:r>
      <w:r>
        <w:rPr>
          <w:sz w:val="18"/>
          <w:szCs w:val="18"/>
        </w:rPr>
        <w:t xml:space="preserve"> a lot of research into ETF pricing </w:t>
      </w:r>
      <w:r w:rsidR="002104BA">
        <w:rPr>
          <w:sz w:val="18"/>
          <w:szCs w:val="18"/>
        </w:rPr>
        <w:t xml:space="preserve">back then </w:t>
      </w:r>
      <w:r>
        <w:rPr>
          <w:sz w:val="18"/>
          <w:szCs w:val="18"/>
        </w:rPr>
        <w:t>and felt I had left it in a bad place</w:t>
      </w:r>
      <w:r w:rsidR="002104BA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4B60DD">
        <w:rPr>
          <w:sz w:val="18"/>
          <w:szCs w:val="18"/>
        </w:rPr>
        <w:t xml:space="preserve">to learn other things and focus on other projects, as demanded by this course, still feeling there was more story to tell. </w:t>
      </w:r>
      <w:r w:rsidR="0004638B">
        <w:rPr>
          <w:sz w:val="18"/>
          <w:szCs w:val="18"/>
        </w:rPr>
        <w:t>N</w:t>
      </w:r>
      <w:r w:rsidR="004B60DD">
        <w:rPr>
          <w:sz w:val="18"/>
          <w:szCs w:val="18"/>
        </w:rPr>
        <w:t>ow that I was more familiar with the classic machine learning tools</w:t>
      </w:r>
      <w:r w:rsidR="004B60DD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I wanted this project to act like </w:t>
      </w:r>
      <w:r w:rsidR="00D61A4F">
        <w:rPr>
          <w:sz w:val="18"/>
          <w:szCs w:val="18"/>
        </w:rPr>
        <w:t>an unofficial</w:t>
      </w:r>
      <w:r>
        <w:rPr>
          <w:sz w:val="18"/>
          <w:szCs w:val="18"/>
        </w:rPr>
        <w:t xml:space="preserve"> ‘sequel’ (or what happened </w:t>
      </w:r>
      <w:r w:rsidR="0004638B">
        <w:rPr>
          <w:sz w:val="18"/>
          <w:szCs w:val="18"/>
        </w:rPr>
        <w:t xml:space="preserve">next). </w:t>
      </w:r>
      <w:r>
        <w:rPr>
          <w:sz w:val="18"/>
          <w:szCs w:val="18"/>
        </w:rPr>
        <w:t xml:space="preserve">I also noticed that next steps promised on </w:t>
      </w:r>
      <w:r w:rsidR="00B74B9E">
        <w:rPr>
          <w:sz w:val="18"/>
          <w:szCs w:val="18"/>
        </w:rPr>
        <w:t>my</w:t>
      </w:r>
      <w:r>
        <w:rPr>
          <w:sz w:val="18"/>
          <w:szCs w:val="18"/>
        </w:rPr>
        <w:t xml:space="preserve"> data project</w:t>
      </w:r>
      <w:r w:rsidR="00896657">
        <w:rPr>
          <w:sz w:val="18"/>
          <w:szCs w:val="18"/>
        </w:rPr>
        <w:t>s</w:t>
      </w:r>
      <w:r>
        <w:rPr>
          <w:sz w:val="18"/>
          <w:szCs w:val="18"/>
        </w:rPr>
        <w:t xml:space="preserve"> would rarely be addressed. Now, for the sake of closure, at the final few weeks of this course, I can </w:t>
      </w:r>
      <w:r w:rsidR="00D61A4F">
        <w:rPr>
          <w:sz w:val="18"/>
          <w:szCs w:val="18"/>
        </w:rPr>
        <w:t xml:space="preserve">finally </w:t>
      </w:r>
      <w:r>
        <w:rPr>
          <w:sz w:val="18"/>
          <w:szCs w:val="18"/>
        </w:rPr>
        <w:t xml:space="preserve">put </w:t>
      </w:r>
      <w:r w:rsidR="00D61A4F">
        <w:rPr>
          <w:sz w:val="18"/>
          <w:szCs w:val="18"/>
        </w:rPr>
        <w:t xml:space="preserve">learning about </w:t>
      </w:r>
      <w:r>
        <w:rPr>
          <w:sz w:val="18"/>
          <w:szCs w:val="18"/>
        </w:rPr>
        <w:t>ETFs</w:t>
      </w:r>
      <w:r w:rsidR="002104BA">
        <w:rPr>
          <w:sz w:val="18"/>
          <w:szCs w:val="18"/>
        </w:rPr>
        <w:t xml:space="preserve"> and macroeconomics</w:t>
      </w:r>
      <w:r>
        <w:rPr>
          <w:sz w:val="18"/>
          <w:szCs w:val="18"/>
        </w:rPr>
        <w:t xml:space="preserve"> to rest for the time being.</w:t>
      </w:r>
    </w:p>
    <w:p w14:paraId="4F7C70C3" w14:textId="3A8D93C4" w:rsidR="00F60F76" w:rsidRPr="00E230A2" w:rsidRDefault="00A80FD9" w:rsidP="00825373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E230A2">
        <w:rPr>
          <w:sz w:val="18"/>
          <w:szCs w:val="18"/>
        </w:rPr>
        <w:t>But most</w:t>
      </w:r>
      <w:r w:rsidR="00F60F76" w:rsidRPr="00E230A2">
        <w:rPr>
          <w:sz w:val="18"/>
          <w:szCs w:val="18"/>
        </w:rPr>
        <w:t xml:space="preserve"> importantly</w:t>
      </w:r>
      <w:r w:rsidRPr="00E230A2">
        <w:rPr>
          <w:sz w:val="18"/>
          <w:szCs w:val="18"/>
        </w:rPr>
        <w:t>, I wanted to show that the powers of Machine Learning weren’t confined to big-budget corporate-level projects, as most of the tools are still freely available to anyone who has burning</w:t>
      </w:r>
      <w:r w:rsidR="00701920">
        <w:rPr>
          <w:sz w:val="18"/>
          <w:szCs w:val="18"/>
        </w:rPr>
        <w:t xml:space="preserve"> desire</w:t>
      </w:r>
      <w:r w:rsidRPr="00E230A2">
        <w:rPr>
          <w:sz w:val="18"/>
          <w:szCs w:val="18"/>
        </w:rPr>
        <w:t xml:space="preserve"> and insatiable curiosity</w:t>
      </w:r>
      <w:r w:rsidR="00F60F76" w:rsidRPr="00E230A2">
        <w:rPr>
          <w:sz w:val="18"/>
          <w:szCs w:val="18"/>
        </w:rPr>
        <w:t xml:space="preserve"> to try, fail and keep trying again</w:t>
      </w:r>
      <w:r w:rsidR="00AD1AC7" w:rsidRPr="00E230A2">
        <w:rPr>
          <w:sz w:val="18"/>
          <w:szCs w:val="18"/>
        </w:rPr>
        <w:t>:</w:t>
      </w:r>
      <w:r w:rsidRPr="00E230A2">
        <w:rPr>
          <w:sz w:val="18"/>
          <w:szCs w:val="18"/>
        </w:rPr>
        <w:t xml:space="preserve"> The predictive powers of ML models are </w:t>
      </w:r>
      <w:r w:rsidR="00F87E42" w:rsidRPr="00E230A2">
        <w:rPr>
          <w:sz w:val="18"/>
          <w:szCs w:val="18"/>
        </w:rPr>
        <w:t>there for everyone to use</w:t>
      </w:r>
      <w:r w:rsidR="004E4F1D" w:rsidRPr="00E230A2">
        <w:rPr>
          <w:sz w:val="18"/>
          <w:szCs w:val="18"/>
        </w:rPr>
        <w:t>,</w:t>
      </w:r>
      <w:r w:rsidR="00F60F76" w:rsidRPr="00E230A2">
        <w:rPr>
          <w:sz w:val="18"/>
          <w:szCs w:val="18"/>
        </w:rPr>
        <w:t xml:space="preserve"> in the hopes </w:t>
      </w:r>
      <w:r w:rsidR="004E4F1D" w:rsidRPr="00E230A2">
        <w:rPr>
          <w:sz w:val="18"/>
          <w:szCs w:val="18"/>
        </w:rPr>
        <w:t xml:space="preserve">that future decision-making </w:t>
      </w:r>
      <w:r w:rsidR="00F60F76" w:rsidRPr="00E230A2">
        <w:rPr>
          <w:sz w:val="18"/>
          <w:szCs w:val="18"/>
        </w:rPr>
        <w:t>rel</w:t>
      </w:r>
      <w:r w:rsidR="004E4F1D" w:rsidRPr="00E230A2">
        <w:rPr>
          <w:sz w:val="18"/>
          <w:szCs w:val="18"/>
        </w:rPr>
        <w:t>ies</w:t>
      </w:r>
      <w:r w:rsidR="00F60F76" w:rsidRPr="00E230A2">
        <w:rPr>
          <w:sz w:val="18"/>
          <w:szCs w:val="18"/>
        </w:rPr>
        <w:t xml:space="preserve"> less on </w:t>
      </w:r>
      <w:r w:rsidR="00B74B9E">
        <w:rPr>
          <w:sz w:val="18"/>
          <w:szCs w:val="18"/>
        </w:rPr>
        <w:t xml:space="preserve">emotion-driven </w:t>
      </w:r>
      <w:r w:rsidR="00F60F76" w:rsidRPr="00E230A2">
        <w:rPr>
          <w:sz w:val="18"/>
          <w:szCs w:val="18"/>
        </w:rPr>
        <w:t>guess</w:t>
      </w:r>
      <w:r w:rsidR="004E4F1D" w:rsidRPr="00E230A2">
        <w:rPr>
          <w:sz w:val="18"/>
          <w:szCs w:val="18"/>
        </w:rPr>
        <w:t>work</w:t>
      </w:r>
      <w:r w:rsidR="00F60F76" w:rsidRPr="00E230A2">
        <w:rPr>
          <w:sz w:val="18"/>
          <w:szCs w:val="18"/>
        </w:rPr>
        <w:t xml:space="preserve"> and more </w:t>
      </w:r>
      <w:r w:rsidR="00B74B9E">
        <w:rPr>
          <w:sz w:val="18"/>
          <w:szCs w:val="18"/>
        </w:rPr>
        <w:t>i</w:t>
      </w:r>
      <w:r w:rsidR="00F60F76" w:rsidRPr="00E230A2">
        <w:rPr>
          <w:sz w:val="18"/>
          <w:szCs w:val="18"/>
        </w:rPr>
        <w:t>n pattern</w:t>
      </w:r>
      <w:r w:rsidR="00B74B9E">
        <w:rPr>
          <w:sz w:val="18"/>
          <w:szCs w:val="18"/>
        </w:rPr>
        <w:t xml:space="preserve"> recognition</w:t>
      </w:r>
      <w:r w:rsidR="00AD1AC7" w:rsidRPr="00E230A2">
        <w:rPr>
          <w:sz w:val="18"/>
          <w:szCs w:val="18"/>
        </w:rPr>
        <w:t xml:space="preserve">. I believe </w:t>
      </w:r>
      <w:r w:rsidR="00D61A4F">
        <w:rPr>
          <w:sz w:val="18"/>
          <w:szCs w:val="18"/>
        </w:rPr>
        <w:t xml:space="preserve">all </w:t>
      </w:r>
      <w:r w:rsidR="00AD1AC7" w:rsidRPr="00E230A2">
        <w:rPr>
          <w:sz w:val="18"/>
          <w:szCs w:val="18"/>
        </w:rPr>
        <w:t>data,</w:t>
      </w:r>
      <w:r w:rsidR="00F60F76" w:rsidRPr="00E230A2">
        <w:rPr>
          <w:sz w:val="18"/>
          <w:szCs w:val="18"/>
        </w:rPr>
        <w:t xml:space="preserve"> </w:t>
      </w:r>
      <w:r w:rsidR="00AD1AC7" w:rsidRPr="00E230A2">
        <w:rPr>
          <w:sz w:val="18"/>
          <w:szCs w:val="18"/>
        </w:rPr>
        <w:t xml:space="preserve">like </w:t>
      </w:r>
      <w:r w:rsidR="00F60F76" w:rsidRPr="00E230A2">
        <w:rPr>
          <w:sz w:val="18"/>
          <w:szCs w:val="18"/>
        </w:rPr>
        <w:t>everything</w:t>
      </w:r>
      <w:r w:rsidR="00AD1AC7" w:rsidRPr="00E230A2">
        <w:rPr>
          <w:sz w:val="18"/>
          <w:szCs w:val="18"/>
        </w:rPr>
        <w:t xml:space="preserve"> else</w:t>
      </w:r>
      <w:r w:rsidR="004E4F1D" w:rsidRPr="00E230A2">
        <w:rPr>
          <w:sz w:val="18"/>
          <w:szCs w:val="18"/>
        </w:rPr>
        <w:t xml:space="preserve"> in this world</w:t>
      </w:r>
      <w:r w:rsidR="00AD1AC7" w:rsidRPr="00E230A2">
        <w:rPr>
          <w:sz w:val="18"/>
          <w:szCs w:val="18"/>
        </w:rPr>
        <w:t xml:space="preserve"> (</w:t>
      </w:r>
      <w:r w:rsidR="00F60F76" w:rsidRPr="00E230A2">
        <w:rPr>
          <w:sz w:val="18"/>
          <w:szCs w:val="18"/>
        </w:rPr>
        <w:t xml:space="preserve">to a </w:t>
      </w:r>
      <w:r w:rsidR="00D61A4F">
        <w:rPr>
          <w:sz w:val="18"/>
          <w:szCs w:val="18"/>
        </w:rPr>
        <w:t xml:space="preserve">noticeable </w:t>
      </w:r>
      <w:r w:rsidR="00F60F76" w:rsidRPr="00E230A2">
        <w:rPr>
          <w:sz w:val="18"/>
          <w:szCs w:val="18"/>
        </w:rPr>
        <w:t>degree</w:t>
      </w:r>
      <w:r w:rsidR="00AD1AC7" w:rsidRPr="00E230A2">
        <w:rPr>
          <w:sz w:val="18"/>
          <w:szCs w:val="18"/>
        </w:rPr>
        <w:t>)</w:t>
      </w:r>
      <w:r w:rsidR="00F60F76" w:rsidRPr="00E230A2">
        <w:rPr>
          <w:sz w:val="18"/>
          <w:szCs w:val="18"/>
        </w:rPr>
        <w:t>, is</w:t>
      </w:r>
      <w:r w:rsidR="00AD1AC7" w:rsidRPr="00E230A2">
        <w:rPr>
          <w:sz w:val="18"/>
          <w:szCs w:val="18"/>
        </w:rPr>
        <w:t xml:space="preserve"> </w:t>
      </w:r>
      <w:r w:rsidR="00F60F76" w:rsidRPr="00E230A2">
        <w:rPr>
          <w:sz w:val="18"/>
          <w:szCs w:val="18"/>
        </w:rPr>
        <w:t xml:space="preserve">inter-connected. </w:t>
      </w:r>
    </w:p>
    <w:p w14:paraId="5B122911" w14:textId="1390CC3F" w:rsidR="00E230A2" w:rsidRPr="00E230A2" w:rsidRDefault="00F60F76" w:rsidP="00F60F76">
      <w:pPr>
        <w:jc w:val="both"/>
        <w:rPr>
          <w:sz w:val="18"/>
          <w:szCs w:val="18"/>
        </w:rPr>
      </w:pPr>
      <w:r w:rsidRPr="00E230A2">
        <w:rPr>
          <w:sz w:val="18"/>
          <w:szCs w:val="18"/>
        </w:rPr>
        <w:t>Lastly, to check my work is correct</w:t>
      </w:r>
      <w:r w:rsidR="005E3722" w:rsidRPr="00E230A2">
        <w:rPr>
          <w:sz w:val="18"/>
          <w:szCs w:val="18"/>
        </w:rPr>
        <w:t xml:space="preserve">, </w:t>
      </w:r>
      <w:r w:rsidR="00070BC6" w:rsidRPr="00E230A2">
        <w:rPr>
          <w:sz w:val="18"/>
          <w:szCs w:val="18"/>
        </w:rPr>
        <w:t>accurate</w:t>
      </w:r>
      <w:r w:rsidR="005E3722" w:rsidRPr="00E230A2">
        <w:rPr>
          <w:sz w:val="18"/>
          <w:szCs w:val="18"/>
        </w:rPr>
        <w:t xml:space="preserve"> and still relevant</w:t>
      </w:r>
      <w:r w:rsidRPr="00E230A2">
        <w:rPr>
          <w:sz w:val="18"/>
          <w:szCs w:val="18"/>
        </w:rPr>
        <w:t>, I wholeheartedly encourage everyone to</w:t>
      </w:r>
      <w:r w:rsidR="00AD1AC7" w:rsidRPr="00E230A2">
        <w:rPr>
          <w:sz w:val="18"/>
          <w:szCs w:val="18"/>
        </w:rPr>
        <w:t xml:space="preserve"> please</w:t>
      </w:r>
      <w:r w:rsidRPr="00E230A2">
        <w:rPr>
          <w:sz w:val="18"/>
          <w:szCs w:val="18"/>
        </w:rPr>
        <w:t xml:space="preserve"> use my findings</w:t>
      </w:r>
      <w:r w:rsidR="006966CA" w:rsidRPr="00E230A2">
        <w:rPr>
          <w:sz w:val="18"/>
          <w:szCs w:val="18"/>
        </w:rPr>
        <w:t xml:space="preserve"> as a basis to</w:t>
      </w:r>
      <w:r w:rsidRPr="00E230A2">
        <w:rPr>
          <w:sz w:val="18"/>
          <w:szCs w:val="18"/>
        </w:rPr>
        <w:t xml:space="preserve"> run their own tests, </w:t>
      </w:r>
      <w:r w:rsidR="006966CA" w:rsidRPr="00E230A2">
        <w:rPr>
          <w:sz w:val="18"/>
          <w:szCs w:val="18"/>
        </w:rPr>
        <w:t>get their own results</w:t>
      </w:r>
      <w:r w:rsidR="000B4E93">
        <w:rPr>
          <w:sz w:val="18"/>
          <w:szCs w:val="18"/>
        </w:rPr>
        <w:t xml:space="preserve"> to juxtapose with, and</w:t>
      </w:r>
      <w:r w:rsidR="006966CA" w:rsidRPr="00E230A2">
        <w:rPr>
          <w:sz w:val="18"/>
          <w:szCs w:val="18"/>
        </w:rPr>
        <w:t xml:space="preserve"> </w:t>
      </w:r>
      <w:r w:rsidRPr="00E230A2">
        <w:rPr>
          <w:sz w:val="18"/>
          <w:szCs w:val="18"/>
        </w:rPr>
        <w:t xml:space="preserve">critique my </w:t>
      </w:r>
      <w:r w:rsidR="000E50A2" w:rsidRPr="00E230A2">
        <w:rPr>
          <w:sz w:val="18"/>
          <w:szCs w:val="18"/>
        </w:rPr>
        <w:t>outcomes</w:t>
      </w:r>
      <w:r w:rsidRPr="00E230A2">
        <w:rPr>
          <w:sz w:val="18"/>
          <w:szCs w:val="18"/>
        </w:rPr>
        <w:t xml:space="preserve"> and provide</w:t>
      </w:r>
      <w:r w:rsidR="006966CA" w:rsidRPr="00E230A2">
        <w:rPr>
          <w:sz w:val="18"/>
          <w:szCs w:val="18"/>
        </w:rPr>
        <w:t xml:space="preserve"> better insights and recommend</w:t>
      </w:r>
      <w:r w:rsidR="004E4F1D" w:rsidRPr="00E230A2">
        <w:rPr>
          <w:sz w:val="18"/>
          <w:szCs w:val="18"/>
        </w:rPr>
        <w:t xml:space="preserve"> any </w:t>
      </w:r>
      <w:r w:rsidRPr="00E230A2">
        <w:rPr>
          <w:sz w:val="18"/>
          <w:szCs w:val="18"/>
        </w:rPr>
        <w:t>improvements where necessary.</w:t>
      </w:r>
    </w:p>
    <w:p w14:paraId="5AF9B694" w14:textId="56F008C2" w:rsidR="00825373" w:rsidRPr="007D0342" w:rsidRDefault="00E230A2" w:rsidP="00EA59C1">
      <w:pPr>
        <w:rPr>
          <w:b/>
          <w:bCs/>
          <w:i/>
          <w:iCs/>
          <w:sz w:val="18"/>
          <w:szCs w:val="18"/>
        </w:rPr>
      </w:pPr>
      <w:r w:rsidRPr="007D0342">
        <w:rPr>
          <w:b/>
          <w:bCs/>
          <w:i/>
          <w:iCs/>
          <w:sz w:val="18"/>
          <w:szCs w:val="18"/>
        </w:rPr>
        <w:t>Teerachai (‘Tish’) Srisasi</w:t>
      </w:r>
      <w:r w:rsidR="00EA59C1">
        <w:rPr>
          <w:b/>
          <w:bCs/>
          <w:i/>
          <w:iCs/>
          <w:sz w:val="18"/>
          <w:szCs w:val="18"/>
        </w:rPr>
        <w:br/>
        <w:t>(</w:t>
      </w:r>
      <w:r w:rsidRPr="007D0342">
        <w:rPr>
          <w:b/>
          <w:bCs/>
          <w:i/>
          <w:iCs/>
          <w:sz w:val="18"/>
          <w:szCs w:val="18"/>
        </w:rPr>
        <w:t>17</w:t>
      </w:r>
      <w:r w:rsidRPr="007D0342">
        <w:rPr>
          <w:b/>
          <w:bCs/>
          <w:i/>
          <w:iCs/>
          <w:sz w:val="18"/>
          <w:szCs w:val="18"/>
          <w:vertAlign w:val="superscript"/>
        </w:rPr>
        <w:t>th</w:t>
      </w:r>
      <w:r w:rsidRPr="007D0342">
        <w:rPr>
          <w:b/>
          <w:bCs/>
          <w:i/>
          <w:iCs/>
          <w:sz w:val="18"/>
          <w:szCs w:val="18"/>
        </w:rPr>
        <w:t xml:space="preserve"> January 2026</w:t>
      </w:r>
      <w:r w:rsidR="00EA59C1">
        <w:rPr>
          <w:b/>
          <w:bCs/>
          <w:i/>
          <w:iCs/>
          <w:sz w:val="18"/>
          <w:szCs w:val="18"/>
        </w:rPr>
        <w:t>)</w:t>
      </w:r>
      <w:r w:rsidR="00A80FD9" w:rsidRPr="007D0342">
        <w:rPr>
          <w:b/>
          <w:bCs/>
          <w:i/>
          <w:iCs/>
          <w:sz w:val="18"/>
          <w:szCs w:val="18"/>
        </w:rPr>
        <w:t xml:space="preserve">   </w:t>
      </w:r>
      <w:r w:rsidR="00825373" w:rsidRPr="007D0342">
        <w:rPr>
          <w:b/>
          <w:bCs/>
          <w:i/>
          <w:iCs/>
          <w:sz w:val="18"/>
          <w:szCs w:val="18"/>
        </w:rPr>
        <w:t xml:space="preserve">  </w:t>
      </w:r>
    </w:p>
    <w:p w14:paraId="66BF9DDF" w14:textId="77D0804E" w:rsidR="00FB34C7" w:rsidRPr="00881774" w:rsidRDefault="0042430A" w:rsidP="00C72E07">
      <w:pPr>
        <w:pStyle w:val="Heading1"/>
      </w:pPr>
      <w:r w:rsidRPr="00881774">
        <w:t>B</w:t>
      </w:r>
      <w:r w:rsidR="00EA1689">
        <w:t>rief B</w:t>
      </w:r>
      <w:r w:rsidRPr="00881774">
        <w:t>ackgrou</w:t>
      </w:r>
      <w:r w:rsidR="00F64E61">
        <w:t>nd</w:t>
      </w:r>
    </w:p>
    <w:p w14:paraId="19A99C3F" w14:textId="5077E011" w:rsidR="005E3722" w:rsidRPr="00881774" w:rsidRDefault="00EF180A" w:rsidP="00EF180A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t>Research shows most banks and financial institutions will spend a huge amount of their</w:t>
      </w:r>
      <w:r w:rsidR="00701920">
        <w:rPr>
          <w:sz w:val="18"/>
          <w:szCs w:val="18"/>
        </w:rPr>
        <w:t xml:space="preserve"> financial</w:t>
      </w:r>
      <w:r w:rsidRPr="00881774">
        <w:rPr>
          <w:sz w:val="18"/>
          <w:szCs w:val="18"/>
        </w:rPr>
        <w:t xml:space="preserve"> budget</w:t>
      </w:r>
      <w:r w:rsidR="002D3D4D" w:rsidRPr="00881774">
        <w:rPr>
          <w:sz w:val="18"/>
          <w:szCs w:val="18"/>
        </w:rPr>
        <w:t xml:space="preserve"> and resources</w:t>
      </w:r>
      <w:r w:rsidRPr="00881774">
        <w:rPr>
          <w:sz w:val="18"/>
          <w:szCs w:val="18"/>
        </w:rPr>
        <w:t xml:space="preserve"> building </w:t>
      </w:r>
      <w:r w:rsidR="002D3D4D" w:rsidRPr="00881774">
        <w:rPr>
          <w:sz w:val="18"/>
          <w:szCs w:val="18"/>
        </w:rPr>
        <w:t xml:space="preserve">ML </w:t>
      </w:r>
      <w:r w:rsidRPr="00881774">
        <w:rPr>
          <w:sz w:val="18"/>
          <w:szCs w:val="18"/>
        </w:rPr>
        <w:t>models to anticipate and predict ETF price direction accuracy (whether the price will go up or down on a given timeframe</w:t>
      </w:r>
      <w:r w:rsidR="00A377EC" w:rsidRPr="00881774">
        <w:rPr>
          <w:sz w:val="18"/>
          <w:szCs w:val="18"/>
        </w:rPr>
        <w:t xml:space="preserve">, say </w:t>
      </w:r>
      <w:r w:rsidR="006B1147" w:rsidRPr="00881774">
        <w:rPr>
          <w:sz w:val="18"/>
          <w:szCs w:val="18"/>
        </w:rPr>
        <w:t xml:space="preserve">hourly or </w:t>
      </w:r>
      <w:r w:rsidR="00A377EC" w:rsidRPr="00881774">
        <w:rPr>
          <w:sz w:val="18"/>
          <w:szCs w:val="18"/>
        </w:rPr>
        <w:t>daily</w:t>
      </w:r>
      <w:r w:rsidRPr="00881774">
        <w:rPr>
          <w:sz w:val="18"/>
          <w:szCs w:val="18"/>
        </w:rPr>
        <w:t>). They do this</w:t>
      </w:r>
      <w:r w:rsidR="00EA082A" w:rsidRPr="00881774">
        <w:rPr>
          <w:sz w:val="18"/>
          <w:szCs w:val="18"/>
        </w:rPr>
        <w:t xml:space="preserve"> to generate </w:t>
      </w:r>
      <w:r w:rsidR="006B1147" w:rsidRPr="00881774">
        <w:rPr>
          <w:sz w:val="18"/>
          <w:szCs w:val="18"/>
        </w:rPr>
        <w:t xml:space="preserve">ETF </w:t>
      </w:r>
      <w:r w:rsidR="00EA082A" w:rsidRPr="00881774">
        <w:rPr>
          <w:sz w:val="18"/>
          <w:szCs w:val="18"/>
        </w:rPr>
        <w:t>buy/sell signals</w:t>
      </w:r>
      <w:r w:rsidR="006B1147" w:rsidRPr="00881774">
        <w:rPr>
          <w:sz w:val="18"/>
          <w:szCs w:val="18"/>
        </w:rPr>
        <w:t>,</w:t>
      </w:r>
      <w:r w:rsidR="00EA082A" w:rsidRPr="00881774">
        <w:rPr>
          <w:sz w:val="18"/>
          <w:szCs w:val="18"/>
        </w:rPr>
        <w:t xml:space="preserve"> by feeding the</w:t>
      </w:r>
      <w:r w:rsidR="006B1147" w:rsidRPr="00881774">
        <w:rPr>
          <w:sz w:val="18"/>
          <w:szCs w:val="18"/>
        </w:rPr>
        <w:t>ir</w:t>
      </w:r>
      <w:r w:rsidR="002D3D4D" w:rsidRPr="00881774">
        <w:rPr>
          <w:sz w:val="18"/>
          <w:szCs w:val="18"/>
        </w:rPr>
        <w:t xml:space="preserve"> ML </w:t>
      </w:r>
      <w:r w:rsidR="00EA082A" w:rsidRPr="00881774">
        <w:rPr>
          <w:sz w:val="18"/>
          <w:szCs w:val="18"/>
        </w:rPr>
        <w:t>models with</w:t>
      </w:r>
      <w:r w:rsidRPr="00881774">
        <w:rPr>
          <w:sz w:val="18"/>
          <w:szCs w:val="18"/>
        </w:rPr>
        <w:t xml:space="preserve"> premium (read costly) </w:t>
      </w:r>
      <w:r w:rsidR="00EA082A" w:rsidRPr="00881774">
        <w:rPr>
          <w:sz w:val="18"/>
          <w:szCs w:val="18"/>
        </w:rPr>
        <w:t xml:space="preserve">real-time </w:t>
      </w:r>
      <w:r w:rsidRPr="00881774">
        <w:rPr>
          <w:sz w:val="18"/>
          <w:szCs w:val="18"/>
        </w:rPr>
        <w:t xml:space="preserve">market data. Although the overall process is </w:t>
      </w:r>
      <w:r w:rsidR="006B1147" w:rsidRPr="00881774">
        <w:rPr>
          <w:sz w:val="18"/>
          <w:szCs w:val="18"/>
        </w:rPr>
        <w:t xml:space="preserve">proving </w:t>
      </w:r>
      <w:r w:rsidR="00C923CD">
        <w:rPr>
          <w:sz w:val="18"/>
          <w:szCs w:val="18"/>
        </w:rPr>
        <w:t xml:space="preserve">a relatively </w:t>
      </w:r>
      <w:r w:rsidRPr="00881774">
        <w:rPr>
          <w:sz w:val="18"/>
          <w:szCs w:val="18"/>
        </w:rPr>
        <w:t>expensive</w:t>
      </w:r>
      <w:r w:rsidR="00C923CD">
        <w:rPr>
          <w:sz w:val="18"/>
          <w:szCs w:val="18"/>
        </w:rPr>
        <w:t xml:space="preserve"> endeavour for the banking sector</w:t>
      </w:r>
      <w:r w:rsidRPr="00881774">
        <w:rPr>
          <w:sz w:val="18"/>
          <w:szCs w:val="18"/>
        </w:rPr>
        <w:t xml:space="preserve">, </w:t>
      </w:r>
      <w:r w:rsidR="00EA082A" w:rsidRPr="00881774">
        <w:rPr>
          <w:sz w:val="18"/>
          <w:szCs w:val="18"/>
        </w:rPr>
        <w:t xml:space="preserve">at the time I’m writing this, </w:t>
      </w:r>
      <w:r w:rsidRPr="00881774">
        <w:rPr>
          <w:sz w:val="18"/>
          <w:szCs w:val="18"/>
        </w:rPr>
        <w:t>they are only getting accuracy rates of</w:t>
      </w:r>
      <w:r w:rsidR="00701920">
        <w:rPr>
          <w:sz w:val="18"/>
          <w:szCs w:val="18"/>
        </w:rPr>
        <w:t xml:space="preserve"> around</w:t>
      </w:r>
      <w:r w:rsidRPr="00881774">
        <w:rPr>
          <w:sz w:val="18"/>
          <w:szCs w:val="18"/>
        </w:rPr>
        <w:t xml:space="preserve"> 50-57% (which is  little better </w:t>
      </w:r>
      <w:r w:rsidR="00AF205C">
        <w:rPr>
          <w:sz w:val="18"/>
          <w:szCs w:val="18"/>
        </w:rPr>
        <w:t>(</w:t>
      </w:r>
      <w:r w:rsidRPr="00881774">
        <w:rPr>
          <w:sz w:val="18"/>
          <w:szCs w:val="18"/>
        </w:rPr>
        <w:t>odd</w:t>
      </w:r>
      <w:r w:rsidR="00DB69C2">
        <w:rPr>
          <w:sz w:val="18"/>
          <w:szCs w:val="18"/>
        </w:rPr>
        <w:t>-wise</w:t>
      </w:r>
      <w:r w:rsidR="00AF205C">
        <w:rPr>
          <w:sz w:val="18"/>
          <w:szCs w:val="18"/>
        </w:rPr>
        <w:t>)</w:t>
      </w:r>
      <w:r w:rsidRPr="00881774">
        <w:rPr>
          <w:sz w:val="18"/>
          <w:szCs w:val="18"/>
        </w:rPr>
        <w:t xml:space="preserve"> than flipping a coin). Research also shows that ML models </w:t>
      </w:r>
      <w:r w:rsidR="006B1147" w:rsidRPr="00881774">
        <w:rPr>
          <w:sz w:val="18"/>
          <w:szCs w:val="18"/>
        </w:rPr>
        <w:t>to predict</w:t>
      </w:r>
      <w:r w:rsidRPr="00881774">
        <w:rPr>
          <w:sz w:val="18"/>
          <w:szCs w:val="18"/>
        </w:rPr>
        <w:t xml:space="preserve"> ETF price </w:t>
      </w:r>
      <w:r w:rsidR="00DB69C2">
        <w:rPr>
          <w:sz w:val="18"/>
          <w:szCs w:val="18"/>
        </w:rPr>
        <w:t>still are sadly not</w:t>
      </w:r>
      <w:r w:rsidRPr="00881774">
        <w:rPr>
          <w:sz w:val="18"/>
          <w:szCs w:val="18"/>
        </w:rPr>
        <w:t xml:space="preserve"> considered</w:t>
      </w:r>
      <w:r w:rsidR="00EA082A" w:rsidRPr="00881774">
        <w:rPr>
          <w:sz w:val="18"/>
          <w:szCs w:val="18"/>
        </w:rPr>
        <w:t xml:space="preserve"> as normal practice</w:t>
      </w:r>
      <w:r w:rsidR="00DB69C2">
        <w:rPr>
          <w:sz w:val="18"/>
          <w:szCs w:val="18"/>
        </w:rPr>
        <w:t xml:space="preserve"> </w:t>
      </w:r>
      <w:r w:rsidR="00AF205C">
        <w:rPr>
          <w:sz w:val="18"/>
          <w:szCs w:val="18"/>
        </w:rPr>
        <w:t>(again at the time of writing)</w:t>
      </w:r>
      <w:r w:rsidRPr="00881774">
        <w:rPr>
          <w:sz w:val="18"/>
          <w:szCs w:val="18"/>
        </w:rPr>
        <w:t>.</w:t>
      </w:r>
    </w:p>
    <w:p w14:paraId="771A9FC4" w14:textId="5A22CCF6" w:rsidR="00EA082A" w:rsidRPr="00881774" w:rsidRDefault="00682A35" w:rsidP="00F64E61">
      <w:pPr>
        <w:pStyle w:val="Heading1"/>
      </w:pPr>
      <w:r w:rsidRPr="00881774">
        <w:t xml:space="preserve">Business </w:t>
      </w:r>
      <w:r w:rsidR="009D1BC0" w:rsidRPr="00881774">
        <w:t>Opportunity</w:t>
      </w:r>
      <w:r w:rsidRPr="00881774">
        <w:t>/</w:t>
      </w:r>
      <w:r w:rsidR="009D1BC0" w:rsidRPr="00881774">
        <w:t>Challenge</w:t>
      </w:r>
      <w:r w:rsidR="006B1147" w:rsidRPr="00881774">
        <w:t>/Context</w:t>
      </w:r>
    </w:p>
    <w:p w14:paraId="081BFCF0" w14:textId="3EB81904" w:rsidR="00E55997" w:rsidRPr="00881774" w:rsidRDefault="00A377EC" w:rsidP="00EF180A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t xml:space="preserve">What if there was a way to accurately predict </w:t>
      </w:r>
      <w:r w:rsidRPr="00406859">
        <w:rPr>
          <w:b/>
          <w:bCs/>
          <w:sz w:val="18"/>
          <w:szCs w:val="18"/>
        </w:rPr>
        <w:t>BOTH</w:t>
      </w:r>
      <w:r w:rsidRPr="00881774">
        <w:rPr>
          <w:sz w:val="18"/>
          <w:szCs w:val="18"/>
        </w:rPr>
        <w:t xml:space="preserve"> </w:t>
      </w:r>
      <w:r w:rsidRPr="00AF205C">
        <w:rPr>
          <w:i/>
          <w:iCs/>
          <w:sz w:val="18"/>
          <w:szCs w:val="18"/>
        </w:rPr>
        <w:t xml:space="preserve">ETF </w:t>
      </w:r>
      <w:r w:rsidR="00406859" w:rsidRPr="00AF205C">
        <w:rPr>
          <w:i/>
          <w:iCs/>
          <w:sz w:val="18"/>
          <w:szCs w:val="18"/>
        </w:rPr>
        <w:t xml:space="preserve">closing </w:t>
      </w:r>
      <w:r w:rsidRPr="00AF205C">
        <w:rPr>
          <w:i/>
          <w:iCs/>
          <w:sz w:val="18"/>
          <w:szCs w:val="18"/>
        </w:rPr>
        <w:t>price direction</w:t>
      </w:r>
      <w:r w:rsidRPr="00406859">
        <w:rPr>
          <w:b/>
          <w:bCs/>
          <w:sz w:val="18"/>
          <w:szCs w:val="18"/>
        </w:rPr>
        <w:t xml:space="preserve"> AND</w:t>
      </w:r>
      <w:r w:rsidRPr="00881774">
        <w:rPr>
          <w:sz w:val="18"/>
          <w:szCs w:val="18"/>
        </w:rPr>
        <w:t xml:space="preserve"> </w:t>
      </w:r>
      <w:r w:rsidRPr="00AF205C">
        <w:rPr>
          <w:i/>
          <w:iCs/>
          <w:sz w:val="18"/>
          <w:szCs w:val="18"/>
        </w:rPr>
        <w:t>ETF closing price</w:t>
      </w:r>
      <w:r w:rsidRPr="00881774">
        <w:rPr>
          <w:sz w:val="18"/>
          <w:szCs w:val="18"/>
        </w:rPr>
        <w:t xml:space="preserve"> using just generic/garden variety</w:t>
      </w:r>
      <w:r w:rsidR="00E55997" w:rsidRPr="00881774">
        <w:rPr>
          <w:sz w:val="18"/>
          <w:szCs w:val="18"/>
        </w:rPr>
        <w:t>, freely available macroeconomic indicator time series data (e.g. US Gross Domestic Product</w:t>
      </w:r>
      <w:r w:rsidR="009A5C4A">
        <w:rPr>
          <w:sz w:val="18"/>
          <w:szCs w:val="18"/>
        </w:rPr>
        <w:t xml:space="preserve"> (GDP)</w:t>
      </w:r>
      <w:r w:rsidR="00E55997" w:rsidRPr="00881774">
        <w:rPr>
          <w:sz w:val="18"/>
          <w:szCs w:val="18"/>
        </w:rPr>
        <w:t xml:space="preserve"> figures generated daily)?</w:t>
      </w:r>
    </w:p>
    <w:p w14:paraId="6233A1D7" w14:textId="6B37DBCD" w:rsidR="00E55997" w:rsidRPr="00881774" w:rsidRDefault="00F550D7" w:rsidP="00E55997">
      <w:pPr>
        <w:jc w:val="both"/>
        <w:rPr>
          <w:sz w:val="18"/>
          <w:szCs w:val="18"/>
        </w:rPr>
      </w:pPr>
      <w:r>
        <w:rPr>
          <w:sz w:val="18"/>
          <w:szCs w:val="18"/>
        </w:rPr>
        <w:t>For context,</w:t>
      </w:r>
      <w:r w:rsidR="00E55997" w:rsidRPr="00881774">
        <w:rPr>
          <w:sz w:val="18"/>
          <w:szCs w:val="18"/>
        </w:rPr>
        <w:t xml:space="preserve"> a</w:t>
      </w:r>
      <w:r w:rsidR="009A5C4A">
        <w:rPr>
          <w:sz w:val="18"/>
          <w:szCs w:val="18"/>
        </w:rPr>
        <w:t xml:space="preserve">n example </w:t>
      </w:r>
      <w:r w:rsidR="00406859">
        <w:rPr>
          <w:sz w:val="18"/>
          <w:szCs w:val="18"/>
        </w:rPr>
        <w:t>of</w:t>
      </w:r>
      <w:r w:rsidR="009A5C4A">
        <w:rPr>
          <w:sz w:val="18"/>
          <w:szCs w:val="18"/>
        </w:rPr>
        <w:t xml:space="preserve"> a </w:t>
      </w:r>
      <w:r w:rsidR="00E55997" w:rsidRPr="00881774">
        <w:rPr>
          <w:sz w:val="18"/>
          <w:szCs w:val="18"/>
        </w:rPr>
        <w:t xml:space="preserve">business </w:t>
      </w:r>
      <w:r w:rsidR="00A9150A">
        <w:rPr>
          <w:sz w:val="18"/>
          <w:szCs w:val="18"/>
        </w:rPr>
        <w:t>scenario</w:t>
      </w:r>
      <w:r>
        <w:rPr>
          <w:sz w:val="18"/>
          <w:szCs w:val="18"/>
        </w:rPr>
        <w:t>:</w:t>
      </w:r>
      <w:r w:rsidR="00E55997" w:rsidRPr="00881774">
        <w:rPr>
          <w:sz w:val="18"/>
          <w:szCs w:val="18"/>
        </w:rPr>
        <w:t xml:space="preserve"> th</w:t>
      </w:r>
      <w:r w:rsidR="009A5C4A">
        <w:rPr>
          <w:sz w:val="18"/>
          <w:szCs w:val="18"/>
        </w:rPr>
        <w:t xml:space="preserve">e proposed ML </w:t>
      </w:r>
      <w:r>
        <w:rPr>
          <w:sz w:val="18"/>
          <w:szCs w:val="18"/>
        </w:rPr>
        <w:t xml:space="preserve">prediction </w:t>
      </w:r>
      <w:r w:rsidR="009A5C4A">
        <w:rPr>
          <w:sz w:val="18"/>
          <w:szCs w:val="18"/>
        </w:rPr>
        <w:t>model for this project</w:t>
      </w:r>
      <w:r w:rsidR="00E55997" w:rsidRPr="00881774">
        <w:rPr>
          <w:sz w:val="18"/>
          <w:szCs w:val="18"/>
        </w:rPr>
        <w:t xml:space="preserve"> could let investors know</w:t>
      </w:r>
      <w:r w:rsidR="006B1147" w:rsidRPr="00881774">
        <w:rPr>
          <w:sz w:val="18"/>
          <w:szCs w:val="18"/>
        </w:rPr>
        <w:t xml:space="preserve"> in real-time (using a live feed)</w:t>
      </w:r>
      <w:r w:rsidR="00E55997" w:rsidRPr="00881774">
        <w:rPr>
          <w:sz w:val="18"/>
          <w:szCs w:val="18"/>
        </w:rPr>
        <w:t xml:space="preserve"> if an ETF in </w:t>
      </w:r>
      <w:r w:rsidR="006B1147" w:rsidRPr="00881774">
        <w:rPr>
          <w:sz w:val="18"/>
          <w:szCs w:val="18"/>
        </w:rPr>
        <w:t>his/her</w:t>
      </w:r>
      <w:r w:rsidR="00E55997" w:rsidRPr="00881774">
        <w:rPr>
          <w:sz w:val="18"/>
          <w:szCs w:val="18"/>
        </w:rPr>
        <w:t xml:space="preserve"> portfolio is under or over-priced. If say an ETF is expected to be </w:t>
      </w:r>
      <w:r w:rsidR="00E55997" w:rsidRPr="00881774">
        <w:rPr>
          <w:i/>
          <w:iCs/>
          <w:sz w:val="18"/>
          <w:szCs w:val="18"/>
        </w:rPr>
        <w:t>under-priced</w:t>
      </w:r>
      <w:r w:rsidR="00E55997" w:rsidRPr="00881774">
        <w:rPr>
          <w:sz w:val="18"/>
          <w:szCs w:val="18"/>
        </w:rPr>
        <w:t xml:space="preserve">, this would possibly trigger a buy order in the anticipation that the </w:t>
      </w:r>
      <w:r w:rsidR="00A239F0">
        <w:rPr>
          <w:sz w:val="18"/>
          <w:szCs w:val="18"/>
        </w:rPr>
        <w:t xml:space="preserve">closing </w:t>
      </w:r>
      <w:r w:rsidR="00E55997" w:rsidRPr="00881774">
        <w:rPr>
          <w:sz w:val="18"/>
          <w:szCs w:val="18"/>
        </w:rPr>
        <w:t xml:space="preserve">price of the ETF would more than likely go up as the </w:t>
      </w:r>
      <w:r w:rsidR="00BD05CF">
        <w:rPr>
          <w:sz w:val="18"/>
          <w:szCs w:val="18"/>
        </w:rPr>
        <w:t xml:space="preserve">ETF </w:t>
      </w:r>
      <w:r w:rsidR="00E55997" w:rsidRPr="00881774">
        <w:rPr>
          <w:sz w:val="18"/>
          <w:szCs w:val="18"/>
        </w:rPr>
        <w:t xml:space="preserve">market corrects itself. The reverse would be true for </w:t>
      </w:r>
      <w:r w:rsidR="00E55997" w:rsidRPr="00881774">
        <w:rPr>
          <w:i/>
          <w:iCs/>
          <w:sz w:val="18"/>
          <w:szCs w:val="18"/>
        </w:rPr>
        <w:t>over-priced</w:t>
      </w:r>
      <w:r w:rsidR="00E55997" w:rsidRPr="00881774">
        <w:rPr>
          <w:sz w:val="18"/>
          <w:szCs w:val="18"/>
        </w:rPr>
        <w:t xml:space="preserve"> ETFs – a sell order could be anticipated in advance.</w:t>
      </w:r>
      <w:r w:rsidR="006B1147" w:rsidRPr="00881774">
        <w:rPr>
          <w:sz w:val="18"/>
          <w:szCs w:val="18"/>
        </w:rPr>
        <w:t xml:space="preserve"> In both cases the investor would make a </w:t>
      </w:r>
      <w:r w:rsidR="0056117B">
        <w:rPr>
          <w:sz w:val="18"/>
          <w:szCs w:val="18"/>
        </w:rPr>
        <w:t xml:space="preserve">decent </w:t>
      </w:r>
      <w:r w:rsidR="006B1147" w:rsidRPr="00881774">
        <w:rPr>
          <w:sz w:val="18"/>
          <w:szCs w:val="18"/>
        </w:rPr>
        <w:t>profit if he acted accordingly</w:t>
      </w:r>
      <w:r w:rsidR="00AF205C">
        <w:rPr>
          <w:sz w:val="18"/>
          <w:szCs w:val="18"/>
        </w:rPr>
        <w:t xml:space="preserve"> using </w:t>
      </w:r>
      <w:r w:rsidR="00406859">
        <w:rPr>
          <w:sz w:val="18"/>
          <w:szCs w:val="18"/>
        </w:rPr>
        <w:t xml:space="preserve"> the model</w:t>
      </w:r>
      <w:r w:rsidR="00DE6DA3">
        <w:rPr>
          <w:sz w:val="18"/>
          <w:szCs w:val="18"/>
        </w:rPr>
        <w:t xml:space="preserve"> predicti</w:t>
      </w:r>
      <w:r w:rsidR="00D079D1">
        <w:rPr>
          <w:sz w:val="18"/>
          <w:szCs w:val="18"/>
        </w:rPr>
        <w:t>ve prowess</w:t>
      </w:r>
      <w:r w:rsidR="00406859">
        <w:rPr>
          <w:sz w:val="18"/>
          <w:szCs w:val="18"/>
        </w:rPr>
        <w:t xml:space="preserve"> </w:t>
      </w:r>
      <w:r w:rsidR="00AF205C">
        <w:rPr>
          <w:sz w:val="18"/>
          <w:szCs w:val="18"/>
        </w:rPr>
        <w:t>to guide them</w:t>
      </w:r>
      <w:r w:rsidR="006B1147" w:rsidRPr="00881774">
        <w:rPr>
          <w:sz w:val="18"/>
          <w:szCs w:val="18"/>
        </w:rPr>
        <w:t>.</w:t>
      </w:r>
    </w:p>
    <w:p w14:paraId="1FCB517F" w14:textId="4D50EFA7" w:rsidR="00E55997" w:rsidRPr="00881774" w:rsidRDefault="00E55997" w:rsidP="00E55997">
      <w:pPr>
        <w:jc w:val="both"/>
        <w:rPr>
          <w:sz w:val="18"/>
          <w:szCs w:val="18"/>
        </w:rPr>
      </w:pPr>
      <w:r w:rsidRPr="00881774">
        <w:rPr>
          <w:sz w:val="18"/>
          <w:szCs w:val="18"/>
        </w:rPr>
        <w:lastRenderedPageBreak/>
        <w:t xml:space="preserve">This model </w:t>
      </w:r>
      <w:r w:rsidR="00701920">
        <w:rPr>
          <w:sz w:val="18"/>
          <w:szCs w:val="18"/>
        </w:rPr>
        <w:t>therefore creates added value and</w:t>
      </w:r>
      <w:r w:rsidR="00137323">
        <w:rPr>
          <w:sz w:val="18"/>
          <w:szCs w:val="18"/>
        </w:rPr>
        <w:t>, without a live feed</w:t>
      </w:r>
      <w:r w:rsidR="00701920">
        <w:rPr>
          <w:sz w:val="18"/>
          <w:szCs w:val="18"/>
        </w:rPr>
        <w:t xml:space="preserve"> </w:t>
      </w:r>
      <w:r w:rsidRPr="00881774">
        <w:rPr>
          <w:sz w:val="18"/>
          <w:szCs w:val="18"/>
        </w:rPr>
        <w:t xml:space="preserve">could </w:t>
      </w:r>
      <w:r w:rsidR="00137323">
        <w:rPr>
          <w:sz w:val="18"/>
          <w:szCs w:val="18"/>
        </w:rPr>
        <w:t>still</w:t>
      </w:r>
      <w:r w:rsidRPr="00881774">
        <w:rPr>
          <w:sz w:val="18"/>
          <w:szCs w:val="18"/>
        </w:rPr>
        <w:t xml:space="preserve"> be used for back testing ETF trade data. </w:t>
      </w:r>
    </w:p>
    <w:p w14:paraId="06C661EF" w14:textId="24A00E02" w:rsidR="00FB34C7" w:rsidRPr="00881774" w:rsidRDefault="00D14B1C" w:rsidP="00C72E07">
      <w:pPr>
        <w:pStyle w:val="Heading1"/>
      </w:pPr>
      <w:r w:rsidRPr="00881774">
        <w:t>Dataset Source &amp; Content</w:t>
      </w:r>
    </w:p>
    <w:p w14:paraId="5FF980C5" w14:textId="36C81CBA" w:rsidR="00133B0E" w:rsidRPr="00881774" w:rsidRDefault="00133B0E" w:rsidP="00AE3E77">
      <w:pPr>
        <w:rPr>
          <w:sz w:val="16"/>
          <w:szCs w:val="16"/>
        </w:rPr>
      </w:pPr>
      <w:r w:rsidRPr="00881774">
        <w:rPr>
          <w:sz w:val="16"/>
          <w:szCs w:val="16"/>
        </w:rPr>
        <w:t>Static Dataset Source (used initially</w:t>
      </w:r>
      <w:r w:rsidR="00B674FE" w:rsidRPr="00881774">
        <w:rPr>
          <w:sz w:val="16"/>
          <w:szCs w:val="16"/>
        </w:rPr>
        <w:t xml:space="preserve"> for research</w:t>
      </w:r>
      <w:r w:rsidRPr="00881774">
        <w:rPr>
          <w:sz w:val="16"/>
          <w:szCs w:val="16"/>
        </w:rPr>
        <w:t>, but dropped in favour of more dynamic APIs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E3E77" w:rsidRPr="006B1147" w14:paraId="58086D51" w14:textId="77777777" w:rsidTr="00E608E0">
        <w:tc>
          <w:tcPr>
            <w:tcW w:w="2830" w:type="dxa"/>
          </w:tcPr>
          <w:p w14:paraId="09742EC9" w14:textId="5E777471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Name of Dataset</w:t>
            </w:r>
          </w:p>
        </w:tc>
        <w:tc>
          <w:tcPr>
            <w:tcW w:w="6186" w:type="dxa"/>
          </w:tcPr>
          <w:p w14:paraId="493381D4" w14:textId="13A411D3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Huge Stock Market Dataset</w:t>
            </w:r>
          </w:p>
        </w:tc>
      </w:tr>
      <w:tr w:rsidR="00AE3E77" w:rsidRPr="006B1147" w14:paraId="08C6F78B" w14:textId="77777777" w:rsidTr="00E608E0">
        <w:tc>
          <w:tcPr>
            <w:tcW w:w="2830" w:type="dxa"/>
          </w:tcPr>
          <w:p w14:paraId="5656AB52" w14:textId="4E6C9388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Data Description</w:t>
            </w:r>
          </w:p>
        </w:tc>
        <w:tc>
          <w:tcPr>
            <w:tcW w:w="6186" w:type="dxa"/>
          </w:tcPr>
          <w:p w14:paraId="55F73C09" w14:textId="1CD7EF61" w:rsidR="00AE3E77" w:rsidRPr="006B1147" w:rsidRDefault="00E608E0" w:rsidP="00E608E0">
            <w:pPr>
              <w:tabs>
                <w:tab w:val="left" w:pos="1185"/>
              </w:tabs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Historical daily prices and volumes of all U.S. stocks and ETF</w:t>
            </w:r>
            <w:r w:rsidRPr="006B1147">
              <w:rPr>
                <w:sz w:val="12"/>
                <w:szCs w:val="12"/>
              </w:rPr>
              <w:tab/>
            </w:r>
          </w:p>
        </w:tc>
      </w:tr>
      <w:tr w:rsidR="00AE3E77" w:rsidRPr="006B1147" w14:paraId="405672AB" w14:textId="77777777" w:rsidTr="00E608E0">
        <w:tc>
          <w:tcPr>
            <w:tcW w:w="2830" w:type="dxa"/>
          </w:tcPr>
          <w:p w14:paraId="541353E8" w14:textId="2576F41C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Data Source Origins</w:t>
            </w:r>
          </w:p>
        </w:tc>
        <w:tc>
          <w:tcPr>
            <w:tcW w:w="6186" w:type="dxa"/>
          </w:tcPr>
          <w:p w14:paraId="0486BEE8" w14:textId="23E3D4C7" w:rsidR="00AE3E77" w:rsidRPr="006B1147" w:rsidRDefault="00AE3E77" w:rsidP="0019585F">
            <w:pPr>
              <w:rPr>
                <w:sz w:val="12"/>
                <w:szCs w:val="12"/>
              </w:rPr>
            </w:pPr>
            <w:hyperlink r:id="rId6" w:history="1">
              <w:r w:rsidRPr="006B1147">
                <w:rPr>
                  <w:rStyle w:val="Hyperlink"/>
                  <w:sz w:val="12"/>
                  <w:szCs w:val="12"/>
                </w:rPr>
                <w:t>Kaggle</w:t>
              </w:r>
            </w:hyperlink>
          </w:p>
        </w:tc>
      </w:tr>
      <w:tr w:rsidR="00AE3E77" w:rsidRPr="006B1147" w14:paraId="00E4E262" w14:textId="77777777" w:rsidTr="00E608E0">
        <w:tc>
          <w:tcPr>
            <w:tcW w:w="2830" w:type="dxa"/>
          </w:tcPr>
          <w:p w14:paraId="4F79E04A" w14:textId="22513AC6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Web URL</w:t>
            </w:r>
          </w:p>
        </w:tc>
        <w:tc>
          <w:tcPr>
            <w:tcW w:w="6186" w:type="dxa"/>
          </w:tcPr>
          <w:p w14:paraId="119E4C61" w14:textId="7C778F67" w:rsidR="00E608E0" w:rsidRPr="006B1147" w:rsidRDefault="00E608E0" w:rsidP="0019585F">
            <w:pPr>
              <w:rPr>
                <w:sz w:val="12"/>
                <w:szCs w:val="12"/>
              </w:rPr>
            </w:pPr>
            <w:hyperlink r:id="rId7" w:history="1">
              <w:r w:rsidRPr="006B1147">
                <w:rPr>
                  <w:rStyle w:val="Hyperlink"/>
                  <w:sz w:val="12"/>
                  <w:szCs w:val="12"/>
                </w:rPr>
                <w:t>https://www.kaggle.com/datasets/borismarjanovic/price-volume-data-for-all-us-stocks-etfs</w:t>
              </w:r>
            </w:hyperlink>
          </w:p>
        </w:tc>
      </w:tr>
      <w:tr w:rsidR="00AE3E77" w:rsidRPr="006B1147" w14:paraId="003DE4CD" w14:textId="77777777" w:rsidTr="00E608E0">
        <w:tc>
          <w:tcPr>
            <w:tcW w:w="2830" w:type="dxa"/>
          </w:tcPr>
          <w:p w14:paraId="67CD8578" w14:textId="448745CB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Dataset Original Filenames</w:t>
            </w:r>
          </w:p>
        </w:tc>
        <w:tc>
          <w:tcPr>
            <w:tcW w:w="6186" w:type="dxa"/>
          </w:tcPr>
          <w:p w14:paraId="52862B74" w14:textId="598E5A9A" w:rsidR="00AE3E77" w:rsidRPr="006B1147" w:rsidRDefault="00E8581A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Archive.zip (containing various stock and ETF data files)</w:t>
            </w:r>
          </w:p>
        </w:tc>
      </w:tr>
      <w:tr w:rsidR="00AE3E77" w:rsidRPr="006B1147" w14:paraId="74A0BB5C" w14:textId="77777777" w:rsidTr="00E608E0">
        <w:tc>
          <w:tcPr>
            <w:tcW w:w="2830" w:type="dxa"/>
          </w:tcPr>
          <w:p w14:paraId="4D803F9F" w14:textId="5A01534F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Dataset version and file size</w:t>
            </w:r>
          </w:p>
        </w:tc>
        <w:tc>
          <w:tcPr>
            <w:tcW w:w="6186" w:type="dxa"/>
          </w:tcPr>
          <w:p w14:paraId="4C159FD0" w14:textId="5D2964F3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516MB</w:t>
            </w:r>
          </w:p>
        </w:tc>
      </w:tr>
      <w:tr w:rsidR="00AE3E77" w:rsidRPr="006B1147" w14:paraId="718C160B" w14:textId="77777777" w:rsidTr="00E608E0">
        <w:tc>
          <w:tcPr>
            <w:tcW w:w="2830" w:type="dxa"/>
          </w:tcPr>
          <w:p w14:paraId="57C848A0" w14:textId="1CC3AAF3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Useability Rating</w:t>
            </w:r>
          </w:p>
        </w:tc>
        <w:tc>
          <w:tcPr>
            <w:tcW w:w="6186" w:type="dxa"/>
          </w:tcPr>
          <w:p w14:paraId="39970448" w14:textId="6404C671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7.50</w:t>
            </w:r>
            <w:r w:rsidR="0012024E" w:rsidRPr="006B1147">
              <w:rPr>
                <w:sz w:val="12"/>
                <w:szCs w:val="12"/>
              </w:rPr>
              <w:t>/10.00</w:t>
            </w:r>
          </w:p>
        </w:tc>
      </w:tr>
      <w:tr w:rsidR="00AE3E77" w:rsidRPr="006B1147" w14:paraId="7CCCCAA5" w14:textId="77777777" w:rsidTr="00E608E0">
        <w:tc>
          <w:tcPr>
            <w:tcW w:w="2830" w:type="dxa"/>
          </w:tcPr>
          <w:p w14:paraId="63633F68" w14:textId="49D8A262" w:rsidR="00AE3E77" w:rsidRPr="006B1147" w:rsidRDefault="00AE3E77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Dataset Dated</w:t>
            </w:r>
          </w:p>
        </w:tc>
        <w:tc>
          <w:tcPr>
            <w:tcW w:w="6186" w:type="dxa"/>
          </w:tcPr>
          <w:p w14:paraId="71845564" w14:textId="4C833CD8" w:rsidR="00AE3E77" w:rsidRPr="006B1147" w:rsidRDefault="00E608E0" w:rsidP="0019585F">
            <w:pPr>
              <w:rPr>
                <w:sz w:val="12"/>
                <w:szCs w:val="12"/>
              </w:rPr>
            </w:pPr>
            <w:r w:rsidRPr="006B1147">
              <w:rPr>
                <w:sz w:val="12"/>
                <w:szCs w:val="12"/>
              </w:rPr>
              <w:t>16/01/2026 (Download Date)</w:t>
            </w:r>
          </w:p>
        </w:tc>
      </w:tr>
    </w:tbl>
    <w:p w14:paraId="142B8ECB" w14:textId="77777777" w:rsidR="0019585F" w:rsidRPr="00E070F6" w:rsidRDefault="0019585F" w:rsidP="0019585F">
      <w:pPr>
        <w:rPr>
          <w:sz w:val="18"/>
          <w:szCs w:val="18"/>
        </w:rPr>
      </w:pPr>
    </w:p>
    <w:p w14:paraId="21D3BA53" w14:textId="71FCC93F" w:rsidR="00FB34C7" w:rsidRPr="00E070F6" w:rsidRDefault="00FB34C7" w:rsidP="00133B0E">
      <w:pPr>
        <w:rPr>
          <w:sz w:val="16"/>
          <w:szCs w:val="16"/>
        </w:rPr>
      </w:pPr>
      <w:r w:rsidRPr="00E070F6">
        <w:rPr>
          <w:sz w:val="16"/>
          <w:szCs w:val="16"/>
        </w:rPr>
        <w:t>API</w:t>
      </w:r>
      <w:r w:rsidR="00133B0E" w:rsidRPr="00E070F6">
        <w:rPr>
          <w:sz w:val="16"/>
          <w:szCs w:val="16"/>
        </w:rPr>
        <w:t xml:space="preserve"> Dataset Source (two data sources were used FRED for macroeconomic</w:t>
      </w:r>
      <w:r w:rsidR="008C53AE" w:rsidRPr="00E070F6">
        <w:rPr>
          <w:sz w:val="16"/>
          <w:szCs w:val="16"/>
        </w:rPr>
        <w:t xml:space="preserve"> indicators</w:t>
      </w:r>
      <w:r w:rsidR="00133B0E" w:rsidRPr="00E070F6">
        <w:rPr>
          <w:sz w:val="16"/>
          <w:szCs w:val="16"/>
        </w:rPr>
        <w:t xml:space="preserve"> and Yahoo Finance for ETF)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08E0" w14:paraId="7CF92054" w14:textId="77777777" w:rsidTr="00E608E0">
        <w:tc>
          <w:tcPr>
            <w:tcW w:w="4508" w:type="dxa"/>
          </w:tcPr>
          <w:p w14:paraId="3FFE2C40" w14:textId="1FD5525F" w:rsidR="00E608E0" w:rsidRPr="006B1147" w:rsidRDefault="002F5E9A" w:rsidP="00AE3E77">
            <w:pPr>
              <w:rPr>
                <w:sz w:val="16"/>
                <w:szCs w:val="16"/>
              </w:rPr>
            </w:pPr>
            <w:r w:rsidRPr="006B1147">
              <w:rPr>
                <w:sz w:val="16"/>
                <w:szCs w:val="16"/>
              </w:rPr>
              <w:t>FRED</w:t>
            </w:r>
            <w:r w:rsidR="008C53AE" w:rsidRPr="006B1147">
              <w:rPr>
                <w:sz w:val="16"/>
                <w:szCs w:val="16"/>
              </w:rPr>
              <w:t xml:space="preserve"> (or Federal Reserve Economic Data)</w:t>
            </w:r>
            <w:r w:rsidRPr="006B1147">
              <w:rPr>
                <w:sz w:val="16"/>
                <w:szCs w:val="16"/>
              </w:rPr>
              <w:t xml:space="preserve"> – Federal Reserve Bank of St. Louis</w:t>
            </w:r>
          </w:p>
        </w:tc>
        <w:tc>
          <w:tcPr>
            <w:tcW w:w="4508" w:type="dxa"/>
          </w:tcPr>
          <w:p w14:paraId="639DCE4A" w14:textId="5C5B64DF" w:rsidR="00E608E0" w:rsidRDefault="00FF39F6" w:rsidP="00AE3E77">
            <w:pPr>
              <w:rPr>
                <w:sz w:val="16"/>
                <w:szCs w:val="16"/>
              </w:rPr>
            </w:pPr>
            <w:hyperlink r:id="rId8" w:history="1">
              <w:r w:rsidRPr="00FF6ECF">
                <w:rPr>
                  <w:rStyle w:val="Hyperlink"/>
                  <w:sz w:val="16"/>
                  <w:szCs w:val="16"/>
                </w:rPr>
                <w:t>https://fred.stlouisfed.org/</w:t>
              </w:r>
            </w:hyperlink>
          </w:p>
          <w:p w14:paraId="14F458A3" w14:textId="4B74C68B" w:rsidR="00FF39F6" w:rsidRPr="006B1147" w:rsidRDefault="00FF39F6" w:rsidP="00AE3E77">
            <w:pPr>
              <w:rPr>
                <w:sz w:val="16"/>
                <w:szCs w:val="16"/>
              </w:rPr>
            </w:pPr>
          </w:p>
        </w:tc>
      </w:tr>
      <w:tr w:rsidR="00E608E0" w14:paraId="589FF3D0" w14:textId="77777777" w:rsidTr="00E608E0">
        <w:tc>
          <w:tcPr>
            <w:tcW w:w="4508" w:type="dxa"/>
          </w:tcPr>
          <w:p w14:paraId="7C5A42C7" w14:textId="6BE41F2F" w:rsidR="00E608E0" w:rsidRPr="006B1147" w:rsidRDefault="002F5E9A" w:rsidP="00AE3E77">
            <w:pPr>
              <w:rPr>
                <w:sz w:val="16"/>
                <w:szCs w:val="16"/>
              </w:rPr>
            </w:pPr>
            <w:r w:rsidRPr="006B1147">
              <w:rPr>
                <w:sz w:val="16"/>
                <w:szCs w:val="16"/>
              </w:rPr>
              <w:t>Yahoo Finance</w:t>
            </w:r>
          </w:p>
        </w:tc>
        <w:tc>
          <w:tcPr>
            <w:tcW w:w="4508" w:type="dxa"/>
          </w:tcPr>
          <w:p w14:paraId="48B2E7BA" w14:textId="0D57D3E6" w:rsidR="00FF39F6" w:rsidRDefault="00FF39F6" w:rsidP="00AE3E77">
            <w:pPr>
              <w:rPr>
                <w:sz w:val="16"/>
                <w:szCs w:val="16"/>
              </w:rPr>
            </w:pPr>
            <w:hyperlink r:id="rId9" w:history="1">
              <w:r w:rsidRPr="00FF6ECF">
                <w:rPr>
                  <w:rStyle w:val="Hyperlink"/>
                  <w:sz w:val="16"/>
                  <w:szCs w:val="16"/>
                </w:rPr>
                <w:t>https://finance.yahoo.com/markets/etfs/most-active/</w:t>
              </w:r>
            </w:hyperlink>
          </w:p>
          <w:p w14:paraId="2DC0CDB2" w14:textId="1C52F561" w:rsidR="00FF39F6" w:rsidRPr="006B1147" w:rsidRDefault="00FF39F6" w:rsidP="00AE3E77">
            <w:pPr>
              <w:rPr>
                <w:sz w:val="16"/>
                <w:szCs w:val="16"/>
              </w:rPr>
            </w:pPr>
          </w:p>
        </w:tc>
      </w:tr>
    </w:tbl>
    <w:p w14:paraId="51F7E54D" w14:textId="77777777" w:rsidR="00AE3E77" w:rsidRDefault="00AE3E77" w:rsidP="00AE3E77"/>
    <w:p w14:paraId="3505D53F" w14:textId="5834910F" w:rsidR="00D14B1C" w:rsidRPr="00E070F6" w:rsidRDefault="00D14B1C" w:rsidP="00C72E07">
      <w:pPr>
        <w:pStyle w:val="Heading1"/>
      </w:pPr>
      <w:r w:rsidRPr="00E070F6">
        <w:t>Business Requirement</w:t>
      </w:r>
      <w:r w:rsidR="00DB3340" w:rsidRPr="00E070F6">
        <w:t xml:space="preserve">, </w:t>
      </w:r>
      <w:r w:rsidR="006C7A53" w:rsidRPr="00E070F6">
        <w:t>Scope</w:t>
      </w:r>
      <w:r w:rsidR="00FB34C7" w:rsidRPr="00E070F6">
        <w:t xml:space="preserve"> &amp; </w:t>
      </w:r>
      <w:r w:rsidRPr="00E070F6">
        <w:t>Hypotheses</w:t>
      </w:r>
    </w:p>
    <w:p w14:paraId="27B490BB" w14:textId="6B3664BD" w:rsidR="007A2EC6" w:rsidRPr="00E070F6" w:rsidRDefault="007A2EC6" w:rsidP="00C72E07">
      <w:pPr>
        <w:pStyle w:val="Heading2"/>
      </w:pPr>
      <w:r w:rsidRPr="00E070F6">
        <w:t>In a Nutshell</w:t>
      </w:r>
      <w:r w:rsidR="00AD7BD1" w:rsidRPr="00E070F6">
        <w:t xml:space="preserve"> (</w:t>
      </w:r>
      <w:r w:rsidR="00FF39F6">
        <w:t xml:space="preserve">the </w:t>
      </w:r>
      <w:r w:rsidR="00AD7BD1" w:rsidRPr="00E070F6">
        <w:t>One-Liner)</w:t>
      </w:r>
      <w:r w:rsidRPr="00E070F6">
        <w:t xml:space="preserve">: </w:t>
      </w:r>
    </w:p>
    <w:p w14:paraId="7ADD3C51" w14:textId="2B4C6E0F" w:rsidR="007A2EC6" w:rsidRPr="00E070F6" w:rsidRDefault="007A2EC6">
      <w:pPr>
        <w:rPr>
          <w:i/>
          <w:iCs/>
          <w:sz w:val="18"/>
          <w:szCs w:val="18"/>
        </w:rPr>
      </w:pPr>
      <w:r w:rsidRPr="00E070F6">
        <w:rPr>
          <w:i/>
          <w:iCs/>
          <w:sz w:val="18"/>
          <w:szCs w:val="18"/>
        </w:rPr>
        <w:t xml:space="preserve">“Can you use </w:t>
      </w:r>
      <w:r w:rsidR="00277BD2">
        <w:rPr>
          <w:i/>
          <w:iCs/>
          <w:sz w:val="18"/>
          <w:szCs w:val="18"/>
        </w:rPr>
        <w:t xml:space="preserve">generic, </w:t>
      </w:r>
      <w:r w:rsidRPr="00E070F6">
        <w:rPr>
          <w:i/>
          <w:iCs/>
          <w:sz w:val="18"/>
          <w:szCs w:val="18"/>
        </w:rPr>
        <w:t>publicly available macroeconomic</w:t>
      </w:r>
      <w:r w:rsidR="00277BD2">
        <w:rPr>
          <w:i/>
          <w:iCs/>
          <w:sz w:val="18"/>
          <w:szCs w:val="18"/>
        </w:rPr>
        <w:t xml:space="preserve"> indicator</w:t>
      </w:r>
      <w:r w:rsidRPr="00E070F6">
        <w:rPr>
          <w:i/>
          <w:iCs/>
          <w:sz w:val="18"/>
          <w:szCs w:val="18"/>
        </w:rPr>
        <w:t xml:space="preserve"> data to accurately predict ETF closing price &amp; daily price </w:t>
      </w:r>
      <w:r w:rsidR="00AD7BD1" w:rsidRPr="00E070F6">
        <w:rPr>
          <w:i/>
          <w:iCs/>
          <w:sz w:val="18"/>
          <w:szCs w:val="18"/>
        </w:rPr>
        <w:t>direction</w:t>
      </w:r>
      <w:r w:rsidRPr="00E070F6">
        <w:rPr>
          <w:i/>
          <w:iCs/>
          <w:sz w:val="18"/>
          <w:szCs w:val="18"/>
        </w:rPr>
        <w:t xml:space="preserve">?” </w:t>
      </w:r>
    </w:p>
    <w:p w14:paraId="40F29C7B" w14:textId="11132973" w:rsidR="00DB3340" w:rsidRPr="00E070F6" w:rsidRDefault="00DB3340" w:rsidP="00F64E61">
      <w:pPr>
        <w:pStyle w:val="Heading2"/>
      </w:pPr>
      <w:r w:rsidRPr="00E070F6">
        <w:t xml:space="preserve">Promised next steps </w:t>
      </w:r>
      <w:r w:rsidR="00FF39F6">
        <w:t>(</w:t>
      </w:r>
      <w:r w:rsidRPr="00E070F6">
        <w:t>from</w:t>
      </w:r>
      <w:r w:rsidR="006B1147" w:rsidRPr="00E070F6">
        <w:t xml:space="preserve"> </w:t>
      </w:r>
      <w:hyperlink r:id="rId10" w:history="1">
        <w:r w:rsidRPr="00405E31">
          <w:rPr>
            <w:rStyle w:val="Hyperlink"/>
          </w:rPr>
          <w:t xml:space="preserve">earlier </w:t>
        </w:r>
        <w:r w:rsidR="006B1147" w:rsidRPr="00405E31">
          <w:rPr>
            <w:rStyle w:val="Hyperlink"/>
          </w:rPr>
          <w:t xml:space="preserve">data analysis </w:t>
        </w:r>
        <w:r w:rsidRPr="00405E31">
          <w:rPr>
            <w:rStyle w:val="Hyperlink"/>
          </w:rPr>
          <w:t>project</w:t>
        </w:r>
      </w:hyperlink>
      <w:r w:rsidR="00FF39F6">
        <w:t xml:space="preserve">, </w:t>
      </w:r>
      <w:r w:rsidR="0036228B">
        <w:t xml:space="preserve">now </w:t>
      </w:r>
      <w:r w:rsidR="00FF39F6">
        <w:t>delivered)</w:t>
      </w:r>
    </w:p>
    <w:p w14:paraId="2835BD09" w14:textId="53C8F921" w:rsidR="00DB3340" w:rsidRPr="00E070F6" w:rsidRDefault="00802E33" w:rsidP="00802E33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Access to US GDP </w:t>
      </w:r>
      <w:r w:rsidR="009A2DFA">
        <w:rPr>
          <w:sz w:val="14"/>
          <w:szCs w:val="14"/>
        </w:rPr>
        <w:t>data</w:t>
      </w:r>
    </w:p>
    <w:p w14:paraId="393280C1" w14:textId="1C663122" w:rsidR="00802E33" w:rsidRPr="00E070F6" w:rsidRDefault="00802E33" w:rsidP="00802E33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Use of Time Series</w:t>
      </w:r>
    </w:p>
    <w:p w14:paraId="71A902AE" w14:textId="10D0D567" w:rsidR="00802E33" w:rsidRPr="00E070F6" w:rsidRDefault="0036228B" w:rsidP="00802E33">
      <w:pPr>
        <w:pStyle w:val="ListParagraph"/>
        <w:numPr>
          <w:ilvl w:val="0"/>
          <w:numId w:val="3"/>
        </w:numPr>
        <w:rPr>
          <w:sz w:val="14"/>
          <w:szCs w:val="14"/>
        </w:rPr>
      </w:pPr>
      <w:r>
        <w:rPr>
          <w:sz w:val="14"/>
          <w:szCs w:val="14"/>
        </w:rPr>
        <w:t>Data of h</w:t>
      </w:r>
      <w:r w:rsidR="00802E33" w:rsidRPr="00E070F6">
        <w:rPr>
          <w:sz w:val="14"/>
          <w:szCs w:val="14"/>
        </w:rPr>
        <w:t xml:space="preserve">igh </w:t>
      </w:r>
      <w:r>
        <w:rPr>
          <w:sz w:val="14"/>
          <w:szCs w:val="14"/>
        </w:rPr>
        <w:t>q</w:t>
      </w:r>
      <w:r w:rsidR="00802E33" w:rsidRPr="00E070F6">
        <w:rPr>
          <w:sz w:val="14"/>
          <w:szCs w:val="14"/>
        </w:rPr>
        <w:t xml:space="preserve">uality (generated from APIs – </w:t>
      </w:r>
      <w:r w:rsidR="00A832B6">
        <w:rPr>
          <w:sz w:val="14"/>
          <w:szCs w:val="14"/>
        </w:rPr>
        <w:t xml:space="preserve">a step </w:t>
      </w:r>
      <w:r w:rsidR="00802E33" w:rsidRPr="00E070F6">
        <w:rPr>
          <w:sz w:val="14"/>
          <w:szCs w:val="14"/>
        </w:rPr>
        <w:t>close</w:t>
      </w:r>
      <w:r w:rsidR="00A832B6">
        <w:rPr>
          <w:sz w:val="14"/>
          <w:szCs w:val="14"/>
        </w:rPr>
        <w:t>r</w:t>
      </w:r>
      <w:r w:rsidR="00802E33" w:rsidRPr="00E070F6">
        <w:rPr>
          <w:sz w:val="14"/>
          <w:szCs w:val="14"/>
        </w:rPr>
        <w:t xml:space="preserve"> to idealistic</w:t>
      </w:r>
      <w:r w:rsidR="00E32635" w:rsidRPr="00E070F6">
        <w:rPr>
          <w:sz w:val="14"/>
          <w:szCs w:val="14"/>
        </w:rPr>
        <w:t xml:space="preserve"> – so less data cleaning needed</w:t>
      </w:r>
      <w:r w:rsidR="00802E33" w:rsidRPr="00E070F6">
        <w:rPr>
          <w:sz w:val="14"/>
          <w:szCs w:val="14"/>
        </w:rPr>
        <w:t>)</w:t>
      </w:r>
    </w:p>
    <w:p w14:paraId="12BBFB1A" w14:textId="7E2E07BD" w:rsidR="000E6F6B" w:rsidRPr="00E070F6" w:rsidRDefault="000E6F6B" w:rsidP="00802E33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Eradication of data bias</w:t>
      </w:r>
      <w:r w:rsidR="0036228B">
        <w:rPr>
          <w:sz w:val="14"/>
          <w:szCs w:val="14"/>
        </w:rPr>
        <w:t>es</w:t>
      </w:r>
      <w:r w:rsidRPr="00E070F6">
        <w:rPr>
          <w:sz w:val="14"/>
          <w:szCs w:val="14"/>
        </w:rPr>
        <w:t xml:space="preserve"> – as we’re only US</w:t>
      </w:r>
      <w:r w:rsidR="0036228B">
        <w:rPr>
          <w:sz w:val="14"/>
          <w:szCs w:val="14"/>
        </w:rPr>
        <w:t>-based</w:t>
      </w:r>
      <w:r w:rsidRPr="00E070F6">
        <w:rPr>
          <w:sz w:val="14"/>
          <w:szCs w:val="14"/>
        </w:rPr>
        <w:t xml:space="preserve"> ETF and macr</w:t>
      </w:r>
      <w:r w:rsidR="0036228B">
        <w:rPr>
          <w:sz w:val="14"/>
          <w:szCs w:val="14"/>
        </w:rPr>
        <w:t>o</w:t>
      </w:r>
      <w:r w:rsidRPr="00E070F6">
        <w:rPr>
          <w:sz w:val="14"/>
          <w:szCs w:val="14"/>
        </w:rPr>
        <w:t>economic indicators</w:t>
      </w:r>
    </w:p>
    <w:p w14:paraId="48A030B0" w14:textId="0073554A" w:rsidR="00EC43D4" w:rsidRPr="00E070F6" w:rsidRDefault="000E6F6B" w:rsidP="000E6F6B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Application of </w:t>
      </w:r>
      <w:r w:rsidR="0036228B">
        <w:rPr>
          <w:sz w:val="14"/>
          <w:szCs w:val="14"/>
        </w:rPr>
        <w:t>m</w:t>
      </w:r>
      <w:r w:rsidRPr="00E070F6">
        <w:rPr>
          <w:sz w:val="14"/>
          <w:szCs w:val="14"/>
        </w:rPr>
        <w:t xml:space="preserve">achine </w:t>
      </w:r>
      <w:r w:rsidR="0036228B">
        <w:rPr>
          <w:sz w:val="14"/>
          <w:szCs w:val="14"/>
        </w:rPr>
        <w:t>l</w:t>
      </w:r>
      <w:r w:rsidRPr="00E070F6">
        <w:rPr>
          <w:sz w:val="14"/>
          <w:szCs w:val="14"/>
        </w:rPr>
        <w:t>earning tools for accurate predictions and deeper data insights</w:t>
      </w:r>
    </w:p>
    <w:p w14:paraId="7FBF3AE3" w14:textId="3405665C" w:rsidR="00802E33" w:rsidRPr="00E070F6" w:rsidRDefault="00EC43D4" w:rsidP="000E6F6B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Dashboards – 2 created </w:t>
      </w:r>
      <w:r w:rsidR="00E070F6">
        <w:rPr>
          <w:sz w:val="14"/>
          <w:szCs w:val="14"/>
        </w:rPr>
        <w:t>to improve</w:t>
      </w:r>
      <w:r w:rsidRPr="00E070F6">
        <w:rPr>
          <w:sz w:val="14"/>
          <w:szCs w:val="14"/>
        </w:rPr>
        <w:t xml:space="preserve"> user</w:t>
      </w:r>
      <w:r w:rsidR="00E070F6">
        <w:rPr>
          <w:sz w:val="14"/>
          <w:szCs w:val="14"/>
        </w:rPr>
        <w:t xml:space="preserve"> experience through</w:t>
      </w:r>
      <w:r w:rsidRPr="00E070F6">
        <w:rPr>
          <w:sz w:val="14"/>
          <w:szCs w:val="14"/>
        </w:rPr>
        <w:t xml:space="preserve"> interaction with dataset </w:t>
      </w:r>
      <w:r w:rsidR="000E6F6B" w:rsidRPr="00E070F6">
        <w:rPr>
          <w:sz w:val="14"/>
          <w:szCs w:val="14"/>
        </w:rPr>
        <w:t xml:space="preserve"> </w:t>
      </w:r>
    </w:p>
    <w:p w14:paraId="50F99BE0" w14:textId="4BE6D4F5" w:rsidR="00802E33" w:rsidRPr="00E070F6" w:rsidRDefault="00802E33" w:rsidP="0075486E">
      <w:pPr>
        <w:pStyle w:val="Heading2"/>
      </w:pPr>
      <w:r w:rsidRPr="00E070F6">
        <w:t xml:space="preserve">Next steps </w:t>
      </w:r>
      <w:r w:rsidR="00FF39F6">
        <w:t>modifications</w:t>
      </w:r>
      <w:r w:rsidRPr="00E070F6">
        <w:t xml:space="preserve"> </w:t>
      </w:r>
      <w:r w:rsidR="00FF39F6">
        <w:t>(</w:t>
      </w:r>
      <w:r w:rsidRPr="00E070F6">
        <w:t xml:space="preserve">from </w:t>
      </w:r>
      <w:hyperlink r:id="rId11" w:history="1">
        <w:r w:rsidRPr="00405E31">
          <w:rPr>
            <w:rStyle w:val="Hyperlink"/>
          </w:rPr>
          <w:t>earlier</w:t>
        </w:r>
        <w:r w:rsidR="006B1147" w:rsidRPr="00405E31">
          <w:rPr>
            <w:rStyle w:val="Hyperlink"/>
          </w:rPr>
          <w:t xml:space="preserve"> data analysis</w:t>
        </w:r>
        <w:r w:rsidRPr="00405E31">
          <w:rPr>
            <w:rStyle w:val="Hyperlink"/>
          </w:rPr>
          <w:t xml:space="preserve"> project</w:t>
        </w:r>
      </w:hyperlink>
      <w:r w:rsidR="00FF39F6">
        <w:t>)</w:t>
      </w:r>
    </w:p>
    <w:p w14:paraId="7E0CE91A" w14:textId="73464D00" w:rsidR="00802E33" w:rsidRPr="00E070F6" w:rsidRDefault="00802E33" w:rsidP="006B1147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US Data only – not Global</w:t>
      </w:r>
      <w:r w:rsidR="004C6CBB" w:rsidRPr="00E070F6">
        <w:rPr>
          <w:sz w:val="14"/>
          <w:szCs w:val="14"/>
        </w:rPr>
        <w:t xml:space="preserve"> ETF price prediction (please see next steps section)</w:t>
      </w:r>
    </w:p>
    <w:p w14:paraId="5F5CACA3" w14:textId="40E3226D" w:rsidR="000E6F6B" w:rsidRPr="00E070F6" w:rsidRDefault="000E6F6B" w:rsidP="006B1147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E070F6">
        <w:rPr>
          <w:sz w:val="14"/>
          <w:szCs w:val="14"/>
        </w:rPr>
        <w:t>Still not real-time data (yet) – but closer now as APIs provide daily dynamic datasets</w:t>
      </w:r>
    </w:p>
    <w:p w14:paraId="3AEE574A" w14:textId="42A7F953" w:rsidR="006B1147" w:rsidRPr="00E070F6" w:rsidRDefault="006B1147" w:rsidP="00F64E61">
      <w:pPr>
        <w:pStyle w:val="Heading2"/>
      </w:pPr>
      <w:r w:rsidRPr="00E070F6">
        <w:t xml:space="preserve">Project’s </w:t>
      </w:r>
      <w:r w:rsidR="0075486E">
        <w:t xml:space="preserve">Key Variables </w:t>
      </w:r>
      <w:r w:rsidRPr="00E070F6">
        <w:t>Sco</w:t>
      </w:r>
      <w:r w:rsidR="00AD7BD1" w:rsidRPr="00E070F6">
        <w:t>p</w:t>
      </w:r>
      <w:r w:rsidRPr="00E070F6"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7545" w:rsidRPr="00E070F6" w14:paraId="16720640" w14:textId="77777777" w:rsidTr="00C755F0">
        <w:tc>
          <w:tcPr>
            <w:tcW w:w="4508" w:type="dxa"/>
            <w:shd w:val="clear" w:color="auto" w:fill="D9D9D9" w:themeFill="background1" w:themeFillShade="D9"/>
          </w:tcPr>
          <w:p w14:paraId="5D942001" w14:textId="7F3C76C9" w:rsidR="005B7545" w:rsidRPr="00C755F0" w:rsidRDefault="005B7545" w:rsidP="0013306D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ETF:</w:t>
            </w:r>
          </w:p>
        </w:tc>
        <w:tc>
          <w:tcPr>
            <w:tcW w:w="4508" w:type="dxa"/>
          </w:tcPr>
          <w:p w14:paraId="169CBFAD" w14:textId="62031E15" w:rsidR="005B7545" w:rsidRPr="00E070F6" w:rsidRDefault="005B7545" w:rsidP="0013306D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US-Based ETFs only</w:t>
            </w:r>
          </w:p>
        </w:tc>
      </w:tr>
      <w:tr w:rsidR="005B7545" w:rsidRPr="00E070F6" w14:paraId="7B095C20" w14:textId="77777777" w:rsidTr="00C755F0">
        <w:tc>
          <w:tcPr>
            <w:tcW w:w="4508" w:type="dxa"/>
            <w:shd w:val="clear" w:color="auto" w:fill="D9D9D9" w:themeFill="background1" w:themeFillShade="D9"/>
          </w:tcPr>
          <w:p w14:paraId="2F6673C8" w14:textId="6159560B" w:rsidR="005B7545" w:rsidRPr="00C755F0" w:rsidRDefault="005B7545" w:rsidP="0013306D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Macro-Economic Data</w:t>
            </w:r>
            <w:r w:rsidR="0075486E">
              <w:rPr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4508" w:type="dxa"/>
          </w:tcPr>
          <w:p w14:paraId="087491C8" w14:textId="532347E2" w:rsidR="005B7545" w:rsidRPr="00E070F6" w:rsidRDefault="005B7545" w:rsidP="0013306D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US-Based Indicators Only</w:t>
            </w:r>
          </w:p>
        </w:tc>
      </w:tr>
      <w:tr w:rsidR="005B7545" w:rsidRPr="00E070F6" w14:paraId="1DF6D11E" w14:textId="77777777" w:rsidTr="00C755F0">
        <w:tc>
          <w:tcPr>
            <w:tcW w:w="4508" w:type="dxa"/>
            <w:shd w:val="clear" w:color="auto" w:fill="D9D9D9" w:themeFill="background1" w:themeFillShade="D9"/>
          </w:tcPr>
          <w:p w14:paraId="312039DA" w14:textId="5A4813F7" w:rsidR="005B7545" w:rsidRPr="00C755F0" w:rsidRDefault="005B7545" w:rsidP="0013306D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Time Series Date Range:</w:t>
            </w:r>
          </w:p>
        </w:tc>
        <w:tc>
          <w:tcPr>
            <w:tcW w:w="4508" w:type="dxa"/>
          </w:tcPr>
          <w:p w14:paraId="3C582E59" w14:textId="794A6B68" w:rsidR="005B7545" w:rsidRPr="00E070F6" w:rsidRDefault="005B7545" w:rsidP="0013306D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01/01/2020 to 31/12/2025</w:t>
            </w:r>
          </w:p>
        </w:tc>
      </w:tr>
      <w:tr w:rsidR="005B7545" w:rsidRPr="00E070F6" w14:paraId="7752117B" w14:textId="77777777" w:rsidTr="00C755F0">
        <w:tc>
          <w:tcPr>
            <w:tcW w:w="4508" w:type="dxa"/>
            <w:shd w:val="clear" w:color="auto" w:fill="D9D9D9" w:themeFill="background1" w:themeFillShade="D9"/>
          </w:tcPr>
          <w:p w14:paraId="20C13C00" w14:textId="7E6837BD" w:rsidR="005B7545" w:rsidRPr="00C755F0" w:rsidRDefault="005B7545" w:rsidP="0013306D">
            <w:pPr>
              <w:jc w:val="center"/>
              <w:rPr>
                <w:b/>
                <w:bCs/>
                <w:sz w:val="14"/>
                <w:szCs w:val="14"/>
              </w:rPr>
            </w:pPr>
            <w:r w:rsidRPr="00C755F0">
              <w:rPr>
                <w:b/>
                <w:bCs/>
                <w:sz w:val="14"/>
                <w:szCs w:val="14"/>
              </w:rPr>
              <w:t>Time Series Data Interval:</w:t>
            </w:r>
          </w:p>
        </w:tc>
        <w:tc>
          <w:tcPr>
            <w:tcW w:w="4508" w:type="dxa"/>
          </w:tcPr>
          <w:p w14:paraId="30278625" w14:textId="64C4B4B4" w:rsidR="005B7545" w:rsidRPr="00E070F6" w:rsidRDefault="005B7545" w:rsidP="0013306D">
            <w:pPr>
              <w:jc w:val="center"/>
              <w:rPr>
                <w:sz w:val="14"/>
                <w:szCs w:val="14"/>
              </w:rPr>
            </w:pPr>
            <w:r w:rsidRPr="00E070F6">
              <w:rPr>
                <w:sz w:val="14"/>
                <w:szCs w:val="14"/>
              </w:rPr>
              <w:t>1 day (1d)</w:t>
            </w:r>
          </w:p>
        </w:tc>
      </w:tr>
    </w:tbl>
    <w:p w14:paraId="42D6563C" w14:textId="77777777" w:rsidR="00E070F6" w:rsidRDefault="00E070F6">
      <w:pPr>
        <w:rPr>
          <w:sz w:val="18"/>
          <w:szCs w:val="18"/>
        </w:rPr>
      </w:pPr>
    </w:p>
    <w:p w14:paraId="00BD4447" w14:textId="674E82EC" w:rsidR="00AD7BD1" w:rsidRPr="00C72E07" w:rsidRDefault="00AD7BD1" w:rsidP="00F64E61">
      <w:pPr>
        <w:pStyle w:val="Heading2"/>
      </w:pPr>
      <w:r w:rsidRPr="00C72E07">
        <w:t xml:space="preserve">Additional </w:t>
      </w:r>
      <w:r w:rsidR="00E070F6" w:rsidRPr="00C72E07">
        <w:t xml:space="preserve">Business </w:t>
      </w:r>
      <w:r w:rsidR="00C755F0" w:rsidRPr="00C72E07">
        <w:t>Challenge</w:t>
      </w:r>
    </w:p>
    <w:p w14:paraId="5C8E722C" w14:textId="41BFCA1F" w:rsidR="00AD7BD1" w:rsidRPr="00C755F0" w:rsidRDefault="007C576B">
      <w:pPr>
        <w:rPr>
          <w:i/>
          <w:iCs/>
          <w:sz w:val="18"/>
          <w:szCs w:val="18"/>
        </w:rPr>
      </w:pPr>
      <w:r w:rsidRPr="00C755F0">
        <w:rPr>
          <w:i/>
          <w:iCs/>
          <w:sz w:val="18"/>
          <w:szCs w:val="18"/>
        </w:rPr>
        <w:t>Find a way to code prediction results for up to 20 ETF Tickers back-to-back.</w:t>
      </w:r>
    </w:p>
    <w:p w14:paraId="25B38D6A" w14:textId="355231CF" w:rsidR="006C7A53" w:rsidRPr="00C72E07" w:rsidRDefault="006C7A53" w:rsidP="00F64E61">
      <w:pPr>
        <w:pStyle w:val="Heading2"/>
      </w:pPr>
      <w:r w:rsidRPr="00C72E07">
        <w:t>Hypotheses</w:t>
      </w:r>
      <w:r w:rsidR="00460A3B" w:rsidRPr="00C72E07">
        <w:t xml:space="preserve"> (what I intend to prove):</w:t>
      </w:r>
    </w:p>
    <w:p w14:paraId="1D480AF0" w14:textId="7B04E64E" w:rsidR="0013306D" w:rsidRPr="00FD795D" w:rsidRDefault="00D42DDF" w:rsidP="00FD795D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H1:</w:t>
      </w:r>
      <w:r w:rsidRPr="00FD795D">
        <w:rPr>
          <w:sz w:val="18"/>
          <w:szCs w:val="18"/>
        </w:rPr>
        <w:t xml:space="preserve"> </w:t>
      </w:r>
      <w:r w:rsidR="00AD7BD1" w:rsidRPr="00FD795D">
        <w:rPr>
          <w:sz w:val="18"/>
          <w:szCs w:val="18"/>
        </w:rPr>
        <w:t>M</w:t>
      </w:r>
      <w:r w:rsidR="0013306D" w:rsidRPr="00FD795D">
        <w:rPr>
          <w:sz w:val="18"/>
          <w:szCs w:val="18"/>
        </w:rPr>
        <w:t xml:space="preserve">ost ETF </w:t>
      </w:r>
      <w:r w:rsidR="005E4E5D" w:rsidRPr="00FD795D">
        <w:rPr>
          <w:sz w:val="18"/>
          <w:szCs w:val="18"/>
        </w:rPr>
        <w:t>c</w:t>
      </w:r>
      <w:r w:rsidR="0013306D" w:rsidRPr="00FD795D">
        <w:rPr>
          <w:sz w:val="18"/>
          <w:szCs w:val="18"/>
        </w:rPr>
        <w:t>lose price would be heavily influenced by GDP</w:t>
      </w:r>
      <w:r w:rsidR="005E4E5D" w:rsidRPr="00FD795D">
        <w:rPr>
          <w:sz w:val="18"/>
          <w:szCs w:val="18"/>
        </w:rPr>
        <w:t xml:space="preserve"> data figures</w:t>
      </w:r>
    </w:p>
    <w:p w14:paraId="2781BC9C" w14:textId="6D28213E" w:rsidR="0013306D" w:rsidRPr="00FD795D" w:rsidRDefault="00D42DDF" w:rsidP="00FD795D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H2:</w:t>
      </w:r>
      <w:r w:rsidRPr="00FD795D">
        <w:rPr>
          <w:sz w:val="18"/>
          <w:szCs w:val="18"/>
        </w:rPr>
        <w:t xml:space="preserve"> </w:t>
      </w:r>
      <w:r w:rsidR="00AD7BD1" w:rsidRPr="00FD795D">
        <w:rPr>
          <w:sz w:val="18"/>
          <w:szCs w:val="18"/>
        </w:rPr>
        <w:t>M</w:t>
      </w:r>
      <w:r w:rsidR="0013306D" w:rsidRPr="00FD795D">
        <w:rPr>
          <w:sz w:val="18"/>
          <w:szCs w:val="18"/>
        </w:rPr>
        <w:t xml:space="preserve">ost ETF </w:t>
      </w:r>
      <w:r w:rsidR="005E4E5D" w:rsidRPr="00FD795D">
        <w:rPr>
          <w:sz w:val="18"/>
          <w:szCs w:val="18"/>
        </w:rPr>
        <w:t>c</w:t>
      </w:r>
      <w:r w:rsidR="0013306D" w:rsidRPr="00FD795D">
        <w:rPr>
          <w:sz w:val="18"/>
          <w:szCs w:val="18"/>
        </w:rPr>
        <w:t>lose price could be accurately predicted using</w:t>
      </w:r>
      <w:r w:rsidR="005E4E5D" w:rsidRPr="00FD795D">
        <w:rPr>
          <w:sz w:val="18"/>
          <w:szCs w:val="18"/>
        </w:rPr>
        <w:t xml:space="preserve"> just</w:t>
      </w:r>
      <w:r w:rsidR="0013306D" w:rsidRPr="00FD795D">
        <w:rPr>
          <w:sz w:val="18"/>
          <w:szCs w:val="18"/>
        </w:rPr>
        <w:t xml:space="preserve"> macroeconomic indicator</w:t>
      </w:r>
      <w:r w:rsidR="00B136F3" w:rsidRPr="00FD795D">
        <w:rPr>
          <w:sz w:val="18"/>
          <w:szCs w:val="18"/>
        </w:rPr>
        <w:t xml:space="preserve"> data</w:t>
      </w:r>
    </w:p>
    <w:p w14:paraId="07B83BE1" w14:textId="6DF8F76E" w:rsidR="00DB3340" w:rsidRPr="00FD795D" w:rsidRDefault="00D42DDF" w:rsidP="00FD795D">
      <w:pPr>
        <w:pStyle w:val="ListParagraph"/>
        <w:numPr>
          <w:ilvl w:val="0"/>
          <w:numId w:val="6"/>
        </w:numPr>
        <w:jc w:val="both"/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H3:</w:t>
      </w:r>
      <w:r w:rsidRPr="00FD795D">
        <w:rPr>
          <w:sz w:val="18"/>
          <w:szCs w:val="18"/>
        </w:rPr>
        <w:t xml:space="preserve"> </w:t>
      </w:r>
      <w:r w:rsidR="00AD7BD1" w:rsidRPr="00FD795D">
        <w:rPr>
          <w:sz w:val="18"/>
          <w:szCs w:val="18"/>
        </w:rPr>
        <w:t>M</w:t>
      </w:r>
      <w:r w:rsidR="00B136F3" w:rsidRPr="00FD795D">
        <w:rPr>
          <w:sz w:val="18"/>
          <w:szCs w:val="18"/>
        </w:rPr>
        <w:t>ost</w:t>
      </w:r>
      <w:r w:rsidR="005E4E5D" w:rsidRPr="00FD795D">
        <w:rPr>
          <w:sz w:val="18"/>
          <w:szCs w:val="18"/>
        </w:rPr>
        <w:t xml:space="preserve"> </w:t>
      </w:r>
      <w:r w:rsidR="00B136F3" w:rsidRPr="00FD795D">
        <w:rPr>
          <w:sz w:val="18"/>
          <w:szCs w:val="18"/>
        </w:rPr>
        <w:t xml:space="preserve">ETF </w:t>
      </w:r>
      <w:r w:rsidR="005E4E5D" w:rsidRPr="00FD795D">
        <w:rPr>
          <w:sz w:val="18"/>
          <w:szCs w:val="18"/>
        </w:rPr>
        <w:t xml:space="preserve">close </w:t>
      </w:r>
      <w:r w:rsidR="00B136F3" w:rsidRPr="00FD795D">
        <w:rPr>
          <w:sz w:val="18"/>
          <w:szCs w:val="18"/>
        </w:rPr>
        <w:t xml:space="preserve">price </w:t>
      </w:r>
      <w:r w:rsidR="00AD7BD1" w:rsidRPr="00FD795D">
        <w:rPr>
          <w:sz w:val="18"/>
          <w:szCs w:val="18"/>
        </w:rPr>
        <w:t>direction</w:t>
      </w:r>
      <w:r w:rsidR="00B136F3" w:rsidRPr="00FD795D">
        <w:rPr>
          <w:sz w:val="18"/>
          <w:szCs w:val="18"/>
        </w:rPr>
        <w:t xml:space="preserve"> (up/down</w:t>
      </w:r>
      <w:r w:rsidR="005E4E5D" w:rsidRPr="00FD795D">
        <w:rPr>
          <w:sz w:val="18"/>
          <w:szCs w:val="18"/>
        </w:rPr>
        <w:t xml:space="preserve"> – however in my code I will classify this as high/low</w:t>
      </w:r>
      <w:r w:rsidR="00B136F3" w:rsidRPr="00FD795D">
        <w:rPr>
          <w:sz w:val="18"/>
          <w:szCs w:val="18"/>
        </w:rPr>
        <w:t xml:space="preserve">) could be accurately determined, again using </w:t>
      </w:r>
      <w:r w:rsidR="005E4E5D" w:rsidRPr="00FD795D">
        <w:rPr>
          <w:sz w:val="18"/>
          <w:szCs w:val="18"/>
        </w:rPr>
        <w:t>just</w:t>
      </w:r>
      <w:r w:rsidR="00B136F3" w:rsidRPr="00FD795D">
        <w:rPr>
          <w:sz w:val="18"/>
          <w:szCs w:val="18"/>
        </w:rPr>
        <w:t xml:space="preserve"> macroeconomic indicator data</w:t>
      </w:r>
    </w:p>
    <w:p w14:paraId="42DE8104" w14:textId="7645764E" w:rsidR="0013306D" w:rsidRPr="00C72E07" w:rsidRDefault="0013306D" w:rsidP="00F64E61">
      <w:pPr>
        <w:pStyle w:val="Heading2"/>
      </w:pPr>
      <w:r w:rsidRPr="00C72E07">
        <w:lastRenderedPageBreak/>
        <w:t xml:space="preserve"> </w:t>
      </w:r>
      <w:r w:rsidR="00C755F0" w:rsidRPr="00C72E07">
        <w:t xml:space="preserve">Hypotheses </w:t>
      </w:r>
      <w:r w:rsidR="006C7A53" w:rsidRPr="00C72E07">
        <w:t xml:space="preserve">Validation </w:t>
      </w:r>
      <w:r w:rsidR="00E070F6" w:rsidRPr="00C72E07">
        <w:t xml:space="preserve">Methods </w:t>
      </w:r>
      <w:r w:rsidR="00460A3B" w:rsidRPr="00C72E07">
        <w:t>Used (</w:t>
      </w:r>
      <w:r w:rsidR="00DB3340" w:rsidRPr="00C72E07">
        <w:t xml:space="preserve">by Statistical </w:t>
      </w:r>
      <w:r w:rsidR="006C7A53" w:rsidRPr="00C72E07">
        <w:t>Technique</w:t>
      </w:r>
      <w:r w:rsidR="00460A3B" w:rsidRPr="00C72E07">
        <w:t>s):</w:t>
      </w:r>
    </w:p>
    <w:p w14:paraId="1774F0F8" w14:textId="3790CB3D" w:rsidR="006C7A53" w:rsidRPr="00FD795D" w:rsidRDefault="00FD795D" w:rsidP="00FD795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V1:</w:t>
      </w:r>
      <w:r w:rsidRPr="00FD795D">
        <w:rPr>
          <w:sz w:val="18"/>
          <w:szCs w:val="18"/>
        </w:rPr>
        <w:t xml:space="preserve"> </w:t>
      </w:r>
      <w:r w:rsidR="006C7A53" w:rsidRPr="00FD795D">
        <w:rPr>
          <w:sz w:val="18"/>
          <w:szCs w:val="18"/>
        </w:rPr>
        <w:t>Classical Machine Learning – Feature Selection</w:t>
      </w:r>
    </w:p>
    <w:p w14:paraId="21F6CAAC" w14:textId="3F914338" w:rsidR="006C7A53" w:rsidRPr="00FD795D" w:rsidRDefault="00FD795D" w:rsidP="00FD795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V2:</w:t>
      </w:r>
      <w:r w:rsidRPr="00FD795D">
        <w:rPr>
          <w:sz w:val="18"/>
          <w:szCs w:val="18"/>
        </w:rPr>
        <w:t xml:space="preserve"> </w:t>
      </w:r>
      <w:r w:rsidR="006C7A53" w:rsidRPr="00FD795D">
        <w:rPr>
          <w:sz w:val="18"/>
          <w:szCs w:val="18"/>
        </w:rPr>
        <w:t>Classical Machine Learning – Linear Regression</w:t>
      </w:r>
    </w:p>
    <w:p w14:paraId="44C10BF4" w14:textId="156FD560" w:rsidR="006C7A53" w:rsidRPr="00FD795D" w:rsidRDefault="00FD795D" w:rsidP="00FD795D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D795D">
        <w:rPr>
          <w:b/>
          <w:bCs/>
          <w:sz w:val="18"/>
          <w:szCs w:val="18"/>
        </w:rPr>
        <w:t>V3:</w:t>
      </w:r>
      <w:r w:rsidRPr="00FD795D">
        <w:rPr>
          <w:sz w:val="18"/>
          <w:szCs w:val="18"/>
        </w:rPr>
        <w:t xml:space="preserve"> </w:t>
      </w:r>
      <w:r w:rsidR="006C7A53" w:rsidRPr="00FD795D">
        <w:rPr>
          <w:sz w:val="18"/>
          <w:szCs w:val="18"/>
        </w:rPr>
        <w:t>Feature Engineering - Machine Learning – Classification by Random Forrest</w:t>
      </w:r>
    </w:p>
    <w:p w14:paraId="00515994" w14:textId="75B9D423" w:rsidR="002F5E9A" w:rsidRPr="00C72E07" w:rsidRDefault="001D02DA" w:rsidP="00F64E61">
      <w:pPr>
        <w:pStyle w:val="Heading2"/>
      </w:pPr>
      <w:r w:rsidRPr="00C72E07">
        <w:t>ETF Ticker</w:t>
      </w:r>
      <w:r w:rsidR="00F37826" w:rsidRPr="00C72E07">
        <w:t xml:space="preserve"> Samples</w:t>
      </w:r>
      <w:r w:rsidRPr="00C72E07">
        <w:t xml:space="preserve"> (Total of 20):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7826" w:rsidRPr="00E070F6" w14:paraId="7B045B8B" w14:textId="77777777" w:rsidTr="007C576B">
        <w:tc>
          <w:tcPr>
            <w:tcW w:w="4508" w:type="dxa"/>
            <w:shd w:val="clear" w:color="auto" w:fill="D9D9D9" w:themeFill="background1" w:themeFillShade="D9"/>
          </w:tcPr>
          <w:p w14:paraId="5D7AE149" w14:textId="28C9A8B3" w:rsidR="00F37826" w:rsidRPr="00E070F6" w:rsidRDefault="00F37826" w:rsidP="00F37826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Grouping Description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E21A002" w14:textId="1FECDCC0" w:rsidR="00F37826" w:rsidRPr="00E070F6" w:rsidRDefault="00F37826" w:rsidP="00F37826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Ticker Name</w:t>
            </w:r>
          </w:p>
        </w:tc>
      </w:tr>
      <w:tr w:rsidR="004F297A" w:rsidRPr="00E070F6" w14:paraId="40BCA42F" w14:textId="77777777" w:rsidTr="001D02DA">
        <w:tc>
          <w:tcPr>
            <w:tcW w:w="4508" w:type="dxa"/>
          </w:tcPr>
          <w:p w14:paraId="340A62A8" w14:textId="3EA67EE1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Core S&amp;P/Total Market</w:t>
            </w:r>
          </w:p>
        </w:tc>
        <w:tc>
          <w:tcPr>
            <w:tcW w:w="4508" w:type="dxa"/>
          </w:tcPr>
          <w:p w14:paraId="0D779C87" w14:textId="2FBD7AE5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'SKY', 'VOO', 'IVV', 'VTI', 'ITOT'</w:t>
            </w:r>
          </w:p>
        </w:tc>
      </w:tr>
      <w:tr w:rsidR="004F297A" w:rsidRPr="00E070F6" w14:paraId="28902CB4" w14:textId="77777777" w:rsidTr="001D02DA">
        <w:tc>
          <w:tcPr>
            <w:tcW w:w="4508" w:type="dxa"/>
          </w:tcPr>
          <w:p w14:paraId="19B895E7" w14:textId="66180D35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Nasdaq/Growth</w:t>
            </w:r>
          </w:p>
        </w:tc>
        <w:tc>
          <w:tcPr>
            <w:tcW w:w="4508" w:type="dxa"/>
          </w:tcPr>
          <w:p w14:paraId="595B8F2A" w14:textId="5CDD75B5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'QQQ', 'QQQE'</w:t>
            </w:r>
          </w:p>
        </w:tc>
      </w:tr>
      <w:tr w:rsidR="004F297A" w:rsidRPr="00E070F6" w14:paraId="476663D9" w14:textId="77777777" w:rsidTr="001D02DA">
        <w:tc>
          <w:tcPr>
            <w:tcW w:w="4508" w:type="dxa"/>
          </w:tcPr>
          <w:p w14:paraId="3E0FC531" w14:textId="70261C98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Small/Mid/Growth/Value</w:t>
            </w:r>
          </w:p>
        </w:tc>
        <w:tc>
          <w:tcPr>
            <w:tcW w:w="4508" w:type="dxa"/>
          </w:tcPr>
          <w:p w14:paraId="7E0CAD6E" w14:textId="13208187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'IWM', 'IWF', 'IWD', 'MDY'</w:t>
            </w:r>
          </w:p>
        </w:tc>
      </w:tr>
      <w:tr w:rsidR="004F297A" w:rsidRPr="00E070F6" w14:paraId="7C4E2EE0" w14:textId="77777777" w:rsidTr="001D02DA">
        <w:tc>
          <w:tcPr>
            <w:tcW w:w="4508" w:type="dxa"/>
          </w:tcPr>
          <w:p w14:paraId="1EF03A0B" w14:textId="0123EA5C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Tech/Finance/Energy</w:t>
            </w:r>
          </w:p>
        </w:tc>
        <w:tc>
          <w:tcPr>
            <w:tcW w:w="4508" w:type="dxa"/>
          </w:tcPr>
          <w:p w14:paraId="00EF6DA6" w14:textId="6115E5D1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'XLK', 'XLF', 'XLE', 'XLV'</w:t>
            </w:r>
          </w:p>
        </w:tc>
      </w:tr>
      <w:tr w:rsidR="004F297A" w:rsidRPr="00E070F6" w14:paraId="20343301" w14:textId="77777777" w:rsidTr="001D02DA">
        <w:tc>
          <w:tcPr>
            <w:tcW w:w="4508" w:type="dxa"/>
          </w:tcPr>
          <w:p w14:paraId="17C4209B" w14:textId="774102D2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Bonds</w:t>
            </w:r>
          </w:p>
        </w:tc>
        <w:tc>
          <w:tcPr>
            <w:tcW w:w="4508" w:type="dxa"/>
          </w:tcPr>
          <w:p w14:paraId="5A238863" w14:textId="201E7199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'TLT', 'BND', 'HYG'</w:t>
            </w:r>
          </w:p>
        </w:tc>
      </w:tr>
      <w:tr w:rsidR="004F297A" w:rsidRPr="00E070F6" w14:paraId="260E52DA" w14:textId="77777777" w:rsidTr="001D02DA">
        <w:tc>
          <w:tcPr>
            <w:tcW w:w="4508" w:type="dxa"/>
          </w:tcPr>
          <w:p w14:paraId="5B18FF46" w14:textId="5BF3442D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International (US-listed)</w:t>
            </w:r>
          </w:p>
        </w:tc>
        <w:tc>
          <w:tcPr>
            <w:tcW w:w="4508" w:type="dxa"/>
          </w:tcPr>
          <w:p w14:paraId="6905FED6" w14:textId="19F87258" w:rsidR="004F297A" w:rsidRPr="00E070F6" w:rsidRDefault="004F297A" w:rsidP="004F297A">
            <w:pPr>
              <w:jc w:val="center"/>
              <w:rPr>
                <w:sz w:val="18"/>
                <w:szCs w:val="18"/>
              </w:rPr>
            </w:pPr>
            <w:r w:rsidRPr="00E070F6">
              <w:rPr>
                <w:sz w:val="18"/>
                <w:szCs w:val="18"/>
              </w:rPr>
              <w:t>'VEU', 'EFA'</w:t>
            </w:r>
          </w:p>
        </w:tc>
      </w:tr>
    </w:tbl>
    <w:p w14:paraId="2E5A8DA4" w14:textId="77777777" w:rsidR="002F5E9A" w:rsidRDefault="002F5E9A"/>
    <w:p w14:paraId="7CDE7243" w14:textId="4DA6CBE7" w:rsidR="00A75A84" w:rsidRDefault="0075486E" w:rsidP="00F64E61">
      <w:pPr>
        <w:pStyle w:val="Heading2"/>
      </w:pPr>
      <w:r>
        <w:t xml:space="preserve">Git-Hub </w:t>
      </w:r>
      <w:r w:rsidR="00A75A84">
        <w:t xml:space="preserve">Directory </w:t>
      </w:r>
      <w:r w:rsidR="00A75A84" w:rsidRPr="00F64E61">
        <w:t>Structure</w:t>
      </w:r>
    </w:p>
    <w:p w14:paraId="5A378672" w14:textId="4F063949" w:rsidR="00D14B1C" w:rsidRDefault="00D14B1C" w:rsidP="00F64E61">
      <w:pPr>
        <w:pStyle w:val="Heading2"/>
      </w:pPr>
      <w:r>
        <w:t>Data Visualization Rationale</w:t>
      </w:r>
    </w:p>
    <w:p w14:paraId="363BCD58" w14:textId="311C4DA0" w:rsidR="00FB34C7" w:rsidRDefault="001028A7" w:rsidP="00F64E61">
      <w:pPr>
        <w:pStyle w:val="Heading3"/>
      </w:pPr>
      <w:r w:rsidRPr="00F64E61">
        <w:tab/>
      </w:r>
      <w:r w:rsidR="004104F4" w:rsidRPr="00F64E61">
        <w:t>Power BI (Desktop and Cloud versions)</w:t>
      </w:r>
    </w:p>
    <w:p w14:paraId="51274A25" w14:textId="13933B18" w:rsidR="00794942" w:rsidRPr="00FC1DB8" w:rsidRDefault="00794942" w:rsidP="00794942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FC1DB8">
        <w:rPr>
          <w:sz w:val="18"/>
          <w:szCs w:val="18"/>
        </w:rPr>
        <w:t>All charts are created from the Yahoo Finance ETF dataset</w:t>
      </w:r>
    </w:p>
    <w:p w14:paraId="7157BC0E" w14:textId="01787E25" w:rsidR="004104F4" w:rsidRDefault="004104F4" w:rsidP="00F64E61">
      <w:pPr>
        <w:pStyle w:val="Heading3"/>
      </w:pPr>
      <w:r w:rsidRPr="00F64E61">
        <w:tab/>
        <w:t>Tableau Public (Desktop and Cloud versions)</w:t>
      </w:r>
    </w:p>
    <w:p w14:paraId="72AF507A" w14:textId="250F1F60" w:rsidR="00794942" w:rsidRPr="00FC1DB8" w:rsidRDefault="00794942" w:rsidP="00FC1DB8">
      <w:pPr>
        <w:pStyle w:val="ListParagraph"/>
        <w:numPr>
          <w:ilvl w:val="0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Here we mix and match FRED macroeconomic indicators data and Yahoo Finance ETF datasets according to Feature Importance results</w:t>
      </w:r>
    </w:p>
    <w:p w14:paraId="253932F2" w14:textId="34202948" w:rsidR="00794942" w:rsidRPr="00FC1DB8" w:rsidRDefault="00794942" w:rsidP="00FC1DB8">
      <w:pPr>
        <w:pStyle w:val="ListParagraph"/>
        <w:numPr>
          <w:ilvl w:val="0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Overall Dashboard: [Key Macroeconomic Indicators] vs {ETF Close Price – 6 chosen ETFs}</w:t>
      </w:r>
    </w:p>
    <w:p w14:paraId="34D72EF6" w14:textId="1538461F" w:rsidR="00771A07" w:rsidRPr="00FC1DB8" w:rsidRDefault="00771A07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All chart calculations are based on % value change from first date – this is across both ETF and macroeconomic charts for sake of accurate comparisons</w:t>
      </w:r>
    </w:p>
    <w:p w14:paraId="5F2DE9E3" w14:textId="74378243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This shows the top 10 Feature Importance charts versus</w:t>
      </w:r>
    </w:p>
    <w:p w14:paraId="133E4045" w14:textId="11861924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ETF Close Price (for chosen ETF tickers in the application’s filter)</w:t>
      </w:r>
    </w:p>
    <w:p w14:paraId="7D8D9EC0" w14:textId="77777777" w:rsidR="00794942" w:rsidRPr="00FC1DB8" w:rsidRDefault="00794942" w:rsidP="00FC1DB8">
      <w:pPr>
        <w:pStyle w:val="ListParagraph"/>
        <w:numPr>
          <w:ilvl w:val="0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Heatmap Wall: {ETF} &amp; [Macroeconomic] Data</w:t>
      </w:r>
    </w:p>
    <w:p w14:paraId="090F1D41" w14:textId="6FDAC496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Not based on Model results (just shows differences across same timeline)</w:t>
      </w:r>
    </w:p>
    <w:p w14:paraId="0FEE92ED" w14:textId="5EDC371E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Can be made Hot-Swappable depending on demand</w:t>
      </w:r>
    </w:p>
    <w:p w14:paraId="49433B01" w14:textId="77777777" w:rsidR="00794942" w:rsidRPr="00FC1DB8" w:rsidRDefault="00794942" w:rsidP="00FC1DB8">
      <w:pPr>
        <w:pStyle w:val="ListParagraph"/>
        <w:numPr>
          <w:ilvl w:val="0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ETF Health Check (created for Individual ETF Tickers e.g. QQQ)</w:t>
      </w:r>
    </w:p>
    <w:p w14:paraId="60409B79" w14:textId="0B681CA9" w:rsidR="00771A07" w:rsidRPr="00FC1DB8" w:rsidRDefault="00771A07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All chart calculations are based on % value change from first date – this is across both ETF and macroeconomic charts for sake of accurate comparisons</w:t>
      </w:r>
    </w:p>
    <w:p w14:paraId="1CA94418" w14:textId="72E66552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Made from the top 6 Feature Importance for a particular ETF versus</w:t>
      </w:r>
    </w:p>
    <w:p w14:paraId="5E5B57D8" w14:textId="0442CDFF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ETF’s Average Closing Price (Line) and Average Volume (Bar)</w:t>
      </w:r>
    </w:p>
    <w:p w14:paraId="4EEF9E0E" w14:textId="386EFDB9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Hot-Swappable option is available</w:t>
      </w:r>
    </w:p>
    <w:p w14:paraId="2A51479A" w14:textId="54698A04" w:rsidR="00794942" w:rsidRPr="00FC1DB8" w:rsidRDefault="00794942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Can be made for each ETF that’s in a particular investment portfolio (3 sample Watcher Tickers provided)</w:t>
      </w:r>
    </w:p>
    <w:p w14:paraId="5233E953" w14:textId="5B7170D3" w:rsidR="00771A07" w:rsidRPr="00FC1DB8" w:rsidRDefault="00771A07" w:rsidP="00FC1DB8">
      <w:pPr>
        <w:pStyle w:val="ListParagraph"/>
        <w:numPr>
          <w:ilvl w:val="1"/>
          <w:numId w:val="15"/>
        </w:numPr>
        <w:jc w:val="both"/>
        <w:rPr>
          <w:sz w:val="18"/>
          <w:szCs w:val="18"/>
        </w:rPr>
      </w:pPr>
      <w:r w:rsidRPr="00FC1DB8">
        <w:rPr>
          <w:sz w:val="18"/>
          <w:szCs w:val="18"/>
        </w:rPr>
        <w:t>All chart calculations are based on % value change from first date – this is across both ETF and macroeconomic charts for sake of accurate comparisons</w:t>
      </w:r>
    </w:p>
    <w:p w14:paraId="25B87DD6" w14:textId="17448813" w:rsidR="00D14B1C" w:rsidRDefault="00D14B1C" w:rsidP="00C72E07">
      <w:pPr>
        <w:pStyle w:val="Heading2"/>
      </w:pPr>
      <w:r>
        <w:t>Dashboard Design</w:t>
      </w:r>
    </w:p>
    <w:p w14:paraId="42411A8B" w14:textId="77777777" w:rsidR="00D77B53" w:rsidRDefault="00D77B53" w:rsidP="00C72E07">
      <w:pPr>
        <w:pStyle w:val="Heading2"/>
      </w:pPr>
      <w:r>
        <w:tab/>
        <w:t>Power BI (Desktop and Cloud versions)</w:t>
      </w:r>
    </w:p>
    <w:p w14:paraId="6F109C1A" w14:textId="65D08E50" w:rsidR="00841619" w:rsidRPr="001A2B70" w:rsidRDefault="00620214" w:rsidP="00841619">
      <w:pPr>
        <w:rPr>
          <w:b/>
          <w:bCs/>
          <w:sz w:val="18"/>
          <w:szCs w:val="18"/>
        </w:rPr>
      </w:pPr>
      <w:r>
        <w:tab/>
      </w:r>
      <w:r w:rsidRPr="001A2B70">
        <w:rPr>
          <w:b/>
          <w:bCs/>
          <w:sz w:val="18"/>
          <w:szCs w:val="18"/>
        </w:rPr>
        <w:t>Target Audience: ETF Investors &amp; ETF Traders/Trading Desks</w:t>
      </w:r>
    </w:p>
    <w:p w14:paraId="78D21B97" w14:textId="3A1D2E99" w:rsidR="00893EEE" w:rsidRPr="001A2B70" w:rsidRDefault="00893EEE" w:rsidP="00841619">
      <w:pPr>
        <w:rPr>
          <w:b/>
          <w:bCs/>
          <w:sz w:val="18"/>
          <w:szCs w:val="18"/>
        </w:rPr>
      </w:pPr>
      <w:r w:rsidRPr="001A2B70">
        <w:rPr>
          <w:b/>
          <w:bCs/>
          <w:sz w:val="18"/>
          <w:szCs w:val="18"/>
        </w:rPr>
        <w:tab/>
        <w:t>Board One:</w:t>
      </w:r>
    </w:p>
    <w:p w14:paraId="417D4CD3" w14:textId="071C65D8" w:rsidR="00893EEE" w:rsidRPr="00FC1DB8" w:rsidRDefault="001268FF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Period Selector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(By Year, Quarter, Month and Day)</w:t>
      </w:r>
      <w:r w:rsidR="00061EA7" w:rsidRPr="00FC1DB8">
        <w:rPr>
          <w:sz w:val="18"/>
          <w:szCs w:val="18"/>
        </w:rPr>
        <w:t>(List Slicer)</w:t>
      </w:r>
    </w:p>
    <w:p w14:paraId="373D3234" w14:textId="13E6B916" w:rsidR="00893EEE" w:rsidRPr="00FC1DB8" w:rsidRDefault="001268FF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lastRenderedPageBreak/>
        <w:t>{</w:t>
      </w:r>
      <w:r w:rsidR="00893EEE" w:rsidRPr="00FC1DB8">
        <w:rPr>
          <w:sz w:val="18"/>
          <w:szCs w:val="18"/>
        </w:rPr>
        <w:t>ETF selector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(which also shows the highest average value)</w:t>
      </w:r>
      <w:r w:rsidR="00061EA7" w:rsidRPr="00FC1DB8">
        <w:rPr>
          <w:sz w:val="18"/>
          <w:szCs w:val="18"/>
        </w:rPr>
        <w:t>(Button Slicer)</w:t>
      </w:r>
      <w:r w:rsidR="00893EEE" w:rsidRPr="00FC1DB8">
        <w:rPr>
          <w:sz w:val="18"/>
          <w:szCs w:val="18"/>
        </w:rPr>
        <w:t xml:space="preserve"> – Choice of 6 Tickers in the demo version (but can be expanded to all 20)</w:t>
      </w:r>
    </w:p>
    <w:p w14:paraId="52306AF3" w14:textId="4F399D9C" w:rsidR="00893EEE" w:rsidRPr="00FC1DB8" w:rsidRDefault="001268FF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Average Closing Price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(Bar Charts) – X Axis Date; Y Axis Average Closing Price</w:t>
      </w:r>
    </w:p>
    <w:p w14:paraId="08A7EDCF" w14:textId="3616A0C4" w:rsidR="00893EEE" w:rsidRPr="00FC1DB8" w:rsidRDefault="001268FF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Average Price Movement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(Donut Chart)</w:t>
      </w:r>
    </w:p>
    <w:p w14:paraId="47834AC3" w14:textId="17F6AC97" w:rsidR="00893EEE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Average Open Price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(Area Chart)</w:t>
      </w:r>
    </w:p>
    <w:p w14:paraId="11A18C5F" w14:textId="1C2A4F5D" w:rsidR="00893EEE" w:rsidRPr="001A2B70" w:rsidRDefault="00893EEE" w:rsidP="00893EEE">
      <w:pPr>
        <w:ind w:left="720"/>
        <w:rPr>
          <w:b/>
          <w:bCs/>
          <w:sz w:val="18"/>
          <w:szCs w:val="18"/>
        </w:rPr>
      </w:pPr>
      <w:r w:rsidRPr="001A2B70">
        <w:rPr>
          <w:b/>
          <w:bCs/>
          <w:sz w:val="18"/>
          <w:szCs w:val="18"/>
        </w:rPr>
        <w:t>Board Two:</w:t>
      </w:r>
    </w:p>
    <w:p w14:paraId="2F80CEAC" w14:textId="7AE45273" w:rsidR="00893EEE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Period Selector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(By Year, Quarter, Month and Day)</w:t>
      </w:r>
      <w:r w:rsidR="004A4BBE" w:rsidRPr="00FC1DB8">
        <w:rPr>
          <w:sz w:val="18"/>
          <w:szCs w:val="18"/>
        </w:rPr>
        <w:t>(List Slicer)</w:t>
      </w:r>
    </w:p>
    <w:p w14:paraId="3538BAB7" w14:textId="2A0F6A5A" w:rsidR="00893EEE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selector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(which also shows the highest average value)</w:t>
      </w:r>
      <w:r w:rsidR="004A4BBE" w:rsidRPr="00FC1DB8">
        <w:rPr>
          <w:sz w:val="18"/>
          <w:szCs w:val="18"/>
        </w:rPr>
        <w:t>(Button Slicer)</w:t>
      </w:r>
      <w:r w:rsidR="00893EEE" w:rsidRPr="00FC1DB8">
        <w:rPr>
          <w:sz w:val="18"/>
          <w:szCs w:val="18"/>
        </w:rPr>
        <w:t xml:space="preserve"> – Choice of 6 Tickers</w:t>
      </w:r>
    </w:p>
    <w:p w14:paraId="5561011D" w14:textId="566618E2" w:rsidR="00893EEE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Average Close Price by Price Movement Category</w:t>
      </w:r>
      <w:r w:rsidRPr="00FC1DB8">
        <w:rPr>
          <w:sz w:val="18"/>
          <w:szCs w:val="18"/>
        </w:rPr>
        <w:t>}</w:t>
      </w:r>
      <w:r w:rsidR="00893EEE" w:rsidRPr="00FC1DB8">
        <w:rPr>
          <w:sz w:val="18"/>
          <w:szCs w:val="18"/>
        </w:rPr>
        <w:t xml:space="preserve"> (Treemap</w:t>
      </w:r>
      <w:r w:rsidR="00523B64" w:rsidRPr="00FC1DB8">
        <w:rPr>
          <w:sz w:val="18"/>
          <w:szCs w:val="18"/>
        </w:rPr>
        <w:t xml:space="preserve"> Chart</w:t>
      </w:r>
      <w:r w:rsidR="00893EEE" w:rsidRPr="00FC1DB8">
        <w:rPr>
          <w:sz w:val="18"/>
          <w:szCs w:val="18"/>
        </w:rPr>
        <w:t>)</w:t>
      </w:r>
    </w:p>
    <w:p w14:paraId="7A32741A" w14:textId="0C86F070" w:rsidR="00061EA7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893EEE" w:rsidRPr="00FC1DB8">
        <w:rPr>
          <w:sz w:val="18"/>
          <w:szCs w:val="18"/>
        </w:rPr>
        <w:t>ETF Average Lows, Close and Highs</w:t>
      </w:r>
      <w:r w:rsidRPr="00FC1DB8">
        <w:rPr>
          <w:sz w:val="18"/>
          <w:szCs w:val="18"/>
        </w:rPr>
        <w:t>}</w:t>
      </w:r>
      <w:r w:rsidR="00061EA7" w:rsidRPr="00FC1DB8">
        <w:rPr>
          <w:sz w:val="18"/>
          <w:szCs w:val="18"/>
        </w:rPr>
        <w:t xml:space="preserve"> (Gauge</w:t>
      </w:r>
      <w:r w:rsidR="00523B64" w:rsidRPr="00FC1DB8">
        <w:rPr>
          <w:sz w:val="18"/>
          <w:szCs w:val="18"/>
        </w:rPr>
        <w:t xml:space="preserve"> Chart</w:t>
      </w:r>
      <w:r w:rsidR="00061EA7" w:rsidRPr="00FC1DB8">
        <w:rPr>
          <w:sz w:val="18"/>
          <w:szCs w:val="18"/>
        </w:rPr>
        <w:t>)</w:t>
      </w:r>
    </w:p>
    <w:p w14:paraId="20449F8B" w14:textId="5834515F" w:rsidR="00061EA7" w:rsidRPr="00FC1DB8" w:rsidRDefault="00DD2ABA" w:rsidP="00893EE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061EA7" w:rsidRPr="00FC1DB8">
        <w:rPr>
          <w:sz w:val="18"/>
          <w:szCs w:val="18"/>
        </w:rPr>
        <w:t>ETF Average Dividends</w:t>
      </w:r>
      <w:r w:rsidRPr="00FC1DB8">
        <w:rPr>
          <w:sz w:val="18"/>
          <w:szCs w:val="18"/>
        </w:rPr>
        <w:t>}</w:t>
      </w:r>
      <w:r w:rsidR="00061EA7" w:rsidRPr="00FC1DB8">
        <w:rPr>
          <w:sz w:val="18"/>
          <w:szCs w:val="18"/>
        </w:rPr>
        <w:t xml:space="preserve"> (Ribbon Chart)</w:t>
      </w:r>
    </w:p>
    <w:p w14:paraId="7DB5C912" w14:textId="26007A4C" w:rsidR="00CF6334" w:rsidRPr="00FC1DB8" w:rsidRDefault="00DD2ABA" w:rsidP="00C72E07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C1DB8">
        <w:rPr>
          <w:sz w:val="18"/>
          <w:szCs w:val="18"/>
        </w:rPr>
        <w:t>{</w:t>
      </w:r>
      <w:r w:rsidR="00061EA7" w:rsidRPr="00FC1DB8">
        <w:rPr>
          <w:sz w:val="18"/>
          <w:szCs w:val="18"/>
        </w:rPr>
        <w:t>ETF Average Volume</w:t>
      </w:r>
      <w:r w:rsidRPr="00FC1DB8">
        <w:rPr>
          <w:sz w:val="18"/>
          <w:szCs w:val="18"/>
        </w:rPr>
        <w:t>}</w:t>
      </w:r>
      <w:r w:rsidR="00061EA7" w:rsidRPr="00FC1DB8">
        <w:rPr>
          <w:sz w:val="18"/>
          <w:szCs w:val="18"/>
        </w:rPr>
        <w:t xml:space="preserve"> (Line and Stacked Column Chart)</w:t>
      </w:r>
      <w:r w:rsidR="00893EEE" w:rsidRPr="00FC1DB8">
        <w:rPr>
          <w:sz w:val="18"/>
          <w:szCs w:val="18"/>
        </w:rPr>
        <w:t xml:space="preserve">  </w:t>
      </w:r>
    </w:p>
    <w:p w14:paraId="7E4CDBFD" w14:textId="119E3722" w:rsidR="00FB34C7" w:rsidRDefault="00D77B53" w:rsidP="00C72E07">
      <w:pPr>
        <w:pStyle w:val="Heading2"/>
      </w:pPr>
      <w:r>
        <w:t>Tableau Public (Desktop and Cloud versions)</w:t>
      </w:r>
    </w:p>
    <w:p w14:paraId="396D16AA" w14:textId="4CCFA5D4" w:rsidR="00620214" w:rsidRPr="001A2B70" w:rsidRDefault="00620214" w:rsidP="00620214">
      <w:pPr>
        <w:rPr>
          <w:b/>
          <w:bCs/>
          <w:sz w:val="18"/>
          <w:szCs w:val="18"/>
        </w:rPr>
      </w:pPr>
      <w:r w:rsidRPr="001A2B70">
        <w:rPr>
          <w:b/>
          <w:bCs/>
        </w:rPr>
        <w:tab/>
      </w:r>
      <w:r w:rsidRPr="001A2B70">
        <w:rPr>
          <w:b/>
          <w:bCs/>
          <w:sz w:val="18"/>
          <w:szCs w:val="18"/>
        </w:rPr>
        <w:t xml:space="preserve">Target Audience: ETF </w:t>
      </w:r>
      <w:r w:rsidRPr="001A2B70">
        <w:rPr>
          <w:b/>
          <w:bCs/>
          <w:sz w:val="18"/>
          <w:szCs w:val="18"/>
        </w:rPr>
        <w:t>Watchers &amp; Economic or Financial Business Analysts</w:t>
      </w:r>
    </w:p>
    <w:p w14:paraId="5CD2DE3B" w14:textId="77777777" w:rsidR="00681FB3" w:rsidRPr="001A2B70" w:rsidRDefault="00681FB3" w:rsidP="00681FB3">
      <w:pPr>
        <w:rPr>
          <w:b/>
          <w:bCs/>
          <w:sz w:val="18"/>
          <w:szCs w:val="18"/>
        </w:rPr>
      </w:pPr>
      <w:r w:rsidRPr="001A2B70">
        <w:rPr>
          <w:b/>
          <w:bCs/>
          <w:sz w:val="18"/>
          <w:szCs w:val="18"/>
        </w:rPr>
        <w:t xml:space="preserve">Overall Dashboard: [Key Macroeconomic Indicators] vs {ETF Close Price – 6 chosen ETFs} </w:t>
      </w:r>
    </w:p>
    <w:p w14:paraId="35855A77" w14:textId="5628EE0C" w:rsidR="00CF6334" w:rsidRPr="001A2B70" w:rsidRDefault="00681FB3" w:rsidP="00681FB3">
      <w:pPr>
        <w:rPr>
          <w:sz w:val="18"/>
          <w:szCs w:val="18"/>
        </w:rPr>
      </w:pPr>
      <w:r w:rsidRPr="001A2B70">
        <w:rPr>
          <w:sz w:val="18"/>
          <w:szCs w:val="18"/>
        </w:rPr>
        <w:t>(all Line Chart</w:t>
      </w:r>
      <w:r w:rsidRPr="001A2B70">
        <w:rPr>
          <w:sz w:val="18"/>
          <w:szCs w:val="18"/>
        </w:rPr>
        <w:t>s, with hot-swappable interface</w:t>
      </w:r>
      <w:r w:rsidRPr="001A2B70">
        <w:rPr>
          <w:sz w:val="18"/>
          <w:szCs w:val="18"/>
        </w:rPr>
        <w:t>)</w:t>
      </w:r>
    </w:p>
    <w:p w14:paraId="06410060" w14:textId="1D9E6126" w:rsidR="00681FB3" w:rsidRPr="001A2B70" w:rsidRDefault="00DE5C1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{</w:t>
      </w:r>
      <w:r w:rsidR="00681FB3" w:rsidRPr="001A2B70">
        <w:rPr>
          <w:sz w:val="18"/>
          <w:szCs w:val="18"/>
        </w:rPr>
        <w:t>ETF Close Price Summary</w:t>
      </w:r>
      <w:r w:rsidRPr="001A2B70">
        <w:rPr>
          <w:sz w:val="18"/>
          <w:szCs w:val="18"/>
        </w:rPr>
        <w:t>}</w:t>
      </w:r>
    </w:p>
    <w:p w14:paraId="4AE0A65F" w14:textId="3F87F384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Produce Price Index</w:t>
      </w:r>
      <w:r w:rsidRPr="001A2B70">
        <w:rPr>
          <w:sz w:val="18"/>
          <w:szCs w:val="18"/>
        </w:rPr>
        <w:t>]</w:t>
      </w:r>
    </w:p>
    <w:p w14:paraId="18811C8D" w14:textId="585EA474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Core CPI and CPI Inflation</w:t>
      </w:r>
      <w:r w:rsidRPr="001A2B70">
        <w:rPr>
          <w:sz w:val="18"/>
          <w:szCs w:val="18"/>
        </w:rPr>
        <w:t>]</w:t>
      </w:r>
    </w:p>
    <w:p w14:paraId="287720DF" w14:textId="07D3E489" w:rsidR="00DD2ABA" w:rsidRPr="001A2B70" w:rsidRDefault="00DD2ABA" w:rsidP="00DD2ABA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10Y-2Y Treasury Spread</w:t>
      </w:r>
      <w:r w:rsidRPr="001A2B70">
        <w:rPr>
          <w:sz w:val="18"/>
          <w:szCs w:val="18"/>
        </w:rPr>
        <w:t>]</w:t>
      </w:r>
    </w:p>
    <w:p w14:paraId="5E762148" w14:textId="1806B9C2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Average Price of Electricity</w:t>
      </w:r>
      <w:r w:rsidRPr="001A2B70">
        <w:rPr>
          <w:sz w:val="18"/>
          <w:szCs w:val="18"/>
        </w:rPr>
        <w:t>]</w:t>
      </w:r>
    </w:p>
    <w:p w14:paraId="1AF382F4" w14:textId="06DA1B6E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Natural Rate of Unemployment</w:t>
      </w:r>
      <w:r w:rsidRPr="001A2B70">
        <w:rPr>
          <w:sz w:val="18"/>
          <w:szCs w:val="18"/>
        </w:rPr>
        <w:t>]</w:t>
      </w:r>
    </w:p>
    <w:p w14:paraId="213B4A92" w14:textId="55478736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GDP</w:t>
      </w:r>
      <w:r w:rsidRPr="001A2B70">
        <w:rPr>
          <w:sz w:val="18"/>
          <w:szCs w:val="18"/>
        </w:rPr>
        <w:t>]</w:t>
      </w:r>
    </w:p>
    <w:p w14:paraId="64367B6A" w14:textId="0E41F8EA" w:rsidR="00681FB3" w:rsidRPr="001A2B70" w:rsidRDefault="00DD2ABA" w:rsidP="00681FB3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Personal Consumption Expenditure</w:t>
      </w:r>
      <w:r w:rsidRPr="001A2B70">
        <w:rPr>
          <w:sz w:val="18"/>
          <w:szCs w:val="18"/>
        </w:rPr>
        <w:t>]</w:t>
      </w:r>
    </w:p>
    <w:p w14:paraId="1785D376" w14:textId="02B438DC" w:rsidR="00D77B53" w:rsidRPr="001A2B70" w:rsidRDefault="00DD2ABA" w:rsidP="00C72E07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Capacity Utilization: Manufacturing</w:t>
      </w:r>
      <w:r w:rsidRPr="001A2B70">
        <w:rPr>
          <w:sz w:val="18"/>
          <w:szCs w:val="18"/>
        </w:rPr>
        <w:t>]</w:t>
      </w:r>
    </w:p>
    <w:p w14:paraId="398824BA" w14:textId="34131294" w:rsidR="00681FB3" w:rsidRPr="001A2B70" w:rsidRDefault="00DD2ABA" w:rsidP="00C72E07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681FB3" w:rsidRPr="001A2B70">
        <w:rPr>
          <w:sz w:val="18"/>
          <w:szCs w:val="18"/>
        </w:rPr>
        <w:t>M2 Money Stock</w:t>
      </w:r>
      <w:r w:rsidRPr="001A2B70">
        <w:rPr>
          <w:sz w:val="18"/>
          <w:szCs w:val="18"/>
        </w:rPr>
        <w:t>]</w:t>
      </w:r>
    </w:p>
    <w:p w14:paraId="0C55E635" w14:textId="10C6CA82" w:rsidR="00681FB3" w:rsidRPr="001A2B70" w:rsidRDefault="008D2995" w:rsidP="00681FB3">
      <w:pPr>
        <w:rPr>
          <w:b/>
          <w:bCs/>
          <w:sz w:val="18"/>
          <w:szCs w:val="18"/>
        </w:rPr>
      </w:pPr>
      <w:r w:rsidRPr="001A2B70">
        <w:rPr>
          <w:b/>
          <w:bCs/>
          <w:sz w:val="18"/>
          <w:szCs w:val="18"/>
        </w:rPr>
        <w:t>Heatmap Wall: {ETF} &amp; [Macroeconomic] Data</w:t>
      </w:r>
    </w:p>
    <w:p w14:paraId="65AA5F8B" w14:textId="4610CA92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{</w:t>
      </w:r>
      <w:r w:rsidR="008D2995" w:rsidRPr="001A2B70">
        <w:rPr>
          <w:sz w:val="18"/>
          <w:szCs w:val="18"/>
        </w:rPr>
        <w:t>Average ETF Closing Price</w:t>
      </w:r>
      <w:r w:rsidRPr="001A2B70">
        <w:rPr>
          <w:sz w:val="18"/>
          <w:szCs w:val="18"/>
        </w:rPr>
        <w:t>}</w:t>
      </w:r>
    </w:p>
    <w:p w14:paraId="0CC1299E" w14:textId="3C769863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{</w:t>
      </w:r>
      <w:r w:rsidR="008D2995" w:rsidRPr="001A2B70">
        <w:rPr>
          <w:sz w:val="18"/>
          <w:szCs w:val="18"/>
        </w:rPr>
        <w:t>Average ETF Trading Volume</w:t>
      </w:r>
      <w:r w:rsidRPr="001A2B70">
        <w:rPr>
          <w:sz w:val="18"/>
          <w:szCs w:val="18"/>
        </w:rPr>
        <w:t>}</w:t>
      </w:r>
    </w:p>
    <w:p w14:paraId="688D7F3B" w14:textId="153925DB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Average Price of Electricity</w:t>
      </w:r>
      <w:r w:rsidRPr="001A2B70">
        <w:rPr>
          <w:sz w:val="18"/>
          <w:szCs w:val="18"/>
        </w:rPr>
        <w:t>]</w:t>
      </w:r>
    </w:p>
    <w:p w14:paraId="49F2EE9A" w14:textId="7D1A7232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Average Non-Farm Payroll</w:t>
      </w:r>
      <w:r w:rsidRPr="001A2B70">
        <w:rPr>
          <w:sz w:val="18"/>
          <w:szCs w:val="18"/>
        </w:rPr>
        <w:t>]</w:t>
      </w:r>
    </w:p>
    <w:p w14:paraId="07B2FFE3" w14:textId="435AB9C9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Average Price of Eggs</w:t>
      </w:r>
      <w:r w:rsidRPr="001A2B70">
        <w:rPr>
          <w:sz w:val="18"/>
          <w:szCs w:val="18"/>
        </w:rPr>
        <w:t>]</w:t>
      </w:r>
    </w:p>
    <w:p w14:paraId="1EA74A06" w14:textId="2804BB42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Average GDP</w:t>
      </w:r>
      <w:r w:rsidRPr="001A2B70">
        <w:rPr>
          <w:sz w:val="18"/>
          <w:szCs w:val="18"/>
        </w:rPr>
        <w:t>]</w:t>
      </w:r>
    </w:p>
    <w:p w14:paraId="78672589" w14:textId="20B89DC6" w:rsidR="008D2995" w:rsidRPr="001A2B70" w:rsidRDefault="008D2995" w:rsidP="008D2995">
      <w:pPr>
        <w:rPr>
          <w:b/>
          <w:bCs/>
          <w:sz w:val="18"/>
          <w:szCs w:val="18"/>
        </w:rPr>
      </w:pPr>
      <w:r w:rsidRPr="001A2B70">
        <w:rPr>
          <w:b/>
          <w:bCs/>
          <w:sz w:val="18"/>
          <w:szCs w:val="18"/>
        </w:rPr>
        <w:t>ETF Health Check (created for Individual ETF Tickers e.g. QQQ)</w:t>
      </w:r>
    </w:p>
    <w:p w14:paraId="28B1E695" w14:textId="5220A1DE" w:rsidR="008D2995" w:rsidRPr="001A2B70" w:rsidRDefault="008D2995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{QQQ Close Price &amp; Trade Volume} (Line and Column Charts combo)</w:t>
      </w:r>
    </w:p>
    <w:p w14:paraId="05B2F1DE" w14:textId="73779492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Natural Rate of Unemployment</w:t>
      </w:r>
      <w:r w:rsidRPr="001A2B70">
        <w:rPr>
          <w:sz w:val="18"/>
          <w:szCs w:val="18"/>
        </w:rPr>
        <w:t>]</w:t>
      </w:r>
    </w:p>
    <w:p w14:paraId="51A29D3E" w14:textId="7F919851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Non-Farm Payrolls</w:t>
      </w:r>
      <w:r w:rsidRPr="001A2B70">
        <w:rPr>
          <w:sz w:val="18"/>
          <w:szCs w:val="18"/>
        </w:rPr>
        <w:t>]</w:t>
      </w:r>
    </w:p>
    <w:p w14:paraId="2A060051" w14:textId="5E3D5DAD" w:rsidR="00DD2ABA" w:rsidRPr="001A2B70" w:rsidRDefault="00DD2ABA" w:rsidP="00DD2ABA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Monetary Base</w:t>
      </w:r>
      <w:r w:rsidRPr="001A2B70">
        <w:rPr>
          <w:sz w:val="18"/>
          <w:szCs w:val="18"/>
        </w:rPr>
        <w:t>]</w:t>
      </w:r>
    </w:p>
    <w:p w14:paraId="0D44C040" w14:textId="68D9E036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Core CPI and CPI Inflation</w:t>
      </w:r>
      <w:r w:rsidRPr="001A2B70">
        <w:rPr>
          <w:sz w:val="18"/>
          <w:szCs w:val="18"/>
        </w:rPr>
        <w:t>]</w:t>
      </w:r>
    </w:p>
    <w:p w14:paraId="61D8DE41" w14:textId="5CDF30EE" w:rsidR="008D2995" w:rsidRPr="001A2B70" w:rsidRDefault="00DD2ABA" w:rsidP="008D299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1A2B70">
        <w:rPr>
          <w:sz w:val="18"/>
          <w:szCs w:val="18"/>
        </w:rPr>
        <w:t>[</w:t>
      </w:r>
      <w:r w:rsidR="008D2995" w:rsidRPr="001A2B70">
        <w:rPr>
          <w:sz w:val="18"/>
          <w:szCs w:val="18"/>
        </w:rPr>
        <w:t>Personal Consumption Expenditure</w:t>
      </w:r>
      <w:r w:rsidRPr="001A2B70">
        <w:rPr>
          <w:sz w:val="18"/>
          <w:szCs w:val="18"/>
        </w:rPr>
        <w:t>]</w:t>
      </w:r>
    </w:p>
    <w:p w14:paraId="1B9F8782" w14:textId="7A5A3F44" w:rsidR="00D14B1C" w:rsidRDefault="003B0EE8" w:rsidP="00C72E07">
      <w:pPr>
        <w:pStyle w:val="Heading2"/>
      </w:pPr>
      <w:r>
        <w:lastRenderedPageBreak/>
        <w:t xml:space="preserve">Project Delivery </w:t>
      </w:r>
      <w:r w:rsidR="00FB34C7">
        <w:t xml:space="preserve">Challenges &amp; </w:t>
      </w:r>
      <w:r w:rsidR="00D14B1C">
        <w:t>Bug Fixes</w:t>
      </w:r>
    </w:p>
    <w:p w14:paraId="59A09047" w14:textId="755B3999" w:rsidR="00FB34C7" w:rsidRDefault="00D77B53" w:rsidP="00C72E07">
      <w:pPr>
        <w:pStyle w:val="Heading3"/>
      </w:pPr>
      <w:r>
        <w:t>Data Source</w:t>
      </w:r>
    </w:p>
    <w:p w14:paraId="2328A384" w14:textId="3B29FF8D" w:rsidR="00D77B53" w:rsidRDefault="00D77B53" w:rsidP="00C72E07">
      <w:pPr>
        <w:pStyle w:val="Heading3"/>
      </w:pPr>
      <w:r>
        <w:t>Machine Learning Models</w:t>
      </w:r>
    </w:p>
    <w:p w14:paraId="563BE120" w14:textId="38F99112" w:rsidR="00D77B53" w:rsidRDefault="00D77B53" w:rsidP="00C72E07">
      <w:pPr>
        <w:pStyle w:val="Heading3"/>
      </w:pPr>
      <w:r>
        <w:t>Dashboards</w:t>
      </w:r>
    </w:p>
    <w:p w14:paraId="207457A9" w14:textId="65A081CD" w:rsidR="00D14B1C" w:rsidRDefault="00D14B1C" w:rsidP="00F64E61">
      <w:pPr>
        <w:pStyle w:val="Heading2"/>
      </w:pPr>
      <w:r>
        <w:t>Deployment</w:t>
      </w:r>
    </w:p>
    <w:p w14:paraId="3C2AB021" w14:textId="2C0397FA" w:rsidR="00D77B53" w:rsidRDefault="00D77B53" w:rsidP="00C72E07">
      <w:pPr>
        <w:pStyle w:val="Heading4"/>
      </w:pPr>
      <w:r>
        <w:tab/>
        <w:t>Dashboard/URL Links</w:t>
      </w:r>
    </w:p>
    <w:p w14:paraId="32D25E15" w14:textId="7F18953D" w:rsidR="00D14B1C" w:rsidRDefault="00D14B1C" w:rsidP="00F64E61">
      <w:pPr>
        <w:pStyle w:val="Heading2"/>
      </w:pPr>
      <w:r>
        <w:t xml:space="preserve">Main Data Analysis </w:t>
      </w:r>
      <w:r w:rsidR="00A0290D">
        <w:t xml:space="preserve">Tools </w:t>
      </w:r>
      <w:r>
        <w:t>and Libraries</w:t>
      </w:r>
    </w:p>
    <w:p w14:paraId="3A96E5C6" w14:textId="4FF2C6D3" w:rsidR="00DB3340" w:rsidRDefault="00DB3340" w:rsidP="00F64E61">
      <w:pPr>
        <w:pStyle w:val="Heading2"/>
      </w:pPr>
      <w:r>
        <w:t>Business Applications</w:t>
      </w:r>
    </w:p>
    <w:p w14:paraId="3E3C5799" w14:textId="29FF1A0B" w:rsidR="00FB34C7" w:rsidRDefault="00D77B53" w:rsidP="00F64E61">
      <w:pPr>
        <w:pStyle w:val="Heading2"/>
      </w:pPr>
      <w:r>
        <w:t>Ethical Considerations/GDPR</w:t>
      </w:r>
    </w:p>
    <w:p w14:paraId="7CA2C471" w14:textId="67DD426F" w:rsidR="00FB34C7" w:rsidRDefault="00FB34C7" w:rsidP="00F64E61">
      <w:pPr>
        <w:pStyle w:val="Heading2"/>
      </w:pPr>
      <w:r>
        <w:t>Next Steps</w:t>
      </w:r>
    </w:p>
    <w:p w14:paraId="7A675E44" w14:textId="179B35E7" w:rsidR="00295784" w:rsidRPr="001A2B70" w:rsidRDefault="00295784" w:rsidP="0029578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1A2B70">
        <w:rPr>
          <w:sz w:val="18"/>
          <w:szCs w:val="18"/>
        </w:rPr>
        <w:t xml:space="preserve">Feed the </w:t>
      </w:r>
      <w:r w:rsidR="00F24E37" w:rsidRPr="001A2B70">
        <w:rPr>
          <w:sz w:val="18"/>
          <w:szCs w:val="18"/>
        </w:rPr>
        <w:t xml:space="preserve">Yahoo Finance: </w:t>
      </w:r>
      <w:r w:rsidRPr="001A2B70">
        <w:rPr>
          <w:sz w:val="18"/>
          <w:szCs w:val="18"/>
        </w:rPr>
        <w:t>ETF and FRED</w:t>
      </w:r>
      <w:r w:rsidR="00F24E37" w:rsidRPr="001A2B70">
        <w:rPr>
          <w:sz w:val="18"/>
          <w:szCs w:val="18"/>
        </w:rPr>
        <w:t>: macroeconomic indicator</w:t>
      </w:r>
      <w:r w:rsidRPr="001A2B70">
        <w:rPr>
          <w:sz w:val="18"/>
          <w:szCs w:val="18"/>
        </w:rPr>
        <w:t xml:space="preserve"> data directly into Power BI and Tableau</w:t>
      </w:r>
    </w:p>
    <w:p w14:paraId="1B2172FD" w14:textId="281EA190" w:rsidR="00295784" w:rsidRPr="001A2B70" w:rsidRDefault="00E80EB2" w:rsidP="0029578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1A2B70">
        <w:rPr>
          <w:sz w:val="18"/>
          <w:szCs w:val="18"/>
        </w:rPr>
        <w:t>Use the predictive models to create an app in Streamlit</w:t>
      </w:r>
      <w:r w:rsidR="00F24E37" w:rsidRPr="001A2B70">
        <w:rPr>
          <w:sz w:val="18"/>
          <w:szCs w:val="18"/>
        </w:rPr>
        <w:t xml:space="preserve"> – then deploy</w:t>
      </w:r>
    </w:p>
    <w:p w14:paraId="6CB9E19B" w14:textId="42D468C1" w:rsidR="00F24E37" w:rsidRDefault="00F24E37" w:rsidP="00F24E37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1A2B70">
        <w:rPr>
          <w:sz w:val="18"/>
          <w:szCs w:val="18"/>
        </w:rPr>
        <w:t>Test other types of ML models and see which one gives better predictive accuracy</w:t>
      </w:r>
    </w:p>
    <w:p w14:paraId="6BB0D888" w14:textId="2A0CD56A" w:rsidR="00C3000C" w:rsidRPr="001A2B70" w:rsidRDefault="00C3000C" w:rsidP="00F24E37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Finally build a live direct API feed into the ML model and test to see if this can be used to accurately predict ETF direction and current price. </w:t>
      </w:r>
    </w:p>
    <w:p w14:paraId="08F1F3C1" w14:textId="2BF95B4E" w:rsidR="00D14B1C" w:rsidRDefault="00D14B1C" w:rsidP="00F64E61">
      <w:pPr>
        <w:pStyle w:val="Heading2"/>
      </w:pPr>
      <w:r>
        <w:t>Credits</w:t>
      </w:r>
    </w:p>
    <w:p w14:paraId="04EF9C2B" w14:textId="77777777" w:rsidR="00D14B1C" w:rsidRDefault="00D14B1C" w:rsidP="00F64E61">
      <w:pPr>
        <w:pStyle w:val="Heading2"/>
      </w:pPr>
      <w:r>
        <w:t>Acknowledgements</w:t>
      </w:r>
    </w:p>
    <w:p w14:paraId="7D467DD0" w14:textId="25D158F7" w:rsidR="00111642" w:rsidRDefault="00111642" w:rsidP="00F64E61">
      <w:pPr>
        <w:pStyle w:val="Heading2"/>
      </w:pPr>
      <w:r>
        <w:t>Disclaimer</w:t>
      </w:r>
    </w:p>
    <w:p w14:paraId="05D65A4D" w14:textId="500FB069" w:rsidR="00D14B1C" w:rsidRDefault="00D14B1C">
      <w:r>
        <w:t xml:space="preserve"> </w:t>
      </w:r>
    </w:p>
    <w:sectPr w:rsidR="00D1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681"/>
    <w:multiLevelType w:val="hybridMultilevel"/>
    <w:tmpl w:val="D620404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541F42"/>
    <w:multiLevelType w:val="hybridMultilevel"/>
    <w:tmpl w:val="E092F5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C248A0"/>
    <w:multiLevelType w:val="hybridMultilevel"/>
    <w:tmpl w:val="DD302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07EBA"/>
    <w:multiLevelType w:val="hybridMultilevel"/>
    <w:tmpl w:val="E85EF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C4051"/>
    <w:multiLevelType w:val="hybridMultilevel"/>
    <w:tmpl w:val="ACD015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DE6A58"/>
    <w:multiLevelType w:val="hybridMultilevel"/>
    <w:tmpl w:val="F7FAF5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76AD3"/>
    <w:multiLevelType w:val="hybridMultilevel"/>
    <w:tmpl w:val="C1E62D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4303A9B"/>
    <w:multiLevelType w:val="hybridMultilevel"/>
    <w:tmpl w:val="0A664A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BD5E9B"/>
    <w:multiLevelType w:val="hybridMultilevel"/>
    <w:tmpl w:val="43BCE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77BB4"/>
    <w:multiLevelType w:val="hybridMultilevel"/>
    <w:tmpl w:val="0B7E1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07CE4"/>
    <w:multiLevelType w:val="hybridMultilevel"/>
    <w:tmpl w:val="2D1E28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B24363"/>
    <w:multiLevelType w:val="hybridMultilevel"/>
    <w:tmpl w:val="FE826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33F09"/>
    <w:multiLevelType w:val="hybridMultilevel"/>
    <w:tmpl w:val="C5EA3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2366C7"/>
    <w:multiLevelType w:val="hybridMultilevel"/>
    <w:tmpl w:val="62CA3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C2FED"/>
    <w:multiLevelType w:val="hybridMultilevel"/>
    <w:tmpl w:val="B08466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30582320">
    <w:abstractNumId w:val="3"/>
  </w:num>
  <w:num w:numId="2" w16cid:durableId="760222993">
    <w:abstractNumId w:val="12"/>
  </w:num>
  <w:num w:numId="3" w16cid:durableId="1997149606">
    <w:abstractNumId w:val="8"/>
  </w:num>
  <w:num w:numId="4" w16cid:durableId="2133401667">
    <w:abstractNumId w:val="11"/>
  </w:num>
  <w:num w:numId="5" w16cid:durableId="824011467">
    <w:abstractNumId w:val="9"/>
  </w:num>
  <w:num w:numId="6" w16cid:durableId="312173942">
    <w:abstractNumId w:val="5"/>
  </w:num>
  <w:num w:numId="7" w16cid:durableId="312174352">
    <w:abstractNumId w:val="1"/>
  </w:num>
  <w:num w:numId="8" w16cid:durableId="1926183495">
    <w:abstractNumId w:val="13"/>
  </w:num>
  <w:num w:numId="9" w16cid:durableId="738284070">
    <w:abstractNumId w:val="10"/>
  </w:num>
  <w:num w:numId="10" w16cid:durableId="1760760298">
    <w:abstractNumId w:val="14"/>
  </w:num>
  <w:num w:numId="11" w16cid:durableId="204030843">
    <w:abstractNumId w:val="2"/>
  </w:num>
  <w:num w:numId="12" w16cid:durableId="2038777018">
    <w:abstractNumId w:val="7"/>
  </w:num>
  <w:num w:numId="13" w16cid:durableId="547836583">
    <w:abstractNumId w:val="0"/>
  </w:num>
  <w:num w:numId="14" w16cid:durableId="1343243806">
    <w:abstractNumId w:val="6"/>
  </w:num>
  <w:num w:numId="15" w16cid:durableId="80257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4"/>
    <w:rsid w:val="00012237"/>
    <w:rsid w:val="0003709B"/>
    <w:rsid w:val="0004638B"/>
    <w:rsid w:val="00061EA7"/>
    <w:rsid w:val="00070BC6"/>
    <w:rsid w:val="00082D1B"/>
    <w:rsid w:val="000B4E93"/>
    <w:rsid w:val="000B6C65"/>
    <w:rsid w:val="000C0D0B"/>
    <w:rsid w:val="000E50A2"/>
    <w:rsid w:val="000E6F6B"/>
    <w:rsid w:val="001028A7"/>
    <w:rsid w:val="00103F15"/>
    <w:rsid w:val="00111642"/>
    <w:rsid w:val="0012024E"/>
    <w:rsid w:val="001268FF"/>
    <w:rsid w:val="00127332"/>
    <w:rsid w:val="0013306D"/>
    <w:rsid w:val="00133B0E"/>
    <w:rsid w:val="00137323"/>
    <w:rsid w:val="0019585F"/>
    <w:rsid w:val="001A2B70"/>
    <w:rsid w:val="001D02DA"/>
    <w:rsid w:val="00203160"/>
    <w:rsid w:val="002104BA"/>
    <w:rsid w:val="00244EAD"/>
    <w:rsid w:val="0025255F"/>
    <w:rsid w:val="00262DA9"/>
    <w:rsid w:val="00277BD2"/>
    <w:rsid w:val="00295784"/>
    <w:rsid w:val="002D3D4D"/>
    <w:rsid w:val="002F5E9A"/>
    <w:rsid w:val="00331634"/>
    <w:rsid w:val="003451A1"/>
    <w:rsid w:val="0036228B"/>
    <w:rsid w:val="00362A40"/>
    <w:rsid w:val="00372BD0"/>
    <w:rsid w:val="003B0EE8"/>
    <w:rsid w:val="00405E31"/>
    <w:rsid w:val="00406859"/>
    <w:rsid w:val="004104F4"/>
    <w:rsid w:val="0042430A"/>
    <w:rsid w:val="0044735A"/>
    <w:rsid w:val="00460A3B"/>
    <w:rsid w:val="004A4BBE"/>
    <w:rsid w:val="004B60DD"/>
    <w:rsid w:val="004C6CBB"/>
    <w:rsid w:val="004E4F1D"/>
    <w:rsid w:val="004F297A"/>
    <w:rsid w:val="00523B64"/>
    <w:rsid w:val="0054212B"/>
    <w:rsid w:val="0056117B"/>
    <w:rsid w:val="005720AF"/>
    <w:rsid w:val="005B7545"/>
    <w:rsid w:val="005E3722"/>
    <w:rsid w:val="005E4E5D"/>
    <w:rsid w:val="00614860"/>
    <w:rsid w:val="00620214"/>
    <w:rsid w:val="00681FB3"/>
    <w:rsid w:val="00682A35"/>
    <w:rsid w:val="006966CA"/>
    <w:rsid w:val="006B1147"/>
    <w:rsid w:val="006C7A53"/>
    <w:rsid w:val="00701920"/>
    <w:rsid w:val="007040F5"/>
    <w:rsid w:val="0075486E"/>
    <w:rsid w:val="00771A07"/>
    <w:rsid w:val="00794942"/>
    <w:rsid w:val="007A2EC6"/>
    <w:rsid w:val="007C576B"/>
    <w:rsid w:val="007D0342"/>
    <w:rsid w:val="00802E33"/>
    <w:rsid w:val="00816C69"/>
    <w:rsid w:val="00825373"/>
    <w:rsid w:val="00841619"/>
    <w:rsid w:val="00877671"/>
    <w:rsid w:val="00881774"/>
    <w:rsid w:val="00893EEE"/>
    <w:rsid w:val="00896657"/>
    <w:rsid w:val="008A632D"/>
    <w:rsid w:val="008A7FF5"/>
    <w:rsid w:val="008C53AE"/>
    <w:rsid w:val="008D2995"/>
    <w:rsid w:val="00941568"/>
    <w:rsid w:val="00953AC0"/>
    <w:rsid w:val="0097757A"/>
    <w:rsid w:val="00987C1C"/>
    <w:rsid w:val="009A2DFA"/>
    <w:rsid w:val="009A5C4A"/>
    <w:rsid w:val="009D1BC0"/>
    <w:rsid w:val="00A0290D"/>
    <w:rsid w:val="00A239F0"/>
    <w:rsid w:val="00A377EC"/>
    <w:rsid w:val="00A75A84"/>
    <w:rsid w:val="00A80FD9"/>
    <w:rsid w:val="00A832B6"/>
    <w:rsid w:val="00A902F5"/>
    <w:rsid w:val="00A9150A"/>
    <w:rsid w:val="00AC661B"/>
    <w:rsid w:val="00AD1AC7"/>
    <w:rsid w:val="00AD7BD1"/>
    <w:rsid w:val="00AE3E77"/>
    <w:rsid w:val="00AF14F4"/>
    <w:rsid w:val="00AF205C"/>
    <w:rsid w:val="00B136F3"/>
    <w:rsid w:val="00B674FE"/>
    <w:rsid w:val="00B74B9E"/>
    <w:rsid w:val="00BD05CF"/>
    <w:rsid w:val="00C3000C"/>
    <w:rsid w:val="00C72E07"/>
    <w:rsid w:val="00C755F0"/>
    <w:rsid w:val="00C923CD"/>
    <w:rsid w:val="00CF6334"/>
    <w:rsid w:val="00D00295"/>
    <w:rsid w:val="00D079D1"/>
    <w:rsid w:val="00D148FC"/>
    <w:rsid w:val="00D14B1C"/>
    <w:rsid w:val="00D42DDF"/>
    <w:rsid w:val="00D4773D"/>
    <w:rsid w:val="00D61A4F"/>
    <w:rsid w:val="00D77B53"/>
    <w:rsid w:val="00D85494"/>
    <w:rsid w:val="00D969C1"/>
    <w:rsid w:val="00DB3340"/>
    <w:rsid w:val="00DB69C2"/>
    <w:rsid w:val="00DD2ABA"/>
    <w:rsid w:val="00DD7A1B"/>
    <w:rsid w:val="00DE5C1A"/>
    <w:rsid w:val="00DE6DA3"/>
    <w:rsid w:val="00E070F6"/>
    <w:rsid w:val="00E10B6E"/>
    <w:rsid w:val="00E230A2"/>
    <w:rsid w:val="00E32635"/>
    <w:rsid w:val="00E34B2A"/>
    <w:rsid w:val="00E55997"/>
    <w:rsid w:val="00E608E0"/>
    <w:rsid w:val="00E80EB2"/>
    <w:rsid w:val="00E8581A"/>
    <w:rsid w:val="00EA082A"/>
    <w:rsid w:val="00EA1689"/>
    <w:rsid w:val="00EA59C1"/>
    <w:rsid w:val="00EB1FA7"/>
    <w:rsid w:val="00EC43D4"/>
    <w:rsid w:val="00EC50DE"/>
    <w:rsid w:val="00EF00F4"/>
    <w:rsid w:val="00EF180A"/>
    <w:rsid w:val="00F24E37"/>
    <w:rsid w:val="00F37826"/>
    <w:rsid w:val="00F550D7"/>
    <w:rsid w:val="00F60F76"/>
    <w:rsid w:val="00F64E61"/>
    <w:rsid w:val="00F87E42"/>
    <w:rsid w:val="00FB34C7"/>
    <w:rsid w:val="00FB41F9"/>
    <w:rsid w:val="00FC1DB8"/>
    <w:rsid w:val="00FD795D"/>
    <w:rsid w:val="00FF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7501"/>
  <w15:chartTrackingRefBased/>
  <w15:docId w15:val="{210F88EC-22F7-4AA7-A3CA-A6594331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1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1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orismarjanovic/price-volume-data-for-all-us-stocks-etf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hyperlink" Target="https://github.com/tishsrisasi/Individual_Formative_Assignment" TargetMode="External"/><Relationship Id="rId5" Type="http://schemas.openxmlformats.org/officeDocument/2006/relationships/hyperlink" Target="https://github.com/tishsrisasi/Individual_Formative_Assignment" TargetMode="External"/><Relationship Id="rId10" Type="http://schemas.openxmlformats.org/officeDocument/2006/relationships/hyperlink" Target="https://github.com/tishsrisasi/Individual_Formative_Assign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ance.yahoo.com/markets/etfs/most-act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1688</Words>
  <Characters>10079</Characters>
  <Application>Microsoft Office Word</Application>
  <DocSecurity>0</DocSecurity>
  <Lines>373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92</cp:revision>
  <dcterms:created xsi:type="dcterms:W3CDTF">2026-01-17T09:07:00Z</dcterms:created>
  <dcterms:modified xsi:type="dcterms:W3CDTF">2026-01-17T14:00:00Z</dcterms:modified>
</cp:coreProperties>
</file>