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10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Comparative Study of Encryption and OSINT in Cybersecurity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This task compares 3 encryption methods (Caesar Cipher, AES, RSA) with OSINT, to understand the different roles they play in cybersecurity.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Encryption protects data so no one else can read it. OSINT, on the other hand, is about finding public information. Understanding both helps you see the two sides of cybersecurity — protecting your own data, and understanding what's visible about others.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Reviewed how Caesar Cipher, AES, and RSA work.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Reviewed what OSINT does.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Compared all four on purpose, strength, and real-world use.</w:t>
      </w:r>
    </w:p>
    <w:p>
      <w:pPr>
        <w:pStyle w:val="Heading2"/>
        <w:spacing w:after="100" w:before="220"/>
      </w:pPr>
      <w:r>
        <w:t xml:space="preserve">Comparison Table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000"/>
        <w:gridCol w:w="2400"/>
        <w:gridCol w:w="19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Caesar Cipher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RSA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OSINT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letter-shifting code (old, weak)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strong encryption for data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key exchange &amp; digital signatures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Finds public information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For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Teaching basics of encryption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Encrypting files, apps, VPNs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Secure website connections (HTTPS), signatures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Investigations, threat research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Strength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weak — easily broken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strong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Strong, but slower than AES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 security tool — an info-gathering tool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real security use today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safe key sharing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Slower for large data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 can be outdated or incomplete</w:t>
            </w:r>
          </w:p>
        </w:tc>
      </w:tr>
    </w:tbl>
    <w:p>
      <w:pPr>
        <w:pStyle w:val="Heading2"/>
        <w:spacing w:after="100" w:before="220"/>
      </w:pPr>
      <w:r>
        <w:t xml:space="preserve">Conclusion</w:t>
      </w:r>
    </w:p>
    <w:p>
      <w:pPr>
        <w:spacing w:after="120"/>
      </w:pPr>
      <w:r>
        <w:t xml:space="preserve">Encryption (Caesar, AES, RSA) protects data so it stays private. OSINT does the opposite — it finds information that is already public. Together, they cover both sides of cybersecurity: keeping your own data safe, and understanding what attackers might already know about you or your organisation.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2026-07-22T05:10:37.585Z</dcterms:created>
  <dcterms:modified xsi:type="dcterms:W3CDTF">2026-07-22T05:10:37.585Z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