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12" w:rsidRDefault="00214A12" w:rsidP="00214A12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214A12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Python: </w:t>
      </w:r>
      <w:proofErr w:type="spellStart"/>
      <w:r w:rsidRPr="00214A12">
        <w:rPr>
          <w:rFonts w:ascii="Times New Roman" w:eastAsia="Times New Roman" w:hAnsi="Times New Roman" w:cs="Times New Roman"/>
          <w:kern w:val="36"/>
          <w:sz w:val="42"/>
          <w:szCs w:val="42"/>
        </w:rPr>
        <w:t>работа</w:t>
      </w:r>
      <w:proofErr w:type="spellEnd"/>
      <w:r w:rsidRPr="00214A12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с XML-</w:t>
      </w:r>
      <w:proofErr w:type="spellStart"/>
      <w:r w:rsidRPr="00214A12">
        <w:rPr>
          <w:rFonts w:ascii="Times New Roman" w:eastAsia="Times New Roman" w:hAnsi="Times New Roman" w:cs="Times New Roman"/>
          <w:kern w:val="36"/>
          <w:sz w:val="42"/>
          <w:szCs w:val="42"/>
        </w:rPr>
        <w:t>файлами</w:t>
      </w:r>
      <w:proofErr w:type="spellEnd"/>
      <w:r w:rsidRPr="00214A12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и </w:t>
      </w:r>
      <w:proofErr w:type="spellStart"/>
      <w:r w:rsidRPr="00214A12">
        <w:rPr>
          <w:rFonts w:ascii="Times New Roman" w:eastAsia="Times New Roman" w:hAnsi="Times New Roman" w:cs="Times New Roman"/>
          <w:kern w:val="36"/>
          <w:sz w:val="42"/>
          <w:szCs w:val="42"/>
        </w:rPr>
        <w:t>модуль</w:t>
      </w:r>
      <w:proofErr w:type="spellEnd"/>
      <w:r w:rsidRPr="00214A12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214A12">
        <w:rPr>
          <w:rFonts w:ascii="Times New Roman" w:eastAsia="Times New Roman" w:hAnsi="Times New Roman" w:cs="Times New Roman"/>
          <w:kern w:val="36"/>
          <w:sz w:val="42"/>
          <w:szCs w:val="42"/>
        </w:rPr>
        <w:t>xml.etree.ElementTree</w:t>
      </w:r>
      <w:bookmarkStart w:id="0" w:name="_GoBack"/>
      <w:bookmarkEnd w:id="0"/>
      <w:proofErr w:type="spellEnd"/>
    </w:p>
    <w:p w:rsidR="00214A12" w:rsidRPr="00214A12" w:rsidRDefault="00214A12" w:rsidP="00214A12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12"/>
          <w:szCs w:val="16"/>
          <w:lang w:val="ru-RU"/>
        </w:rPr>
      </w:pPr>
      <w:r w:rsidRPr="00214A12">
        <w:rPr>
          <w:rFonts w:ascii="Times New Roman" w:eastAsia="Times New Roman" w:hAnsi="Times New Roman" w:cs="Times New Roman"/>
          <w:kern w:val="36"/>
          <w:sz w:val="12"/>
          <w:szCs w:val="16"/>
          <w:lang w:val="ru-RU"/>
        </w:rPr>
        <w:t>Источник: https://rtfm.co.ua/python-rabota-s-xml-fajlami-i-modul-xml-etree-elementtree/</w:t>
      </w:r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noProof/>
          <w:color w:val="444444"/>
          <w:sz w:val="21"/>
          <w:szCs w:val="21"/>
          <w:lang w:val="ru-RU"/>
        </w:rPr>
      </w:pPr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В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стандартной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библиотеке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Python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имеется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две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реализации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этого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модуля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– 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xml.etree.ElementTree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и 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xml.etree.cElementTree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xml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.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etree</w:t>
      </w:r>
      <w:proofErr w:type="spellEnd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.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ElementTree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– реализация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API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для работы с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XML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файлами на чистом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Python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, а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xml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.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etree</w:t>
      </w:r>
      <w:proofErr w:type="spellEnd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.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cElementTree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– то же, но на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C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, и даёт существенный прирост производительности при обработке больших файлов.</w:t>
      </w:r>
    </w:p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Можно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импортировать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их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так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5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#!/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usr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/bin/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env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python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try: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import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xml.etree.cElementTree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as ET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3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except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ImportError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import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xml.etree.ElementTree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as ET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9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print ET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9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&lt;module '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xml.etree.cElementTree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 from '/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usr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/lib64/python2.6/xml/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cElementTree.pyc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В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Python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версии 3.3 и выше необходимости в такой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try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/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except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нет, т.к. интерпретатор самостоятельно будет выполнять поиск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cElementTree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при импорте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ElementTree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(да и в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Python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2.6 и 2.7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cElementTree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импортируется без проблем).</w:t>
      </w:r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99"/>
          <w:sz w:val="25"/>
          <w:szCs w:val="25"/>
        </w:rPr>
      </w:pPr>
      <w:r w:rsidRPr="00214A12">
        <w:rPr>
          <w:rFonts w:ascii="Helvetica" w:eastAsia="Times New Roman" w:hAnsi="Helvetica" w:cs="Helvetica"/>
          <w:color w:val="333399"/>
          <w:sz w:val="25"/>
          <w:szCs w:val="25"/>
        </w:rPr>
        <w:t>Contents</w:t>
      </w:r>
    </w:p>
    <w:p w:rsidR="00214A12" w:rsidRPr="00214A12" w:rsidRDefault="00214A12" w:rsidP="00214A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44444"/>
          <w:sz w:val="20"/>
          <w:szCs w:val="20"/>
        </w:rPr>
      </w:pPr>
      <w:hyperlink r:id="rId5" w:anchor="_XML" w:tooltip="Парсинг XML-файла" w:history="1">
        <w:proofErr w:type="spellStart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Парсинг</w:t>
        </w:r>
        <w:proofErr w:type="spellEnd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 xml:space="preserve"> XML-</w:t>
        </w:r>
        <w:proofErr w:type="spellStart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файла</w:t>
        </w:r>
        <w:proofErr w:type="spellEnd"/>
      </w:hyperlink>
    </w:p>
    <w:p w:rsidR="00214A12" w:rsidRPr="00214A12" w:rsidRDefault="00214A12" w:rsidP="00214A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44444"/>
          <w:sz w:val="20"/>
          <w:szCs w:val="20"/>
        </w:rPr>
      </w:pPr>
      <w:hyperlink r:id="rId6" w:anchor="i" w:tooltip="Поиск элементов в файле" w:history="1">
        <w:proofErr w:type="spellStart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Поиск</w:t>
        </w:r>
        <w:proofErr w:type="spellEnd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элементов</w:t>
        </w:r>
        <w:proofErr w:type="spellEnd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 xml:space="preserve"> в </w:t>
        </w:r>
        <w:proofErr w:type="spellStart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файле</w:t>
        </w:r>
        <w:proofErr w:type="spellEnd"/>
      </w:hyperlink>
    </w:p>
    <w:p w:rsidR="00214A12" w:rsidRPr="00214A12" w:rsidRDefault="00214A12" w:rsidP="00214A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44444"/>
          <w:sz w:val="20"/>
          <w:szCs w:val="20"/>
        </w:rPr>
      </w:pPr>
      <w:hyperlink r:id="rId7" w:anchor="i-2" w:tooltip="Добавление записей в файл" w:history="1">
        <w:proofErr w:type="spellStart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Добавление</w:t>
        </w:r>
        <w:proofErr w:type="spellEnd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записей</w:t>
        </w:r>
        <w:proofErr w:type="spellEnd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 xml:space="preserve"> в </w:t>
        </w:r>
        <w:proofErr w:type="spellStart"/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файл</w:t>
        </w:r>
        <w:proofErr w:type="spellEnd"/>
      </w:hyperlink>
    </w:p>
    <w:p w:rsidR="00214A12" w:rsidRPr="00214A12" w:rsidRDefault="00214A12" w:rsidP="00214A12">
      <w:pPr>
        <w:numPr>
          <w:ilvl w:val="0"/>
          <w:numId w:val="2"/>
        </w:numPr>
        <w:shd w:val="clear" w:color="auto" w:fill="FFFFFF"/>
        <w:spacing w:line="240" w:lineRule="auto"/>
        <w:ind w:left="0"/>
        <w:textAlignment w:val="baseline"/>
        <w:rPr>
          <w:rFonts w:ascii="Helvetica" w:eastAsia="Times New Roman" w:hAnsi="Helvetica" w:cs="Helvetica"/>
          <w:color w:val="444444"/>
          <w:sz w:val="20"/>
          <w:szCs w:val="20"/>
        </w:rPr>
      </w:pPr>
      <w:hyperlink r:id="rId8" w:anchor="Similar_posts" w:tooltip="Similar posts" w:history="1">
        <w:r w:rsidRPr="00214A12">
          <w:rPr>
            <w:rFonts w:ascii="Helvetica" w:eastAsia="Times New Roman" w:hAnsi="Helvetica" w:cs="Helvetica"/>
            <w:color w:val="428BCA"/>
            <w:sz w:val="20"/>
            <w:szCs w:val="20"/>
            <w:u w:val="single"/>
            <w:bdr w:val="none" w:sz="0" w:space="0" w:color="auto" w:frame="1"/>
          </w:rPr>
          <w:t>Similar posts</w:t>
        </w:r>
      </w:hyperlink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proofErr w:type="spellStart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>Парсинг</w:t>
      </w:r>
      <w:proofErr w:type="spellEnd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 xml:space="preserve"> XML-</w:t>
      </w:r>
      <w:proofErr w:type="spellStart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>файла</w:t>
      </w:r>
      <w:proofErr w:type="spellEnd"/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Для примера возьмём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простой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XML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-файл с таким содержимым: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&lt;Element1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value1="Value1"&gt;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9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&lt;SubElement1&gt;SubElement1&lt;/SubElement1&gt;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&lt;SubElement2&gt;SubElement2&lt;/SubElement2&gt;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&lt;/Element1&gt;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&lt;Element2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value2="Value2"&gt;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&lt;SubElement3&gt;SubElement3&lt;/SubElement3&gt;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&lt;SubElement4&gt;SubElement4&lt;/SubElement4&gt;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&lt;/Element2&gt;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9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Изменим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скрипт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os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xml.etree.cElementTree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as ET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3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XML_FILE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os.path.join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os.environ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['HOME'], 'xmlfile.xml')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try: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tree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(file=XML_FILE)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1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help(tree)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except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IOError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as e: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7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nERROR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-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cant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find file: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%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В результате – мы должны получить список доступных методов для объекта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tree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Help on instance of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in module __builtin__: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7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class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xml.etree.ElementTree.ElementTree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  Methods defined here: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  parse(self, source, parser=None)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1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  ----------------------------------------------------------------------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5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|  Methods inherited from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xml.etree.ElementTree.ElementTree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9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  __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init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__(self, element=None, file=None)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  find(self, path)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9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| 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findall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(self, path)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9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| 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(self, path, default=None)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| 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getiterator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(self, tag=None)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| 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getroot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(self)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|  write(self, file, encoding='us-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ascii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В случае ошибки синтаксиса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XML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– будет вызвана ошибка с указанием точного места: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37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cElementTree.ParseError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 mismatched tag: line 11, column 2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lastRenderedPageBreak/>
        <w:t>Тогда файл стоит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проверить в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XML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-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валидаторе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, например –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hyperlink r:id="rId9" w:tgtFrame="_blank" w:tooltip="Validate XML files 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  <w:lang w:val="ru-RU"/>
          </w:rPr>
          <w:t>тут&gt;&gt;&gt;</w:t>
        </w:r>
      </w:hyperlink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.</w:t>
      </w:r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Для получения корневого элемента – используется метод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proofErr w:type="gram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getroot</w:t>
      </w:r>
      <w:proofErr w:type="spellEnd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)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try: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tree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(file=XML_FILE)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tree.getroot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  <w:gridCol w:w="1815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type(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tree.getroot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&lt;Element '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at 0x6ffffd96120&gt;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&lt;type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'Element'&gt;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Каждый элемент содержит несколько параметров:</w:t>
      </w:r>
    </w:p>
    <w:p w:rsidR="00214A12" w:rsidRPr="00214A12" w:rsidRDefault="00214A12" w:rsidP="00214A12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tag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– строка, отображающая тип данных,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которые представляет элемент;</w:t>
      </w:r>
    </w:p>
    <w:p w:rsidR="00214A12" w:rsidRPr="00214A12" w:rsidRDefault="00214A12" w:rsidP="00214A12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attrib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– атрибуты элемента, которые сохраняются в словарь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Python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;</w:t>
      </w:r>
    </w:p>
    <w:p w:rsidR="00214A12" w:rsidRPr="00214A12" w:rsidRDefault="00214A12" w:rsidP="00214A12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text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 –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текстовое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значение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элемента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;</w:t>
      </w:r>
    </w:p>
    <w:p w:rsidR="00214A12" w:rsidRPr="00214A12" w:rsidRDefault="00214A12" w:rsidP="00214A12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proofErr w:type="gram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дочерние</w:t>
      </w:r>
      <w:proofErr w:type="spellEnd"/>
      <w:proofErr w:type="gram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элементы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Например – получить тег корневого элемента можно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try: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tree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(file=XML_FILE)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root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tree.getroot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3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root.tag</w:t>
            </w:r>
            <w:proofErr w:type="spellEnd"/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3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Что бы получить список прямых потомков корневого элемента – можно просто вызвать цикл: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try: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tree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(file=XML_FILE)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root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tree.getroot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for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in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3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child_of_root.tag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child_of_root.attrib</w:t>
            </w:r>
            <w:proofErr w:type="spellEnd"/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5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Element1 {'value1': 'Value1'}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Element2 {'value2': 'Value2'}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Можно так же вывести только ключи, или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proofErr w:type="gramStart"/>
      <w:r w:rsidRPr="00214A12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val="ru-RU"/>
        </w:rPr>
        <w:t>ключи:значения</w:t>
      </w:r>
      <w:proofErr w:type="spellEnd"/>
      <w:proofErr w:type="gramEnd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for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in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09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child_of_root.tag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child_of_root.keys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(),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child_of_root.items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0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Element1 ['value1'] [('value1', 'Value1')]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Element2 ['value2'] [('value2', 'Value2')]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proofErr w:type="spellStart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>Поиск</w:t>
      </w:r>
      <w:proofErr w:type="spellEnd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>элементов</w:t>
      </w:r>
      <w:proofErr w:type="spellEnd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>файле</w:t>
      </w:r>
      <w:proofErr w:type="spellEnd"/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Что бы перебрать все элементы в файле – можно воспользоваться методом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proofErr w:type="gram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iter</w:t>
      </w:r>
      <w:proofErr w:type="spellEnd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)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try: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tree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(file=XML_FILE)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root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tree.getroot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for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in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root.iter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9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'Tag: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snKeys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snItems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%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child_of_root.tag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child_of_root.keys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(),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child_of_root.items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(),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Tag: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Keys: []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Items: []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Text: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Tag: Element1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Keys: ['value1']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Items: [('value1', 'Value1')]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Text: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Tag: SubElement1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Keys: []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Items: []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Text: SubElement1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Tag: SubElement2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Keys: []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Items: []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Text: SubElement2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Tag: Element2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Keys: ['value2']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Items: [('value2', 'Value2')]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Text: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Tag: SubElement3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Keys: []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Items: []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Text: SubElement3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Tag: SubElement4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Keys: []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Items: []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1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Text: SubElement4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А что бы найти только один элемент – его тег можно передать аргументом этому методу: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for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in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root.iter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('SubElement1'):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9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'Tag: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snKeys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snItems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%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child_of_root.tag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child_of_root.keys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(),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child_of_root.items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(),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child_of_root.text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Tag: SubElement1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1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Keys: []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Items: []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1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Text: SubElement1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Можно выполнить поиск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с помощью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hyperlink r:id="rId10" w:tgtFrame="_blank" w:tooltip="XPath Support in ElementTree" w:history="1">
        <w:r w:rsidRPr="00214A12">
          <w:rPr>
            <w:rFonts w:ascii="Helvetica" w:eastAsia="Times New Roman" w:hAnsi="Helvetica" w:cs="Helvetica"/>
            <w:b/>
            <w:bCs/>
            <w:color w:val="0B91EA"/>
            <w:sz w:val="21"/>
            <w:szCs w:val="21"/>
            <w:bdr w:val="none" w:sz="0" w:space="0" w:color="auto" w:frame="1"/>
          </w:rPr>
          <w:t>XPath</w:t>
        </w:r>
      </w:hyperlink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Например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что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бы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отобразить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корневой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элемент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try: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tree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(file=XML_FILE)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root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tree.getroot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gram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for</w:t>
            </w:r>
            <w:proofErr w:type="gramEnd"/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 in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root.iterfind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('.'):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'Find: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%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item.tag</w:t>
            </w:r>
            <w:proofErr w:type="spellEnd"/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Find: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С помощью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//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можно найти все вложенные элементы: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gram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for</w:t>
            </w:r>
            <w:proofErr w:type="gramEnd"/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 in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root.iterfind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('.//'):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20"/>
        <w:gridCol w:w="1756"/>
        <w:gridCol w:w="2295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'Find: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%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item.tag</w:t>
            </w:r>
            <w:proofErr w:type="spellEnd"/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Find: Element1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Find: SubElement1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Find: SubElement2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Find: Element2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Find: SubElement3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1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Find: SubElement4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Или вложенные элементы вложенного элемента: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 in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root.iterfind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('./Element1//'):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69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'Find: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%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item.tag</w:t>
            </w:r>
            <w:proofErr w:type="spellEnd"/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0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Find: SubElement1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0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Find: SubElement2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proofErr w:type="spellStart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>Добавление</w:t>
      </w:r>
      <w:proofErr w:type="spellEnd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>записей</w:t>
      </w:r>
      <w:proofErr w:type="spellEnd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214A12">
        <w:rPr>
          <w:rFonts w:ascii="Helvetica" w:eastAsia="Times New Roman" w:hAnsi="Helvetica" w:cs="Helvetica"/>
          <w:b/>
          <w:bCs/>
          <w:color w:val="333399"/>
          <w:sz w:val="24"/>
          <w:szCs w:val="24"/>
          <w:bdr w:val="none" w:sz="0" w:space="0" w:color="auto" w:frame="1"/>
        </w:rPr>
        <w:t>файл</w:t>
      </w:r>
      <w:proofErr w:type="spellEnd"/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Для начала – добавим функцию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hyperlink r:id="rId11" w:tgtFrame="_blank" w:tooltip="Creating XML Documents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</w:rPr>
          <w:t>prettify</w:t>
        </w:r>
      </w:hyperlink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from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xml.dom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import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minidom</w:t>
            </w:r>
            <w:proofErr w:type="spellEnd"/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99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def</w:t>
            </w:r>
            <w:proofErr w:type="spellEnd"/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prettify(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):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"""Return a pretty-printed XML string for the Element.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"""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rough_string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ET.tostring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, 'utf-8')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reparsed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minidom.parseString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rough_string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return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reparsed.toprettyxml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(indent='t')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Теперь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–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отредактируем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код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#!/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usr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/bin/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env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python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os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xml.etree.cElementTree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as ET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from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xml.dom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import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minidom</w:t>
            </w:r>
            <w:proofErr w:type="spellEnd"/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2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def</w:t>
            </w:r>
            <w:proofErr w:type="spellEnd"/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prettify(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9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"""Return a pretty-printed XML string for the Element.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"""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3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rough_string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ET.tostring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, 'utf-8')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reparsed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minidom.parseString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rough_string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return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reparsed.toprettyxml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(indent='t')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3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XML_FILE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os.path.join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os.environ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['HOME'], 'xmlfile.xml')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4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try: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tree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ET.parse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(XML_FILE)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root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tree.getroot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5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new_element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('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')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new_subelement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new_element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, '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9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new_subelement.text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root.append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new_element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8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prettify(root)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# 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пока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оставим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так</w:t>
            </w:r>
            <w:proofErr w:type="spellEnd"/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#   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tree.write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(XML_FILE)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3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except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IOError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as e: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nERROR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- 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cant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find file: %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%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</w:t>
            </w:r>
          </w:p>
        </w:tc>
      </w:tr>
    </w:tbl>
    <w:p w:rsidR="00214A12" w:rsidRPr="00214A12" w:rsidRDefault="00214A12" w:rsidP="00214A12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с помощью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ET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.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Element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мы создаём новый элемент с именем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NewElement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;</w:t>
      </w:r>
    </w:p>
    <w:p w:rsidR="00214A12" w:rsidRPr="00214A12" w:rsidRDefault="00214A12" w:rsidP="00214A12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lastRenderedPageBreak/>
        <w:t>затем – с помощью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SubElement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 xml:space="preserve">– мы добавляем новый вложенный элемент с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имменем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NewSubelement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внутрь элемента в объекте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new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_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element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;</w:t>
      </w:r>
    </w:p>
    <w:p w:rsidR="00214A12" w:rsidRPr="00214A12" w:rsidRDefault="00214A12" w:rsidP="00214A12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далее – мы определяем параметр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text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объекта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new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_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subelement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 xml:space="preserve">, и задаём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занчение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'</w:t>
      </w:r>
      <w:proofErr w:type="spell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NewSubelement</w:t>
      </w:r>
      <w:proofErr w:type="spellEnd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'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;</w:t>
      </w:r>
    </w:p>
    <w:p w:rsidR="00214A12" w:rsidRPr="00214A12" w:rsidRDefault="00214A12" w:rsidP="00214A12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после этого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– мы добавляем новый элемент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new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_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element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со всем содержимым к корню нашего файла;</w:t>
      </w:r>
    </w:p>
    <w:p w:rsidR="00214A12" w:rsidRPr="00214A12" w:rsidRDefault="00214A12" w:rsidP="00214A12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последним – вызываем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gramStart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print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(</w:t>
      </w:r>
      <w:proofErr w:type="gramEnd"/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)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и функцию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</w:rPr>
        <w:t>prettify</w:t>
      </w:r>
      <w:r w:rsidRPr="00214A12">
        <w:rPr>
          <w:rFonts w:ascii="Consolas" w:eastAsia="Times New Roman" w:hAnsi="Consolas" w:cs="Consolas"/>
          <w:color w:val="444444"/>
          <w:sz w:val="18"/>
          <w:szCs w:val="18"/>
          <w:bdr w:val="none" w:sz="0" w:space="0" w:color="auto" w:frame="1"/>
          <w:lang w:val="ru-RU"/>
        </w:rPr>
        <w:t>()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.</w:t>
      </w:r>
    </w:p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gram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&lt;?xml</w:t>
            </w:r>
            <w:proofErr w:type="gramEnd"/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version="1.0"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?&gt;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0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&lt;Element1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value1="Value1"&gt;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&lt;SubElement1&gt;SubElement1&lt;/SubElement1&gt;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&lt;SubElement2&gt;SubElement2&lt;/SubElement2&gt;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&lt;/Element1&gt;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0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&lt;Element2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value2="Value2"&gt;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&lt;SubElement3&gt;SubElement3&lt;/SubElement3&gt;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&lt;SubElement4&gt;SubElement4&lt;/SubElement4&gt;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&lt;/Element2&gt;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3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Для того, что бы в таком виде записать в файл – можно использовать функцию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hyperlink r:id="rId12" w:anchor="prettyprint" w:tgtFrame="_blank" w:tooltip="Element Library Functions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</w:rPr>
          <w:t>indent()</w:t>
        </w:r>
      </w:hyperlink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9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def</w:t>
            </w:r>
            <w:proofErr w:type="spellEnd"/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indent(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, level=0):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"n"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level*"  "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9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if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len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):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not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not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elem.text.strip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9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+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"  "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not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not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elem.tail.strip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for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in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9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indent(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, level+1)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not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not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elem.tail.strip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else: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7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level and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(not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or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not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elem.tail.strip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()):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elem.tail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И вызвать её, передав корневой элемент, перед запись в файл: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indent(root)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tree.write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(XML_FILE)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cat xmlfile.xml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&lt;Element1 value1="Value1"&gt;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&lt;SubElement1&gt;SubElement1&lt;/SubElement1&gt;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&lt;SubElement2&gt;SubElement2&lt;/SubElement2&gt;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&lt;/Element1&gt;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&lt;Element2 value2="Value2"&gt;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&lt;SubElement3&gt;SubElement3&lt;/SubElement3&gt;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7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&lt;SubElement4&gt;SubElement4&lt;/SubElement4&gt;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&lt;/Element2&gt;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9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Файл с функциями можно скачать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hyperlink r:id="rId13" w:tgtFrame="_blank" w:tooltip="ElementLib.py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  <w:lang w:val="ru-RU"/>
          </w:rPr>
          <w:t>тут&gt;&gt;&gt;</w:t>
        </w:r>
      </w:hyperlink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.</w:t>
      </w:r>
    </w:p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ru-RU"/>
        </w:rPr>
      </w:pP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Что бы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 xml:space="preserve">добавить новый элемент внутрь уже имеющегося – можно указать его индекс в корне, </w:t>
      </w:r>
      <w:proofErr w:type="gramStart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например</w:t>
      </w:r>
      <w:proofErr w:type="gramEnd"/>
      <w:r w:rsidRPr="00214A12">
        <w:rPr>
          <w:rFonts w:ascii="Helvetica" w:eastAsia="Times New Roman" w:hAnsi="Helvetica" w:cs="Helvetica"/>
          <w:color w:val="444444"/>
          <w:sz w:val="21"/>
          <w:szCs w:val="21"/>
          <w:lang w:val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21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new_element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('NewElementInElement2')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5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new_subelement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ET.SubElement(new_element, 'NewSubelementInElement2')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new_subelement.text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=</w:t>
            </w: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'NewSubelementInElement2'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75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root[1].append(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new_element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...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Результат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$ ./xml_par.py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gram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&lt;?xml</w:t>
            </w:r>
            <w:proofErr w:type="gram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version="1.0" ?&gt;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3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&lt;Element1 value1="Value1"&gt;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&lt;SubElement1&gt;SubElement1&lt;/SubElement1&gt;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&lt;SubElement2&gt;SubElement2&lt;/SubElement2&gt;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&lt;/Element1&gt;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&lt;Element2 value2="Value2"&gt;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&lt;SubElement3&gt;SubElement3&lt;/SubElement3&gt;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&lt;SubElement4&gt;SubElement4&lt;/SubElement4&gt;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60"/>
        <w:gridCol w:w="8995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&lt;NewElementInElement2&gt;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        &lt;NewSubelementInElement2&gt;NewSubelementInElement2&lt;/NewSubelementInElement2&gt;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11"/>
        <w:gridCol w:w="45"/>
      </w:tblGrid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&lt;/NewElementInElement2&gt;</w:t>
            </w:r>
          </w:p>
        </w:tc>
      </w:tr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&lt;/Element2&gt;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3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32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&lt;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NewSubelement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NewElement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51"/>
        <w:gridCol w:w="45"/>
      </w:tblGrid>
      <w:tr w:rsidR="00214A12" w:rsidRPr="00214A12" w:rsidTr="00214A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214A12" w:rsidRPr="00214A12" w:rsidTr="00214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14A12" w:rsidRPr="00214A12" w:rsidRDefault="00214A12" w:rsidP="00214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&lt;/</w:t>
            </w:r>
            <w:proofErr w:type="spellStart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TreeRoot</w:t>
            </w:r>
            <w:proofErr w:type="spellEnd"/>
            <w:r w:rsidRPr="00214A12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&gt;</w:t>
            </w:r>
          </w:p>
        </w:tc>
      </w:tr>
    </w:tbl>
    <w:p w:rsidR="00214A12" w:rsidRPr="00214A12" w:rsidRDefault="00214A12" w:rsidP="00214A12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Ссылки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по</w:t>
      </w:r>
      <w:proofErr w:type="spellEnd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214A12">
        <w:rPr>
          <w:rFonts w:ascii="Helvetica" w:eastAsia="Times New Roman" w:hAnsi="Helvetica" w:cs="Helvetica"/>
          <w:color w:val="444444"/>
          <w:sz w:val="21"/>
          <w:szCs w:val="21"/>
        </w:rPr>
        <w:t>теме</w:t>
      </w:r>
      <w:proofErr w:type="spellEnd"/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4" w:tgtFrame="_blank" w:tooltip="Elements and Element Trees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</w:rPr>
          <w:t>http://effbot.org</w:t>
        </w:r>
      </w:hyperlink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5" w:tgtFrame="_blank" w:tooltip="xml.etree.ElementTree — The ElementTree XML API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</w:rPr>
          <w:t>https://docs.python.org</w:t>
        </w:r>
      </w:hyperlink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6" w:tgtFrame="_blank" w:tooltip="Element Library Functions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</w:rPr>
          <w:t>http://effbot.org</w:t>
        </w:r>
      </w:hyperlink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7" w:tgtFrame="_blank" w:tooltip="Processing XML in Python with ElementTree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</w:rPr>
          <w:t>http://eli.thegreenplace.net</w:t>
        </w:r>
      </w:hyperlink>
    </w:p>
    <w:p w:rsidR="00214A12" w:rsidRPr="00214A12" w:rsidRDefault="00214A12" w:rsidP="00214A1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18" w:tgtFrame="_blank" w:tooltip="Creating XML Documents" w:history="1">
        <w:r w:rsidRPr="00214A12">
          <w:rPr>
            <w:rFonts w:ascii="Helvetica" w:eastAsia="Times New Roman" w:hAnsi="Helvetica" w:cs="Helvetica"/>
            <w:color w:val="0B91EA"/>
            <w:sz w:val="21"/>
            <w:szCs w:val="21"/>
            <w:u w:val="single"/>
            <w:bdr w:val="none" w:sz="0" w:space="0" w:color="auto" w:frame="1"/>
          </w:rPr>
          <w:t>http://pymotw.com</w:t>
        </w:r>
      </w:hyperlink>
    </w:p>
    <w:p w:rsidR="006D27CA" w:rsidRDefault="006D27CA"/>
    <w:sectPr w:rsidR="006D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D12"/>
    <w:multiLevelType w:val="multilevel"/>
    <w:tmpl w:val="CB1E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41047"/>
    <w:multiLevelType w:val="multilevel"/>
    <w:tmpl w:val="4E1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319A"/>
    <w:multiLevelType w:val="multilevel"/>
    <w:tmpl w:val="3C1459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C33FF"/>
    <w:multiLevelType w:val="multilevel"/>
    <w:tmpl w:val="FACE47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9A"/>
    <w:rsid w:val="00214A12"/>
    <w:rsid w:val="0064769A"/>
    <w:rsid w:val="006D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27CA"/>
  <w15:chartTrackingRefBased/>
  <w15:docId w15:val="{8848B0BD-C36D-4C0B-9208-62A9A46B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4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4A1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1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4A12"/>
  </w:style>
  <w:style w:type="character" w:customStyle="1" w:styleId="vcard">
    <w:name w:val="vcard"/>
    <w:basedOn w:val="DefaultParagraphFont"/>
    <w:rsid w:val="00214A12"/>
  </w:style>
  <w:style w:type="character" w:customStyle="1" w:styleId="fn">
    <w:name w:val="fn"/>
    <w:basedOn w:val="DefaultParagraphFont"/>
    <w:rsid w:val="00214A12"/>
  </w:style>
  <w:style w:type="character" w:styleId="Hyperlink">
    <w:name w:val="Hyperlink"/>
    <w:basedOn w:val="DefaultParagraphFont"/>
    <w:uiPriority w:val="99"/>
    <w:semiHidden/>
    <w:unhideWhenUsed/>
    <w:rsid w:val="00214A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A12"/>
    <w:rPr>
      <w:color w:val="800080"/>
      <w:u w:val="single"/>
    </w:rPr>
  </w:style>
  <w:style w:type="character" w:customStyle="1" w:styleId="meta-sep">
    <w:name w:val="meta-sep"/>
    <w:basedOn w:val="DefaultParagraphFont"/>
    <w:rsid w:val="00214A12"/>
  </w:style>
  <w:style w:type="character" w:customStyle="1" w:styleId="date">
    <w:name w:val="date"/>
    <w:basedOn w:val="DefaultParagraphFont"/>
    <w:rsid w:val="00214A12"/>
  </w:style>
  <w:style w:type="character" w:customStyle="1" w:styleId="rw-ui-info-container">
    <w:name w:val="rw-ui-info-container"/>
    <w:basedOn w:val="DefaultParagraphFont"/>
    <w:rsid w:val="00214A12"/>
  </w:style>
  <w:style w:type="character" w:customStyle="1" w:styleId="rw-ui-info-inner-container">
    <w:name w:val="rw-ui-info-inner-container"/>
    <w:basedOn w:val="DefaultParagraphFont"/>
    <w:rsid w:val="00214A12"/>
  </w:style>
  <w:style w:type="character" w:customStyle="1" w:styleId="rw-ui-info">
    <w:name w:val="rw-ui-info"/>
    <w:basedOn w:val="DefaultParagraphFont"/>
    <w:rsid w:val="00214A12"/>
  </w:style>
  <w:style w:type="paragraph" w:styleId="NormalWeb">
    <w:name w:val="Normal (Web)"/>
    <w:basedOn w:val="Normal"/>
    <w:uiPriority w:val="99"/>
    <w:semiHidden/>
    <w:unhideWhenUsed/>
    <w:rsid w:val="0021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A12"/>
    <w:rPr>
      <w:rFonts w:ascii="Courier New" w:eastAsia="Times New Roman" w:hAnsi="Courier New" w:cs="Courier New"/>
      <w:sz w:val="20"/>
      <w:szCs w:val="20"/>
    </w:rPr>
  </w:style>
  <w:style w:type="paragraph" w:customStyle="1" w:styleId="ez-toc-title">
    <w:name w:val="ez-toc-title"/>
    <w:basedOn w:val="Normal"/>
    <w:rsid w:val="0021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title-toggle">
    <w:name w:val="ez-toc-title-toggle"/>
    <w:basedOn w:val="DefaultParagraphFont"/>
    <w:rsid w:val="00214A12"/>
  </w:style>
  <w:style w:type="character" w:customStyle="1" w:styleId="ez-toc-section">
    <w:name w:val="ez-toc-section"/>
    <w:basedOn w:val="DefaultParagraphFont"/>
    <w:rsid w:val="00214A12"/>
  </w:style>
  <w:style w:type="character" w:styleId="Emphasis">
    <w:name w:val="Emphasis"/>
    <w:basedOn w:val="DefaultParagraphFont"/>
    <w:uiPriority w:val="20"/>
    <w:qFormat/>
    <w:rsid w:val="00214A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840">
          <w:marLeft w:val="-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6115">
              <w:marLeft w:val="0"/>
              <w:marRight w:val="0"/>
              <w:marTop w:val="0"/>
              <w:marBottom w:val="24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6629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fm.co.ua/python-rabota-s-xml-fajlami-i-modul-xml-etree-elementtree/" TargetMode="External"/><Relationship Id="rId13" Type="http://schemas.openxmlformats.org/officeDocument/2006/relationships/hyperlink" Target="https://rtfm.co.ua/goto/https:/github.com/edliaw/fungidb_tools/blob/master/fungidb_tools/elementlib/ElementLib.py" TargetMode="External"/><Relationship Id="rId18" Type="http://schemas.openxmlformats.org/officeDocument/2006/relationships/hyperlink" Target="https://rtfm.co.ua/goto/http:/pymotw.com/2/xml/etree/ElementTree/cre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tfm.co.ua/python-rabota-s-xml-fajlami-i-modul-xml-etree-elementtree/" TargetMode="External"/><Relationship Id="rId12" Type="http://schemas.openxmlformats.org/officeDocument/2006/relationships/hyperlink" Target="https://rtfm.co.ua/goto/http:/effbot.org/zone/element-lib.htm" TargetMode="External"/><Relationship Id="rId17" Type="http://schemas.openxmlformats.org/officeDocument/2006/relationships/hyperlink" Target="https://rtfm.co.ua/goto/http:/eli.thegreenplace.net/2012/03/15/processing-xml-in-python-with-elementt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tfm.co.ua/goto/http:/effbot.org/zone/element-lib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tfm.co.ua/python-rabota-s-xml-fajlami-i-modul-xml-etree-elementtree/" TargetMode="External"/><Relationship Id="rId11" Type="http://schemas.openxmlformats.org/officeDocument/2006/relationships/hyperlink" Target="https://rtfm.co.ua/goto/http:/pymotw.com/2/xml/etree/ElementTree/create.html" TargetMode="External"/><Relationship Id="rId5" Type="http://schemas.openxmlformats.org/officeDocument/2006/relationships/hyperlink" Target="https://rtfm.co.ua/python-rabota-s-xml-fajlami-i-modul-xml-etree-elementtree/" TargetMode="External"/><Relationship Id="rId15" Type="http://schemas.openxmlformats.org/officeDocument/2006/relationships/hyperlink" Target="https://rtfm.co.ua/goto/https:/docs.python.org/2/library/xml.etree.elementtree.html" TargetMode="External"/><Relationship Id="rId10" Type="http://schemas.openxmlformats.org/officeDocument/2006/relationships/hyperlink" Target="https://rtfm.co.ua/goto/http:/effbot.org/zone/element-xpath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tfm.co.ua/goto/http:/www.xmlvalidation.com/index.php" TargetMode="External"/><Relationship Id="rId14" Type="http://schemas.openxmlformats.org/officeDocument/2006/relationships/hyperlink" Target="https://rtfm.co.ua/goto/http:/effbot.org/zone/ele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1973</Words>
  <Characters>11248</Characters>
  <Application>Microsoft Office Word</Application>
  <DocSecurity>0</DocSecurity>
  <Lines>93</Lines>
  <Paragraphs>26</Paragraphs>
  <ScaleCrop>false</ScaleCrop>
  <Company>GlobalLogic</Company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2</cp:revision>
  <dcterms:created xsi:type="dcterms:W3CDTF">2018-06-19T11:13:00Z</dcterms:created>
  <dcterms:modified xsi:type="dcterms:W3CDTF">2018-06-19T11:14:00Z</dcterms:modified>
</cp:coreProperties>
</file>