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928473596"/>
        <w:docPartObj>
          <w:docPartGallery w:val="Cover Pages"/>
          <w:docPartUnique/>
        </w:docPartObj>
      </w:sdtPr>
      <w:sdtEndPr>
        <w:rPr>
          <w:b/>
          <w:bCs/>
        </w:rPr>
      </w:sdtEndPr>
      <w:sdtContent>
        <w:p w14:paraId="35F2EC7A" w14:textId="2468274F" w:rsidR="00FF6A84" w:rsidRPr="00FF6A84" w:rsidRDefault="00FF6A84"/>
        <w:tbl>
          <w:tblPr>
            <w:tblpPr w:leftFromText="187" w:rightFromText="187" w:horzAnchor="margin" w:tblpXSpec="center" w:tblpY="2881"/>
            <w:tblW w:w="4000" w:type="pct"/>
            <w:tblBorders>
              <w:left w:val="single" w:sz="12" w:space="0" w:color="156082" w:themeColor="accent1"/>
            </w:tblBorders>
            <w:tblCellMar>
              <w:left w:w="144" w:type="dxa"/>
              <w:right w:w="115" w:type="dxa"/>
            </w:tblCellMar>
            <w:tblLook w:val="04A0" w:firstRow="1" w:lastRow="0" w:firstColumn="1" w:lastColumn="0" w:noHBand="0" w:noVBand="1"/>
          </w:tblPr>
          <w:tblGrid>
            <w:gridCol w:w="8628"/>
          </w:tblGrid>
          <w:tr w:rsidR="00FF6A84" w:rsidRPr="00FF6A84" w14:paraId="1BF2F444" w14:textId="77777777" w:rsidTr="00FF6A84">
            <w:tc>
              <w:tcPr>
                <w:tcW w:w="8628" w:type="dxa"/>
              </w:tcPr>
              <w:sdt>
                <w:sdtPr>
                  <w:rPr>
                    <w:rFonts w:eastAsiaTheme="majorEastAsia" w:cstheme="majorBidi"/>
                    <w:color w:val="156082" w:themeColor="accent1"/>
                    <w:sz w:val="88"/>
                    <w:szCs w:val="88"/>
                  </w:rPr>
                  <w:alias w:val="Title"/>
                  <w:id w:val="13406919"/>
                  <w:placeholder>
                    <w:docPart w:val="1B37BC74BF904601BA62E66D2CA6123A"/>
                  </w:placeholder>
                  <w:dataBinding w:prefixMappings="xmlns:ns0='http://schemas.openxmlformats.org/package/2006/metadata/core-properties' xmlns:ns1='http://purl.org/dc/elements/1.1/'" w:xpath="/ns0:coreProperties[1]/ns1:title[1]" w:storeItemID="{6C3C8BC8-F283-45AE-878A-BAB7291924A1}"/>
                  <w:text/>
                </w:sdtPr>
                <w:sdtContent>
                  <w:p w14:paraId="3DC3CF42" w14:textId="162997B8" w:rsidR="00FF6A84" w:rsidRPr="00FF6A84" w:rsidRDefault="00FF6A84">
                    <w:pPr>
                      <w:pStyle w:val="NoSpacing"/>
                      <w:spacing w:line="216" w:lineRule="auto"/>
                      <w:rPr>
                        <w:rFonts w:eastAsiaTheme="majorEastAsia" w:cstheme="majorBidi"/>
                        <w:color w:val="156082" w:themeColor="accent1"/>
                        <w:sz w:val="88"/>
                        <w:szCs w:val="88"/>
                      </w:rPr>
                    </w:pPr>
                    <w:r w:rsidRPr="00FF6A84">
                      <w:rPr>
                        <w:rFonts w:eastAsiaTheme="majorEastAsia" w:cstheme="majorBidi"/>
                        <w:color w:val="156082" w:themeColor="accent1"/>
                        <w:sz w:val="88"/>
                        <w:szCs w:val="88"/>
                      </w:rPr>
                      <w:t>Bibitor, LLC.</w:t>
                    </w:r>
                  </w:p>
                </w:sdtContent>
              </w:sdt>
            </w:tc>
          </w:tr>
          <w:tr w:rsidR="00FF6A84" w:rsidRPr="00FF6A84" w14:paraId="34F3F4F1" w14:textId="77777777" w:rsidTr="00FF6A84">
            <w:sdt>
              <w:sdtPr>
                <w:rPr>
                  <w:color w:val="595959" w:themeColor="text1" w:themeTint="A6"/>
                  <w:sz w:val="24"/>
                  <w:szCs w:val="24"/>
                </w:rPr>
                <w:alias w:val="Subtitle"/>
                <w:id w:val="13406923"/>
                <w:placeholder>
                  <w:docPart w:val="AB59EE92E1184467B1DA5BA30A84B49D"/>
                </w:placeholder>
                <w:dataBinding w:prefixMappings="xmlns:ns0='http://schemas.openxmlformats.org/package/2006/metadata/core-properties' xmlns:ns1='http://purl.org/dc/elements/1.1/'" w:xpath="/ns0:coreProperties[1]/ns1:subject[1]" w:storeItemID="{6C3C8BC8-F283-45AE-878A-BAB7291924A1}"/>
                <w:text/>
              </w:sdtPr>
              <w:sdtContent>
                <w:tc>
                  <w:tcPr>
                    <w:tcW w:w="8628" w:type="dxa"/>
                    <w:tcMar>
                      <w:top w:w="216" w:type="dxa"/>
                      <w:left w:w="115" w:type="dxa"/>
                      <w:bottom w:w="216" w:type="dxa"/>
                      <w:right w:w="115" w:type="dxa"/>
                    </w:tcMar>
                  </w:tcPr>
                  <w:p w14:paraId="52918DA6" w14:textId="50C2A0DB" w:rsidR="00FF6A84" w:rsidRPr="00FF6A84" w:rsidRDefault="00FF6A84">
                    <w:pPr>
                      <w:pStyle w:val="NoSpacing"/>
                      <w:rPr>
                        <w:color w:val="0F4761" w:themeColor="accent1" w:themeShade="BF"/>
                        <w:sz w:val="24"/>
                      </w:rPr>
                    </w:pPr>
                    <w:r w:rsidRPr="00FF6A84">
                      <w:rPr>
                        <w:color w:val="595959" w:themeColor="text1" w:themeTint="A6"/>
                        <w:sz w:val="24"/>
                        <w:szCs w:val="24"/>
                      </w:rPr>
                      <w:t>Excise Tax &amp; Inventory Transaction Analysis</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8331"/>
          </w:tblGrid>
          <w:tr w:rsidR="00FF6A84" w:rsidRPr="00FF6A84" w14:paraId="1085E3C4" w14:textId="77777777">
            <w:tc>
              <w:tcPr>
                <w:tcW w:w="7221" w:type="dxa"/>
                <w:tcMar>
                  <w:top w:w="216" w:type="dxa"/>
                  <w:left w:w="115" w:type="dxa"/>
                  <w:bottom w:w="216" w:type="dxa"/>
                  <w:right w:w="115" w:type="dxa"/>
                </w:tcMar>
              </w:tcPr>
              <w:sdt>
                <w:sdtPr>
                  <w:rPr>
                    <w:color w:val="156082" w:themeColor="accent1"/>
                    <w:sz w:val="28"/>
                    <w:szCs w:val="28"/>
                  </w:rPr>
                  <w:alias w:val="Author"/>
                  <w:id w:val="13406928"/>
                  <w:placeholder>
                    <w:docPart w:val="1F06257DFCD547F9B7DAF4A9BAE1E0BE"/>
                  </w:placeholder>
                  <w:dataBinding w:prefixMappings="xmlns:ns0='http://schemas.openxmlformats.org/package/2006/metadata/core-properties' xmlns:ns1='http://purl.org/dc/elements/1.1/'" w:xpath="/ns0:coreProperties[1]/ns1:creator[1]" w:storeItemID="{6C3C8BC8-F283-45AE-878A-BAB7291924A1}"/>
                  <w:text/>
                </w:sdtPr>
                <w:sdtContent>
                  <w:p w14:paraId="0E08A103" w14:textId="5F20C77F" w:rsidR="00FF6A84" w:rsidRPr="00FF6A84" w:rsidRDefault="00FF6A84">
                    <w:pPr>
                      <w:pStyle w:val="NoSpacing"/>
                      <w:rPr>
                        <w:color w:val="156082" w:themeColor="accent1"/>
                        <w:sz w:val="28"/>
                        <w:szCs w:val="28"/>
                      </w:rPr>
                    </w:pPr>
                    <w:r>
                      <w:rPr>
                        <w:color w:val="156082" w:themeColor="accent1"/>
                        <w:sz w:val="28"/>
                        <w:szCs w:val="28"/>
                      </w:rPr>
                      <w:t>Werner Consulting</w:t>
                    </w:r>
                  </w:p>
                </w:sdtContent>
              </w:sdt>
              <w:sdt>
                <w:sdtPr>
                  <w:rPr>
                    <w:color w:val="156082" w:themeColor="accent1"/>
                    <w:sz w:val="28"/>
                    <w:szCs w:val="28"/>
                  </w:rPr>
                  <w:alias w:val="Date"/>
                  <w:tag w:val="Date"/>
                  <w:id w:val="13406932"/>
                  <w:placeholder>
                    <w:docPart w:val="11A5F8DDC3694DBDA45BDD3BD9C02B6F"/>
                  </w:placeholder>
                  <w:dataBinding w:prefixMappings="xmlns:ns0='http://schemas.microsoft.com/office/2006/coverPageProps'" w:xpath="/ns0:CoverPageProperties[1]/ns0:PublishDate[1]" w:storeItemID="{55AF091B-3C7A-41E3-B477-F2FDAA23CFDA}"/>
                  <w:date w:fullDate="2026-04-26T00:00:00Z">
                    <w:dateFormat w:val="M-d-yyyy"/>
                    <w:lid w:val="en-US"/>
                    <w:storeMappedDataAs w:val="dateTime"/>
                    <w:calendar w:val="gregorian"/>
                  </w:date>
                </w:sdtPr>
                <w:sdtContent>
                  <w:p w14:paraId="7C15B34C" w14:textId="7E022BE4" w:rsidR="00FF6A84" w:rsidRPr="00FF6A84" w:rsidRDefault="00FF6A84">
                    <w:pPr>
                      <w:pStyle w:val="NoSpacing"/>
                      <w:rPr>
                        <w:color w:val="156082" w:themeColor="accent1"/>
                        <w:sz w:val="28"/>
                        <w:szCs w:val="28"/>
                      </w:rPr>
                    </w:pPr>
                    <w:r w:rsidRPr="00FF6A84">
                      <w:rPr>
                        <w:color w:val="156082" w:themeColor="accent1"/>
                        <w:sz w:val="28"/>
                        <w:szCs w:val="28"/>
                      </w:rPr>
                      <w:t>4-26-2026</w:t>
                    </w:r>
                  </w:p>
                </w:sdtContent>
              </w:sdt>
              <w:p w14:paraId="678C6830" w14:textId="77777777" w:rsidR="00FF6A84" w:rsidRPr="00FF6A84" w:rsidRDefault="00FF6A84">
                <w:pPr>
                  <w:pStyle w:val="NoSpacing"/>
                  <w:rPr>
                    <w:color w:val="156082" w:themeColor="accent1"/>
                  </w:rPr>
                </w:pPr>
              </w:p>
            </w:tc>
          </w:tr>
        </w:tbl>
        <w:p w14:paraId="62A6D980" w14:textId="201D7041" w:rsidR="00FF6A84" w:rsidRPr="00FF6A84" w:rsidRDefault="00FF6A84">
          <w:pPr>
            <w:rPr>
              <w:b/>
              <w:bCs/>
            </w:rPr>
          </w:pPr>
          <w:r w:rsidRPr="00FF6A84">
            <w:rPr>
              <w:b/>
              <w:bCs/>
            </w:rPr>
            <w:br w:type="page"/>
          </w:r>
        </w:p>
      </w:sdtContent>
    </w:sdt>
    <w:p w14:paraId="235E6E55" w14:textId="77777777" w:rsidR="00FF6A84" w:rsidRPr="00FF6A84" w:rsidRDefault="00FF6A84" w:rsidP="00FF6A84">
      <w:pPr>
        <w:pStyle w:val="Heading1"/>
      </w:pPr>
      <w:r w:rsidRPr="00FF6A84">
        <w:lastRenderedPageBreak/>
        <w:t>Executive Summary</w:t>
      </w:r>
    </w:p>
    <w:p w14:paraId="4BB3BBCE" w14:textId="5193AE2C" w:rsidR="00FF6A84" w:rsidRPr="00FF6A84" w:rsidRDefault="00FF6A84" w:rsidP="00FF6A84">
      <w:r w:rsidRPr="00FF6A84">
        <w:pict w14:anchorId="7357EE60">
          <v:rect id="_x0000_i1134" style="width:0;height:1.5pt" o:hralign="center" o:hrstd="t" o:hr="t" fillcolor="#a0a0a0" stroked="f"/>
        </w:pict>
      </w:r>
    </w:p>
    <w:p w14:paraId="49389A7D" w14:textId="77777777" w:rsidR="00FF6A84" w:rsidRPr="00FF6A84" w:rsidRDefault="00FF6A84" w:rsidP="00FF6A84">
      <w:pPr>
        <w:ind w:firstLine="720"/>
      </w:pPr>
      <w:proofErr w:type="gramStart"/>
      <w:r w:rsidRPr="00FF6A84">
        <w:t>Bibitor,</w:t>
      </w:r>
      <w:proofErr w:type="gramEnd"/>
      <w:r w:rsidRPr="00FF6A84">
        <w:t xml:space="preserve"> LLC (Bibitor) is a retail liquor company with over 75 locations throughout the state of Lincoln. They sell spirits and wine products. </w:t>
      </w:r>
      <w:proofErr w:type="gramStart"/>
      <w:r w:rsidRPr="00FF6A84">
        <w:t>Bibitor,</w:t>
      </w:r>
      <w:proofErr w:type="gramEnd"/>
      <w:r w:rsidRPr="00FF6A84">
        <w:t xml:space="preserve"> LLC has been serving the area for over 50 years. Their wine and spirits selections are hand-picked and focused on value. Their employees are trained as personal beverage concierges and provide unmatched service to all customers. There are over 12,000 brands throughout the organization. Werner Consulting will work with a subset of Bibitor’s data, extracted for the purpose of this project.</w:t>
      </w:r>
    </w:p>
    <w:p w14:paraId="1B8B8049" w14:textId="77777777" w:rsidR="00FF6A84" w:rsidRPr="00FF6A84" w:rsidRDefault="00FF6A84" w:rsidP="00FF6A84">
      <w:pPr>
        <w:ind w:firstLine="720"/>
      </w:pPr>
      <w:r w:rsidRPr="00FF6A84">
        <w:t>The in-charge on the engagement obtained data files from the Controller and the Chief Information Officer for beginning and ending inventory, purchases, sales, purchases by invoice, and purchase prices for each inventory item.</w:t>
      </w:r>
    </w:p>
    <w:p w14:paraId="51C51FF3" w14:textId="77777777" w:rsidR="00FF6A84" w:rsidRPr="00FF6A84" w:rsidRDefault="00FF6A84" w:rsidP="00FF6A84">
      <w:pPr>
        <w:ind w:firstLine="720"/>
      </w:pPr>
      <w:r w:rsidRPr="00FF6A84">
        <w:t>Tison Werner, a Principal Business Analyst at Werner Consulting, has been assigned as an Associate Consultant on the consulting engagement of Bibitor. Using Business Intelligence Tools, he has heavily examined the population of transactions, such as Sales, Purchases, and Inventory. This document outlines his work.</w:t>
      </w:r>
    </w:p>
    <w:p w14:paraId="1267864C" w14:textId="4E47A217" w:rsidR="00FF6A84" w:rsidRPr="00FF6A84" w:rsidRDefault="00FF6A84" w:rsidP="00FF6A84">
      <w:r w:rsidRPr="00FF6A84">
        <w:br/>
      </w:r>
      <w:r w:rsidRPr="00FF6A84">
        <w:br/>
      </w:r>
      <w:r w:rsidRPr="00FF6A84">
        <w:br/>
      </w:r>
      <w:r w:rsidRPr="00FF6A84">
        <w:br/>
      </w:r>
      <w:r w:rsidRPr="00FF6A84">
        <w:br/>
      </w:r>
      <w:r w:rsidRPr="00FF6A84">
        <w:br/>
      </w:r>
      <w:r w:rsidRPr="00FF6A84">
        <w:br/>
      </w:r>
      <w:r w:rsidRPr="00FF6A84">
        <w:br/>
      </w:r>
      <w:r w:rsidRPr="00FF6A84">
        <w:br/>
      </w:r>
      <w:r w:rsidRPr="00FF6A84">
        <w:br/>
      </w:r>
      <w:r w:rsidRPr="00FF6A84">
        <w:br/>
      </w:r>
      <w:r w:rsidRPr="00FF6A84">
        <w:br/>
      </w:r>
      <w:r w:rsidRPr="00FF6A84">
        <w:br/>
      </w:r>
      <w:r w:rsidRPr="00FF6A84">
        <w:br/>
      </w:r>
      <w:r w:rsidRPr="00FF6A84">
        <w:br/>
      </w:r>
      <w:r w:rsidRPr="00FF6A84">
        <w:br/>
      </w:r>
      <w:r w:rsidRPr="00FF6A84">
        <w:br/>
      </w:r>
      <w:r w:rsidRPr="00FF6A84">
        <w:br/>
      </w:r>
      <w:r w:rsidRPr="00FF6A84">
        <w:br/>
      </w:r>
      <w:r w:rsidRPr="00FF6A84">
        <w:br/>
      </w:r>
      <w:r w:rsidRPr="00FF6A84">
        <w:br/>
      </w:r>
    </w:p>
    <w:p w14:paraId="2897BCFF" w14:textId="77777777" w:rsidR="00FF6A84" w:rsidRPr="00FF6A84" w:rsidRDefault="00FF6A84" w:rsidP="00FF6A84">
      <w:pPr>
        <w:pStyle w:val="Heading1"/>
      </w:pPr>
      <w:r w:rsidRPr="00FF6A84">
        <w:lastRenderedPageBreak/>
        <w:t>About the Data</w:t>
      </w:r>
    </w:p>
    <w:p w14:paraId="603A3CA1" w14:textId="77777777" w:rsidR="00FF6A84" w:rsidRPr="00FF6A84" w:rsidRDefault="00FF6A84" w:rsidP="00FF6A84">
      <w:r w:rsidRPr="00FF6A84">
        <w:pict w14:anchorId="0F60CD18">
          <v:rect id="_x0000_i1135" style="width:0;height:1.5pt" o:hralign="center" o:hrstd="t" o:hr="t" fillcolor="#a0a0a0" stroked="f"/>
        </w:pict>
      </w:r>
    </w:p>
    <w:p w14:paraId="3534DCF5" w14:textId="77777777" w:rsidR="00FF6A84" w:rsidRPr="00FF6A84" w:rsidRDefault="00FF6A84" w:rsidP="00FF6A84">
      <w:r w:rsidRPr="00FF6A84">
        <w:t>Bibitor has provided 8 data tables in a .CSV file format. The client also provided the following record counts for the eight data tables for December 2025.</w:t>
      </w:r>
    </w:p>
    <w:tbl>
      <w:tblPr>
        <w:tblW w:w="0" w:type="auto"/>
        <w:tblCellMar>
          <w:top w:w="15" w:type="dxa"/>
          <w:left w:w="15" w:type="dxa"/>
          <w:bottom w:w="15" w:type="dxa"/>
          <w:right w:w="15" w:type="dxa"/>
        </w:tblCellMar>
        <w:tblLook w:val="04A0" w:firstRow="1" w:lastRow="0" w:firstColumn="1" w:lastColumn="0" w:noHBand="0" w:noVBand="1"/>
      </w:tblPr>
      <w:tblGrid>
        <w:gridCol w:w="7822"/>
        <w:gridCol w:w="2880"/>
      </w:tblGrid>
      <w:tr w:rsidR="00FF6A84" w:rsidRPr="00FF6A84" w14:paraId="66695879" w14:textId="77777777" w:rsidTr="00FF6A84">
        <w:trPr>
          <w:trHeight w:val="210"/>
        </w:trPr>
        <w:tc>
          <w:tcPr>
            <w:tcW w:w="7822" w:type="dxa"/>
            <w:tcBorders>
              <w:top w:val="single" w:sz="6" w:space="0" w:color="000000"/>
              <w:left w:val="single" w:sz="6" w:space="0" w:color="000000"/>
              <w:bottom w:val="single" w:sz="6" w:space="0" w:color="000000"/>
              <w:right w:val="single" w:sz="6" w:space="0" w:color="000000"/>
            </w:tcBorders>
            <w:shd w:val="clear" w:color="auto" w:fill="073763"/>
            <w:tcMar>
              <w:top w:w="0" w:type="dxa"/>
              <w:left w:w="100" w:type="dxa"/>
              <w:bottom w:w="0" w:type="dxa"/>
              <w:right w:w="100" w:type="dxa"/>
            </w:tcMar>
            <w:vAlign w:val="bottom"/>
            <w:hideMark/>
          </w:tcPr>
          <w:p w14:paraId="480D6F22" w14:textId="77777777" w:rsidR="00FF6A84" w:rsidRPr="00FF6A84" w:rsidRDefault="00FF6A84" w:rsidP="00FF6A84">
            <w:r w:rsidRPr="00FF6A84">
              <w:rPr>
                <w:b/>
                <w:bCs/>
              </w:rPr>
              <w:t>Table</w:t>
            </w:r>
          </w:p>
        </w:tc>
        <w:tc>
          <w:tcPr>
            <w:tcW w:w="2880" w:type="dxa"/>
            <w:tcBorders>
              <w:top w:val="single" w:sz="6" w:space="0" w:color="000000"/>
              <w:left w:val="single" w:sz="6" w:space="0" w:color="000000"/>
              <w:bottom w:val="single" w:sz="6" w:space="0" w:color="000000"/>
              <w:right w:val="single" w:sz="6" w:space="0" w:color="000000"/>
            </w:tcBorders>
            <w:shd w:val="clear" w:color="auto" w:fill="073763"/>
            <w:tcMar>
              <w:top w:w="0" w:type="dxa"/>
              <w:left w:w="100" w:type="dxa"/>
              <w:bottom w:w="0" w:type="dxa"/>
              <w:right w:w="100" w:type="dxa"/>
            </w:tcMar>
            <w:vAlign w:val="bottom"/>
            <w:hideMark/>
          </w:tcPr>
          <w:p w14:paraId="466D33CF" w14:textId="77777777" w:rsidR="00FF6A84" w:rsidRPr="00FF6A84" w:rsidRDefault="00FF6A84" w:rsidP="00FF6A84">
            <w:r w:rsidRPr="00FF6A84">
              <w:rPr>
                <w:b/>
                <w:bCs/>
              </w:rPr>
              <w:t>Records</w:t>
            </w:r>
          </w:p>
        </w:tc>
      </w:tr>
      <w:tr w:rsidR="00FF6A84" w:rsidRPr="00FF6A84" w14:paraId="6B3D5518" w14:textId="77777777" w:rsidTr="00FF6A84">
        <w:trPr>
          <w:trHeight w:val="456"/>
        </w:trPr>
        <w:tc>
          <w:tcPr>
            <w:tcW w:w="7822" w:type="dxa"/>
            <w:tcBorders>
              <w:top w:val="single" w:sz="6" w:space="0" w:color="000000"/>
              <w:left w:val="single" w:sz="6" w:space="0" w:color="000000"/>
              <w:bottom w:val="single" w:sz="6" w:space="0" w:color="000000"/>
              <w:right w:val="single" w:sz="6" w:space="0" w:color="000000"/>
            </w:tcBorders>
            <w:shd w:val="clear" w:color="auto" w:fill="D8E6FF"/>
            <w:tcMar>
              <w:top w:w="0" w:type="dxa"/>
              <w:left w:w="100" w:type="dxa"/>
              <w:bottom w:w="0" w:type="dxa"/>
              <w:right w:w="100" w:type="dxa"/>
            </w:tcMar>
            <w:vAlign w:val="bottom"/>
            <w:hideMark/>
          </w:tcPr>
          <w:p w14:paraId="727416B6" w14:textId="77777777" w:rsidR="00FF6A84" w:rsidRPr="00FF6A84" w:rsidRDefault="00FF6A84" w:rsidP="00FF6A84">
            <w:r w:rsidRPr="00FF6A84">
              <w:t xml:space="preserve">  </w:t>
            </w:r>
            <w:proofErr w:type="spellStart"/>
            <w:r w:rsidRPr="00FF6A84">
              <w:t>bibitor_sales</w:t>
            </w:r>
            <w:proofErr w:type="spellEnd"/>
          </w:p>
        </w:tc>
        <w:tc>
          <w:tcPr>
            <w:tcW w:w="2880" w:type="dxa"/>
            <w:tcBorders>
              <w:top w:val="single" w:sz="6" w:space="0" w:color="000000"/>
              <w:left w:val="single" w:sz="6" w:space="0" w:color="000000"/>
              <w:bottom w:val="single" w:sz="6" w:space="0" w:color="000000"/>
              <w:right w:val="single" w:sz="6" w:space="0" w:color="000000"/>
            </w:tcBorders>
            <w:shd w:val="clear" w:color="auto" w:fill="D8E6FF"/>
            <w:tcMar>
              <w:top w:w="0" w:type="dxa"/>
              <w:left w:w="100" w:type="dxa"/>
              <w:bottom w:w="0" w:type="dxa"/>
              <w:right w:w="100" w:type="dxa"/>
            </w:tcMar>
            <w:vAlign w:val="bottom"/>
            <w:hideMark/>
          </w:tcPr>
          <w:p w14:paraId="6A982E83" w14:textId="77777777" w:rsidR="00FF6A84" w:rsidRPr="00FF6A84" w:rsidRDefault="00FF6A84" w:rsidP="00FF6A84">
            <w:r w:rsidRPr="00FF6A84">
              <w:t>257,023</w:t>
            </w:r>
          </w:p>
        </w:tc>
      </w:tr>
      <w:tr w:rsidR="00FF6A84" w:rsidRPr="00FF6A84" w14:paraId="44920302" w14:textId="77777777" w:rsidTr="00FF6A84">
        <w:trPr>
          <w:trHeight w:val="456"/>
        </w:trPr>
        <w:tc>
          <w:tcPr>
            <w:tcW w:w="782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hideMark/>
          </w:tcPr>
          <w:p w14:paraId="2AF65D13" w14:textId="77777777" w:rsidR="00FF6A84" w:rsidRPr="00FF6A84" w:rsidRDefault="00FF6A84" w:rsidP="00FF6A84">
            <w:r w:rsidRPr="00FF6A84">
              <w:t xml:space="preserve">  </w:t>
            </w:r>
            <w:proofErr w:type="spellStart"/>
            <w:r w:rsidRPr="00FF6A84">
              <w:t>bibitor_purchases</w:t>
            </w:r>
            <w:proofErr w:type="spellEnd"/>
          </w:p>
        </w:tc>
        <w:tc>
          <w:tcPr>
            <w:tcW w:w="288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hideMark/>
          </w:tcPr>
          <w:p w14:paraId="485D7659" w14:textId="77777777" w:rsidR="00FF6A84" w:rsidRPr="00FF6A84" w:rsidRDefault="00FF6A84" w:rsidP="00FF6A84">
            <w:r w:rsidRPr="00FF6A84">
              <w:t>40,468</w:t>
            </w:r>
          </w:p>
        </w:tc>
      </w:tr>
      <w:tr w:rsidR="00FF6A84" w:rsidRPr="00FF6A84" w14:paraId="1AF33440" w14:textId="77777777" w:rsidTr="00FF6A84">
        <w:trPr>
          <w:trHeight w:val="456"/>
        </w:trPr>
        <w:tc>
          <w:tcPr>
            <w:tcW w:w="7822" w:type="dxa"/>
            <w:tcBorders>
              <w:top w:val="single" w:sz="6" w:space="0" w:color="000000"/>
              <w:left w:val="single" w:sz="6" w:space="0" w:color="000000"/>
              <w:bottom w:val="single" w:sz="6" w:space="0" w:color="000000"/>
              <w:right w:val="single" w:sz="6" w:space="0" w:color="000000"/>
            </w:tcBorders>
            <w:shd w:val="clear" w:color="auto" w:fill="D8E6FF"/>
            <w:tcMar>
              <w:top w:w="0" w:type="dxa"/>
              <w:left w:w="100" w:type="dxa"/>
              <w:bottom w:w="0" w:type="dxa"/>
              <w:right w:w="100" w:type="dxa"/>
            </w:tcMar>
            <w:vAlign w:val="bottom"/>
            <w:hideMark/>
          </w:tcPr>
          <w:p w14:paraId="308A32ED" w14:textId="77777777" w:rsidR="00FF6A84" w:rsidRPr="00FF6A84" w:rsidRDefault="00FF6A84" w:rsidP="00FF6A84">
            <w:r w:rsidRPr="00FF6A84">
              <w:t xml:space="preserve">  </w:t>
            </w:r>
            <w:proofErr w:type="spellStart"/>
            <w:r w:rsidRPr="00FF6A84">
              <w:t>bibitor_purchase_orders</w:t>
            </w:r>
            <w:proofErr w:type="spellEnd"/>
          </w:p>
        </w:tc>
        <w:tc>
          <w:tcPr>
            <w:tcW w:w="2880" w:type="dxa"/>
            <w:tcBorders>
              <w:top w:val="single" w:sz="6" w:space="0" w:color="000000"/>
              <w:left w:val="single" w:sz="6" w:space="0" w:color="000000"/>
              <w:bottom w:val="single" w:sz="6" w:space="0" w:color="000000"/>
              <w:right w:val="single" w:sz="6" w:space="0" w:color="000000"/>
            </w:tcBorders>
            <w:shd w:val="clear" w:color="auto" w:fill="D8E6FF"/>
            <w:tcMar>
              <w:top w:w="0" w:type="dxa"/>
              <w:left w:w="100" w:type="dxa"/>
              <w:bottom w:w="0" w:type="dxa"/>
              <w:right w:w="100" w:type="dxa"/>
            </w:tcMar>
            <w:vAlign w:val="bottom"/>
            <w:hideMark/>
          </w:tcPr>
          <w:p w14:paraId="40D087B6" w14:textId="77777777" w:rsidR="00FF6A84" w:rsidRPr="00FF6A84" w:rsidRDefault="00FF6A84" w:rsidP="00FF6A84">
            <w:r w:rsidRPr="00FF6A84">
              <w:t>2,476</w:t>
            </w:r>
          </w:p>
        </w:tc>
      </w:tr>
      <w:tr w:rsidR="00FF6A84" w:rsidRPr="00FF6A84" w14:paraId="5362539A" w14:textId="77777777" w:rsidTr="00FF6A84">
        <w:trPr>
          <w:trHeight w:val="456"/>
        </w:trPr>
        <w:tc>
          <w:tcPr>
            <w:tcW w:w="782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hideMark/>
          </w:tcPr>
          <w:p w14:paraId="7F283AA3" w14:textId="77777777" w:rsidR="00FF6A84" w:rsidRPr="00FF6A84" w:rsidRDefault="00FF6A84" w:rsidP="00FF6A84">
            <w:r w:rsidRPr="00FF6A84">
              <w:t xml:space="preserve">  </w:t>
            </w:r>
            <w:proofErr w:type="spellStart"/>
            <w:r w:rsidRPr="00FF6A84">
              <w:t>bibitor_stores</w:t>
            </w:r>
            <w:proofErr w:type="spellEnd"/>
          </w:p>
        </w:tc>
        <w:tc>
          <w:tcPr>
            <w:tcW w:w="288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hideMark/>
          </w:tcPr>
          <w:p w14:paraId="455E72AE" w14:textId="77777777" w:rsidR="00FF6A84" w:rsidRPr="00FF6A84" w:rsidRDefault="00FF6A84" w:rsidP="00FF6A84">
            <w:r w:rsidRPr="00FF6A84">
              <w:t>5</w:t>
            </w:r>
          </w:p>
        </w:tc>
      </w:tr>
      <w:tr w:rsidR="00FF6A84" w:rsidRPr="00FF6A84" w14:paraId="0F1BAD9B" w14:textId="77777777" w:rsidTr="00FF6A84">
        <w:trPr>
          <w:trHeight w:val="456"/>
        </w:trPr>
        <w:tc>
          <w:tcPr>
            <w:tcW w:w="7822" w:type="dxa"/>
            <w:tcBorders>
              <w:top w:val="single" w:sz="6" w:space="0" w:color="000000"/>
              <w:left w:val="single" w:sz="6" w:space="0" w:color="000000"/>
              <w:bottom w:val="single" w:sz="6" w:space="0" w:color="000000"/>
              <w:right w:val="single" w:sz="6" w:space="0" w:color="000000"/>
            </w:tcBorders>
            <w:shd w:val="clear" w:color="auto" w:fill="D8E6FF"/>
            <w:tcMar>
              <w:top w:w="0" w:type="dxa"/>
              <w:left w:w="100" w:type="dxa"/>
              <w:bottom w:w="0" w:type="dxa"/>
              <w:right w:w="100" w:type="dxa"/>
            </w:tcMar>
            <w:vAlign w:val="bottom"/>
            <w:hideMark/>
          </w:tcPr>
          <w:p w14:paraId="7E2E2557" w14:textId="77777777" w:rsidR="00FF6A84" w:rsidRPr="00FF6A84" w:rsidRDefault="00FF6A84" w:rsidP="00FF6A84">
            <w:r w:rsidRPr="00FF6A84">
              <w:t xml:space="preserve">  </w:t>
            </w:r>
            <w:proofErr w:type="spellStart"/>
            <w:r w:rsidRPr="00FF6A84">
              <w:t>bibitor_brands</w:t>
            </w:r>
            <w:proofErr w:type="spellEnd"/>
          </w:p>
        </w:tc>
        <w:tc>
          <w:tcPr>
            <w:tcW w:w="2880" w:type="dxa"/>
            <w:tcBorders>
              <w:top w:val="single" w:sz="6" w:space="0" w:color="000000"/>
              <w:left w:val="single" w:sz="6" w:space="0" w:color="000000"/>
              <w:bottom w:val="single" w:sz="6" w:space="0" w:color="000000"/>
              <w:right w:val="single" w:sz="6" w:space="0" w:color="000000"/>
            </w:tcBorders>
            <w:shd w:val="clear" w:color="auto" w:fill="D8E6FF"/>
            <w:tcMar>
              <w:top w:w="0" w:type="dxa"/>
              <w:left w:w="100" w:type="dxa"/>
              <w:bottom w:w="0" w:type="dxa"/>
              <w:right w:w="100" w:type="dxa"/>
            </w:tcMar>
            <w:vAlign w:val="bottom"/>
            <w:hideMark/>
          </w:tcPr>
          <w:p w14:paraId="4B5B781C" w14:textId="77777777" w:rsidR="00FF6A84" w:rsidRPr="00FF6A84" w:rsidRDefault="00FF6A84" w:rsidP="00FF6A84">
            <w:r w:rsidRPr="00FF6A84">
              <w:t>2,803</w:t>
            </w:r>
          </w:p>
        </w:tc>
      </w:tr>
      <w:tr w:rsidR="00FF6A84" w:rsidRPr="00FF6A84" w14:paraId="327AE19D" w14:textId="77777777" w:rsidTr="00FF6A84">
        <w:trPr>
          <w:trHeight w:val="456"/>
        </w:trPr>
        <w:tc>
          <w:tcPr>
            <w:tcW w:w="782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hideMark/>
          </w:tcPr>
          <w:p w14:paraId="33DFC836" w14:textId="77777777" w:rsidR="00FF6A84" w:rsidRPr="00FF6A84" w:rsidRDefault="00FF6A84" w:rsidP="00FF6A84">
            <w:r w:rsidRPr="00FF6A84">
              <w:t xml:space="preserve">  </w:t>
            </w:r>
            <w:proofErr w:type="spellStart"/>
            <w:r w:rsidRPr="00FF6A84">
              <w:t>bibitor_ending_inventory</w:t>
            </w:r>
            <w:proofErr w:type="spellEnd"/>
          </w:p>
        </w:tc>
        <w:tc>
          <w:tcPr>
            <w:tcW w:w="288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hideMark/>
          </w:tcPr>
          <w:p w14:paraId="2B107C3C" w14:textId="77777777" w:rsidR="00FF6A84" w:rsidRPr="00FF6A84" w:rsidRDefault="00FF6A84" w:rsidP="00FF6A84">
            <w:r w:rsidRPr="00FF6A84">
              <w:t>7,828</w:t>
            </w:r>
          </w:p>
        </w:tc>
      </w:tr>
      <w:tr w:rsidR="00FF6A84" w:rsidRPr="00FF6A84" w14:paraId="3EB7904F" w14:textId="77777777" w:rsidTr="00FF6A84">
        <w:trPr>
          <w:trHeight w:val="358"/>
        </w:trPr>
        <w:tc>
          <w:tcPr>
            <w:tcW w:w="7822" w:type="dxa"/>
            <w:tcBorders>
              <w:top w:val="single" w:sz="6" w:space="0" w:color="000000"/>
              <w:left w:val="single" w:sz="6" w:space="0" w:color="000000"/>
              <w:bottom w:val="single" w:sz="6" w:space="0" w:color="000000"/>
              <w:right w:val="single" w:sz="6" w:space="0" w:color="000000"/>
            </w:tcBorders>
            <w:shd w:val="clear" w:color="auto" w:fill="D8E6FF"/>
            <w:tcMar>
              <w:top w:w="0" w:type="dxa"/>
              <w:left w:w="100" w:type="dxa"/>
              <w:bottom w:w="0" w:type="dxa"/>
              <w:right w:w="100" w:type="dxa"/>
            </w:tcMar>
            <w:vAlign w:val="bottom"/>
            <w:hideMark/>
          </w:tcPr>
          <w:p w14:paraId="2F2E1961" w14:textId="77777777" w:rsidR="00FF6A84" w:rsidRPr="00FF6A84" w:rsidRDefault="00FF6A84" w:rsidP="00FF6A84">
            <w:r w:rsidRPr="00FF6A84">
              <w:t xml:space="preserve">  </w:t>
            </w:r>
            <w:proofErr w:type="spellStart"/>
            <w:r w:rsidRPr="00FF6A84">
              <w:t>bibitor_begining_inventory</w:t>
            </w:r>
            <w:proofErr w:type="spellEnd"/>
          </w:p>
        </w:tc>
        <w:tc>
          <w:tcPr>
            <w:tcW w:w="2880" w:type="dxa"/>
            <w:tcBorders>
              <w:top w:val="single" w:sz="6" w:space="0" w:color="000000"/>
              <w:left w:val="single" w:sz="6" w:space="0" w:color="000000"/>
              <w:bottom w:val="single" w:sz="6" w:space="0" w:color="000000"/>
              <w:right w:val="single" w:sz="6" w:space="0" w:color="000000"/>
            </w:tcBorders>
            <w:shd w:val="clear" w:color="auto" w:fill="D8E6FF"/>
            <w:tcMar>
              <w:top w:w="0" w:type="dxa"/>
              <w:left w:w="100" w:type="dxa"/>
              <w:bottom w:w="0" w:type="dxa"/>
              <w:right w:w="100" w:type="dxa"/>
            </w:tcMar>
            <w:vAlign w:val="bottom"/>
            <w:hideMark/>
          </w:tcPr>
          <w:p w14:paraId="169073CF" w14:textId="77777777" w:rsidR="00FF6A84" w:rsidRPr="00FF6A84" w:rsidRDefault="00FF6A84" w:rsidP="00FF6A84">
            <w:r w:rsidRPr="00FF6A84">
              <w:t>7,383</w:t>
            </w:r>
          </w:p>
        </w:tc>
      </w:tr>
      <w:tr w:rsidR="00FF6A84" w:rsidRPr="00FF6A84" w14:paraId="1F466EFF" w14:textId="77777777" w:rsidTr="00FF6A84">
        <w:trPr>
          <w:trHeight w:val="283"/>
        </w:trPr>
        <w:tc>
          <w:tcPr>
            <w:tcW w:w="782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hideMark/>
          </w:tcPr>
          <w:p w14:paraId="232804D0" w14:textId="77777777" w:rsidR="00FF6A84" w:rsidRPr="00FF6A84" w:rsidRDefault="00FF6A84" w:rsidP="00FF6A84">
            <w:r w:rsidRPr="00FF6A84">
              <w:t xml:space="preserve">  </w:t>
            </w:r>
            <w:proofErr w:type="spellStart"/>
            <w:r w:rsidRPr="00FF6A84">
              <w:t>bibitor_payroll</w:t>
            </w:r>
            <w:proofErr w:type="spellEnd"/>
          </w:p>
        </w:tc>
        <w:tc>
          <w:tcPr>
            <w:tcW w:w="288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hideMark/>
          </w:tcPr>
          <w:p w14:paraId="514D586F" w14:textId="77777777" w:rsidR="00FF6A84" w:rsidRPr="00FF6A84" w:rsidRDefault="00FF6A84" w:rsidP="00FF6A84">
            <w:r w:rsidRPr="00FF6A84">
              <w:t>735</w:t>
            </w:r>
          </w:p>
        </w:tc>
      </w:tr>
    </w:tbl>
    <w:p w14:paraId="6C1CE9DA" w14:textId="77777777" w:rsidR="00FF6A84" w:rsidRPr="00FF6A84" w:rsidRDefault="00FF6A84" w:rsidP="00FF6A84"/>
    <w:tbl>
      <w:tblPr>
        <w:tblW w:w="0" w:type="auto"/>
        <w:tblCellMar>
          <w:top w:w="15" w:type="dxa"/>
          <w:left w:w="15" w:type="dxa"/>
          <w:bottom w:w="15" w:type="dxa"/>
          <w:right w:w="15" w:type="dxa"/>
        </w:tblCellMar>
        <w:tblLook w:val="04A0" w:firstRow="1" w:lastRow="0" w:firstColumn="1" w:lastColumn="0" w:noHBand="0" w:noVBand="1"/>
      </w:tblPr>
      <w:tblGrid>
        <w:gridCol w:w="7822"/>
        <w:gridCol w:w="2880"/>
      </w:tblGrid>
      <w:tr w:rsidR="00FF6A84" w:rsidRPr="00FF6A84" w14:paraId="427BFE87" w14:textId="77777777" w:rsidTr="00FF6A84">
        <w:trPr>
          <w:trHeight w:val="210"/>
        </w:trPr>
        <w:tc>
          <w:tcPr>
            <w:tcW w:w="7822" w:type="dxa"/>
            <w:tcBorders>
              <w:top w:val="single" w:sz="6" w:space="0" w:color="000000"/>
              <w:left w:val="single" w:sz="6" w:space="0" w:color="000000"/>
              <w:bottom w:val="single" w:sz="6" w:space="0" w:color="000000"/>
              <w:right w:val="single" w:sz="6" w:space="0" w:color="000000"/>
            </w:tcBorders>
            <w:shd w:val="clear" w:color="auto" w:fill="073763"/>
            <w:vAlign w:val="center"/>
            <w:hideMark/>
          </w:tcPr>
          <w:p w14:paraId="2C443965" w14:textId="77777777" w:rsidR="00FF6A84" w:rsidRPr="00FF6A84" w:rsidRDefault="00FF6A84" w:rsidP="00FF6A84">
            <w:r w:rsidRPr="00FF6A84">
              <w:rPr>
                <w:b/>
                <w:bCs/>
              </w:rPr>
              <w:t>Line Item</w:t>
            </w:r>
          </w:p>
        </w:tc>
        <w:tc>
          <w:tcPr>
            <w:tcW w:w="2880" w:type="dxa"/>
            <w:tcBorders>
              <w:top w:val="single" w:sz="6" w:space="0" w:color="000000"/>
              <w:left w:val="single" w:sz="6" w:space="0" w:color="000000"/>
              <w:bottom w:val="single" w:sz="6" w:space="0" w:color="000000"/>
              <w:right w:val="single" w:sz="6" w:space="0" w:color="000000"/>
            </w:tcBorders>
            <w:shd w:val="clear" w:color="auto" w:fill="073763"/>
            <w:vAlign w:val="center"/>
            <w:hideMark/>
          </w:tcPr>
          <w:p w14:paraId="505AB26E" w14:textId="77777777" w:rsidR="00FF6A84" w:rsidRPr="00FF6A84" w:rsidRDefault="00FF6A84" w:rsidP="00FF6A84">
            <w:r w:rsidRPr="00FF6A84">
              <w:rPr>
                <w:b/>
                <w:bCs/>
              </w:rPr>
              <w:t>Value</w:t>
            </w:r>
          </w:p>
        </w:tc>
      </w:tr>
      <w:tr w:rsidR="00FF6A84" w:rsidRPr="00FF6A84" w14:paraId="3C570F28" w14:textId="77777777" w:rsidTr="00FF6A84">
        <w:trPr>
          <w:trHeight w:val="210"/>
        </w:trPr>
        <w:tc>
          <w:tcPr>
            <w:tcW w:w="7822" w:type="dxa"/>
            <w:tcBorders>
              <w:top w:val="single" w:sz="6" w:space="0" w:color="000000"/>
              <w:left w:val="single" w:sz="6" w:space="0" w:color="000000"/>
              <w:bottom w:val="single" w:sz="6" w:space="0" w:color="000000"/>
              <w:right w:val="single" w:sz="6" w:space="0" w:color="000000"/>
            </w:tcBorders>
            <w:shd w:val="clear" w:color="auto" w:fill="D8E6FF"/>
            <w:tcMar>
              <w:top w:w="0" w:type="dxa"/>
              <w:left w:w="100" w:type="dxa"/>
              <w:bottom w:w="0" w:type="dxa"/>
              <w:right w:w="100" w:type="dxa"/>
            </w:tcMar>
            <w:vAlign w:val="center"/>
            <w:hideMark/>
          </w:tcPr>
          <w:p w14:paraId="29E04F58" w14:textId="77777777" w:rsidR="00FF6A84" w:rsidRPr="00FF6A84" w:rsidRDefault="00FF6A84" w:rsidP="00FF6A84">
            <w:r w:rsidRPr="00FF6A84">
              <w:t>Sales</w:t>
            </w:r>
          </w:p>
        </w:tc>
        <w:tc>
          <w:tcPr>
            <w:tcW w:w="2880" w:type="dxa"/>
            <w:tcBorders>
              <w:top w:val="single" w:sz="6" w:space="0" w:color="000000"/>
              <w:left w:val="single" w:sz="6" w:space="0" w:color="000000"/>
              <w:bottom w:val="single" w:sz="6" w:space="0" w:color="000000"/>
              <w:right w:val="single" w:sz="6" w:space="0" w:color="000000"/>
            </w:tcBorders>
            <w:shd w:val="clear" w:color="auto" w:fill="D8E6FF"/>
            <w:tcMar>
              <w:top w:w="0" w:type="dxa"/>
              <w:left w:w="100" w:type="dxa"/>
              <w:bottom w:w="0" w:type="dxa"/>
              <w:right w:w="100" w:type="dxa"/>
            </w:tcMar>
            <w:vAlign w:val="center"/>
            <w:hideMark/>
          </w:tcPr>
          <w:p w14:paraId="1D50B5B1" w14:textId="77777777" w:rsidR="00FF6A84" w:rsidRPr="00FF6A84" w:rsidRDefault="00FF6A84" w:rsidP="00FF6A84">
            <w:r w:rsidRPr="00FF6A84">
              <w:t>$5,849,638</w:t>
            </w:r>
          </w:p>
        </w:tc>
      </w:tr>
      <w:tr w:rsidR="00FF6A84" w:rsidRPr="00FF6A84" w14:paraId="7EE5D0B6" w14:textId="77777777" w:rsidTr="00FF6A84">
        <w:trPr>
          <w:trHeight w:val="210"/>
        </w:trPr>
        <w:tc>
          <w:tcPr>
            <w:tcW w:w="782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72ED52C9" w14:textId="77777777" w:rsidR="00FF6A84" w:rsidRPr="00FF6A84" w:rsidRDefault="00FF6A84" w:rsidP="00FF6A84">
            <w:r w:rsidRPr="00FF6A84">
              <w:t>Purchases</w:t>
            </w:r>
          </w:p>
        </w:tc>
        <w:tc>
          <w:tcPr>
            <w:tcW w:w="288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158DE062" w14:textId="77777777" w:rsidR="00FF6A84" w:rsidRPr="00FF6A84" w:rsidRDefault="00FF6A84" w:rsidP="00FF6A84">
            <w:r w:rsidRPr="00FF6A84">
              <w:t>$4,192,479</w:t>
            </w:r>
          </w:p>
        </w:tc>
      </w:tr>
      <w:tr w:rsidR="00FF6A84" w:rsidRPr="00FF6A84" w14:paraId="62CEAFE4" w14:textId="77777777" w:rsidTr="00FF6A84">
        <w:trPr>
          <w:trHeight w:val="210"/>
        </w:trPr>
        <w:tc>
          <w:tcPr>
            <w:tcW w:w="7822" w:type="dxa"/>
            <w:tcBorders>
              <w:top w:val="single" w:sz="6" w:space="0" w:color="000000"/>
              <w:left w:val="single" w:sz="6" w:space="0" w:color="000000"/>
              <w:bottom w:val="single" w:sz="6" w:space="0" w:color="000000"/>
              <w:right w:val="single" w:sz="6" w:space="0" w:color="000000"/>
            </w:tcBorders>
            <w:shd w:val="clear" w:color="auto" w:fill="D8E6FF"/>
            <w:tcMar>
              <w:top w:w="0" w:type="dxa"/>
              <w:left w:w="100" w:type="dxa"/>
              <w:bottom w:w="0" w:type="dxa"/>
              <w:right w:w="100" w:type="dxa"/>
            </w:tcMar>
            <w:vAlign w:val="center"/>
            <w:hideMark/>
          </w:tcPr>
          <w:p w14:paraId="5184D066" w14:textId="77777777" w:rsidR="00FF6A84" w:rsidRPr="00FF6A84" w:rsidRDefault="00FF6A84" w:rsidP="00FF6A84">
            <w:r w:rsidRPr="00FF6A84">
              <w:t>Excise Taxes</w:t>
            </w:r>
          </w:p>
        </w:tc>
        <w:tc>
          <w:tcPr>
            <w:tcW w:w="2880" w:type="dxa"/>
            <w:tcBorders>
              <w:top w:val="single" w:sz="6" w:space="0" w:color="000000"/>
              <w:left w:val="single" w:sz="6" w:space="0" w:color="000000"/>
              <w:bottom w:val="single" w:sz="6" w:space="0" w:color="000000"/>
              <w:right w:val="single" w:sz="6" w:space="0" w:color="000000"/>
            </w:tcBorders>
            <w:shd w:val="clear" w:color="auto" w:fill="D8E6FF"/>
            <w:tcMar>
              <w:top w:w="0" w:type="dxa"/>
              <w:left w:w="100" w:type="dxa"/>
              <w:bottom w:w="0" w:type="dxa"/>
              <w:right w:w="100" w:type="dxa"/>
            </w:tcMar>
            <w:vAlign w:val="center"/>
            <w:hideMark/>
          </w:tcPr>
          <w:p w14:paraId="6F3BC3AD" w14:textId="77777777" w:rsidR="00FF6A84" w:rsidRPr="00FF6A84" w:rsidRDefault="00FF6A84" w:rsidP="00FF6A84">
            <w:r w:rsidRPr="00FF6A84">
              <w:t>$318,918</w:t>
            </w:r>
          </w:p>
        </w:tc>
      </w:tr>
      <w:tr w:rsidR="00FF6A84" w:rsidRPr="00FF6A84" w14:paraId="6574C517" w14:textId="77777777" w:rsidTr="00FF6A84">
        <w:trPr>
          <w:trHeight w:val="210"/>
        </w:trPr>
        <w:tc>
          <w:tcPr>
            <w:tcW w:w="782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2E3EBB56" w14:textId="77777777" w:rsidR="00FF6A84" w:rsidRPr="00FF6A84" w:rsidRDefault="00FF6A84" w:rsidP="00FF6A84">
            <w:r w:rsidRPr="00FF6A84">
              <w:t>Beginning Inventory</w:t>
            </w:r>
          </w:p>
        </w:tc>
        <w:tc>
          <w:tcPr>
            <w:tcW w:w="288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37A58F3C" w14:textId="77777777" w:rsidR="00FF6A84" w:rsidRPr="00FF6A84" w:rsidRDefault="00FF6A84" w:rsidP="00FF6A84">
            <w:r w:rsidRPr="00FF6A84">
              <w:t>$869,636</w:t>
            </w:r>
          </w:p>
        </w:tc>
      </w:tr>
      <w:tr w:rsidR="00FF6A84" w:rsidRPr="00FF6A84" w14:paraId="440E59C7" w14:textId="77777777" w:rsidTr="00FF6A84">
        <w:trPr>
          <w:trHeight w:val="210"/>
        </w:trPr>
        <w:tc>
          <w:tcPr>
            <w:tcW w:w="7822" w:type="dxa"/>
            <w:tcBorders>
              <w:top w:val="single" w:sz="6" w:space="0" w:color="000000"/>
              <w:left w:val="single" w:sz="6" w:space="0" w:color="000000"/>
              <w:bottom w:val="single" w:sz="6" w:space="0" w:color="000000"/>
              <w:right w:val="single" w:sz="6" w:space="0" w:color="000000"/>
            </w:tcBorders>
            <w:shd w:val="clear" w:color="auto" w:fill="D8E6FF"/>
            <w:tcMar>
              <w:top w:w="0" w:type="dxa"/>
              <w:left w:w="100" w:type="dxa"/>
              <w:bottom w:w="0" w:type="dxa"/>
              <w:right w:w="100" w:type="dxa"/>
            </w:tcMar>
            <w:vAlign w:val="center"/>
            <w:hideMark/>
          </w:tcPr>
          <w:p w14:paraId="4BB9EA75" w14:textId="77777777" w:rsidR="00FF6A84" w:rsidRPr="00FF6A84" w:rsidRDefault="00FF6A84" w:rsidP="00FF6A84">
            <w:r w:rsidRPr="00FF6A84">
              <w:t>Inventory Change</w:t>
            </w:r>
          </w:p>
        </w:tc>
        <w:tc>
          <w:tcPr>
            <w:tcW w:w="2880" w:type="dxa"/>
            <w:tcBorders>
              <w:top w:val="single" w:sz="6" w:space="0" w:color="000000"/>
              <w:left w:val="single" w:sz="6" w:space="0" w:color="000000"/>
              <w:bottom w:val="single" w:sz="6" w:space="0" w:color="000000"/>
              <w:right w:val="single" w:sz="6" w:space="0" w:color="000000"/>
            </w:tcBorders>
            <w:shd w:val="clear" w:color="auto" w:fill="D8E6FF"/>
            <w:tcMar>
              <w:top w:w="0" w:type="dxa"/>
              <w:left w:w="100" w:type="dxa"/>
              <w:bottom w:w="0" w:type="dxa"/>
              <w:right w:w="100" w:type="dxa"/>
            </w:tcMar>
            <w:vAlign w:val="center"/>
            <w:hideMark/>
          </w:tcPr>
          <w:p w14:paraId="366461F2" w14:textId="77777777" w:rsidR="00FF6A84" w:rsidRPr="00FF6A84" w:rsidRDefault="00FF6A84" w:rsidP="00FF6A84">
            <w:r w:rsidRPr="00FF6A84">
              <w:t>$134,579</w:t>
            </w:r>
          </w:p>
        </w:tc>
      </w:tr>
      <w:tr w:rsidR="00FF6A84" w:rsidRPr="00FF6A84" w14:paraId="0F8EB6BD" w14:textId="77777777" w:rsidTr="00FF6A84">
        <w:trPr>
          <w:trHeight w:val="210"/>
        </w:trPr>
        <w:tc>
          <w:tcPr>
            <w:tcW w:w="782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75971177" w14:textId="77777777" w:rsidR="00FF6A84" w:rsidRPr="00FF6A84" w:rsidRDefault="00FF6A84" w:rsidP="00FF6A84">
            <w:r w:rsidRPr="00FF6A84">
              <w:t>Ending Inventory</w:t>
            </w:r>
          </w:p>
        </w:tc>
        <w:tc>
          <w:tcPr>
            <w:tcW w:w="288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3F85EAD5" w14:textId="77777777" w:rsidR="00FF6A84" w:rsidRPr="00FF6A84" w:rsidRDefault="00FF6A84" w:rsidP="00FF6A84">
            <w:r w:rsidRPr="00FF6A84">
              <w:t>$1,004,215</w:t>
            </w:r>
          </w:p>
        </w:tc>
      </w:tr>
    </w:tbl>
    <w:p w14:paraId="71051D77" w14:textId="77777777" w:rsidR="00FF6A84" w:rsidRDefault="00FF6A84" w:rsidP="00FF6A84">
      <w:r w:rsidRPr="00FF6A84">
        <w:br/>
      </w:r>
      <w:r w:rsidRPr="00FF6A84">
        <w:br/>
      </w:r>
      <w:r w:rsidRPr="00FF6A84">
        <w:br/>
      </w:r>
      <w:r w:rsidRPr="00FF6A84">
        <w:br/>
      </w:r>
      <w:r w:rsidRPr="00FF6A84">
        <w:br/>
      </w:r>
    </w:p>
    <w:p w14:paraId="307515FC" w14:textId="77777777" w:rsidR="00FF6A84" w:rsidRPr="00FF6A84" w:rsidRDefault="00FF6A84" w:rsidP="00FF6A84"/>
    <w:p w14:paraId="6C484FE5" w14:textId="77777777" w:rsidR="00FF6A84" w:rsidRPr="00FF6A84" w:rsidRDefault="00FF6A84" w:rsidP="00FF6A84">
      <w:pPr>
        <w:pStyle w:val="Heading1"/>
      </w:pPr>
      <w:r w:rsidRPr="00FF6A84">
        <w:lastRenderedPageBreak/>
        <w:t xml:space="preserve">Stage </w:t>
      </w:r>
      <w:proofErr w:type="gramStart"/>
      <w:r w:rsidRPr="00FF6A84">
        <w:t>1 :</w:t>
      </w:r>
      <w:proofErr w:type="gramEnd"/>
      <w:r w:rsidRPr="00FF6A84">
        <w:t xml:space="preserve"> Data Wrangling &amp; Cleaning</w:t>
      </w:r>
    </w:p>
    <w:p w14:paraId="56D6462F" w14:textId="76734753" w:rsidR="00FF6A84" w:rsidRPr="000461E3" w:rsidRDefault="00FF6A84" w:rsidP="00FF6A84">
      <w:pPr>
        <w:rPr>
          <w:sz w:val="22"/>
          <w:szCs w:val="22"/>
        </w:rPr>
      </w:pPr>
      <w:r w:rsidRPr="000461E3">
        <w:rPr>
          <w:sz w:val="22"/>
          <w:szCs w:val="22"/>
        </w:rPr>
        <w:pict w14:anchorId="0FA8BAB5">
          <v:rect id="_x0000_i1136" style="width:0;height:1.5pt" o:hralign="center" o:hrstd="t" o:hr="t" fillcolor="#a0a0a0" stroked="f"/>
        </w:pict>
      </w:r>
    </w:p>
    <w:p w14:paraId="7E7794D3" w14:textId="4E75C8C6" w:rsidR="00FF6A84" w:rsidRPr="000461E3" w:rsidRDefault="00FF6A84" w:rsidP="00FF6A84">
      <w:pPr>
        <w:rPr>
          <w:sz w:val="22"/>
          <w:szCs w:val="22"/>
        </w:rPr>
      </w:pPr>
      <w:r w:rsidRPr="000461E3">
        <w:rPr>
          <w:sz w:val="22"/>
          <w:szCs w:val="22"/>
        </w:rPr>
        <w:t>The project began on April 13th with the download of all 8 data tables from the shared table in Google Drive. The tables were then cleaned and loaded into Microsoft SQL Server using the Import Wizard. </w:t>
      </w:r>
    </w:p>
    <w:p w14:paraId="4C955990" w14:textId="77777777" w:rsidR="00FF6A84" w:rsidRPr="000461E3" w:rsidRDefault="00FF6A84" w:rsidP="00FF6A84">
      <w:pPr>
        <w:numPr>
          <w:ilvl w:val="0"/>
          <w:numId w:val="1"/>
        </w:numPr>
        <w:rPr>
          <w:sz w:val="22"/>
          <w:szCs w:val="22"/>
        </w:rPr>
      </w:pPr>
      <w:r w:rsidRPr="000461E3">
        <w:rPr>
          <w:sz w:val="22"/>
          <w:szCs w:val="22"/>
        </w:rPr>
        <w:t>Quotation marks around the data were removed using the text qualifier feature in the Import Wizard.</w:t>
      </w:r>
    </w:p>
    <w:p w14:paraId="1899CD58" w14:textId="77777777" w:rsidR="00FF6A84" w:rsidRPr="000461E3" w:rsidRDefault="00FF6A84" w:rsidP="00FF6A84">
      <w:pPr>
        <w:numPr>
          <w:ilvl w:val="0"/>
          <w:numId w:val="1"/>
        </w:numPr>
        <w:rPr>
          <w:sz w:val="22"/>
          <w:szCs w:val="22"/>
        </w:rPr>
      </w:pPr>
      <w:r w:rsidRPr="000461E3">
        <w:rPr>
          <w:sz w:val="22"/>
          <w:szCs w:val="22"/>
        </w:rPr>
        <w:t>Column data types were changed to reflect their respective data.</w:t>
      </w:r>
    </w:p>
    <w:p w14:paraId="5F676F40" w14:textId="77777777" w:rsidR="00FF6A84" w:rsidRPr="000461E3" w:rsidRDefault="00FF6A84" w:rsidP="00FF6A84">
      <w:pPr>
        <w:rPr>
          <w:sz w:val="22"/>
          <w:szCs w:val="22"/>
        </w:rPr>
      </w:pPr>
    </w:p>
    <w:p w14:paraId="5F541EF0" w14:textId="11824479" w:rsidR="00FF6A84" w:rsidRPr="000461E3" w:rsidRDefault="00FF6A84" w:rsidP="00FF6A84">
      <w:pPr>
        <w:rPr>
          <w:sz w:val="22"/>
          <w:szCs w:val="22"/>
        </w:rPr>
      </w:pPr>
      <w:r w:rsidRPr="000461E3">
        <w:rPr>
          <w:sz w:val="22"/>
          <w:szCs w:val="22"/>
        </w:rPr>
        <w:t xml:space="preserve">Later in the project, it was discovered that the size column of the Brands table occasionally included pack sizes as well as the volume size in </w:t>
      </w:r>
      <w:proofErr w:type="spellStart"/>
      <w:r w:rsidRPr="000461E3">
        <w:rPr>
          <w:sz w:val="22"/>
          <w:szCs w:val="22"/>
        </w:rPr>
        <w:t>mL.</w:t>
      </w:r>
      <w:proofErr w:type="spellEnd"/>
      <w:r w:rsidRPr="000461E3">
        <w:rPr>
          <w:sz w:val="22"/>
          <w:szCs w:val="22"/>
        </w:rPr>
        <w:t xml:space="preserve"> Microsoft Power Query in Excel was used to alter a copy of the .CSV data to reflect the pack size in the Volume column.</w:t>
      </w:r>
    </w:p>
    <w:p w14:paraId="3933BCB9" w14:textId="77777777" w:rsidR="00FF6A84" w:rsidRPr="000461E3" w:rsidRDefault="00FF6A84" w:rsidP="00FF6A84">
      <w:pPr>
        <w:numPr>
          <w:ilvl w:val="0"/>
          <w:numId w:val="2"/>
        </w:numPr>
        <w:rPr>
          <w:sz w:val="22"/>
          <w:szCs w:val="22"/>
        </w:rPr>
      </w:pPr>
      <w:r w:rsidRPr="000461E3">
        <w:rPr>
          <w:sz w:val="22"/>
          <w:szCs w:val="22"/>
        </w:rPr>
        <w:t>Used the text-to-columns feature to split the number of the pack size into its own column ‘</w:t>
      </w:r>
      <w:proofErr w:type="spellStart"/>
      <w:r w:rsidRPr="000461E3">
        <w:rPr>
          <w:sz w:val="22"/>
          <w:szCs w:val="22"/>
        </w:rPr>
        <w:t>PackSize</w:t>
      </w:r>
      <w:proofErr w:type="spellEnd"/>
      <w:r w:rsidRPr="000461E3">
        <w:rPr>
          <w:sz w:val="22"/>
          <w:szCs w:val="22"/>
        </w:rPr>
        <w:t>’ and then filled all empty cells without a pack size with the number 1.</w:t>
      </w:r>
    </w:p>
    <w:p w14:paraId="10DBCF64" w14:textId="77777777" w:rsidR="00FF6A84" w:rsidRPr="000461E3" w:rsidRDefault="00FF6A84" w:rsidP="00FF6A84">
      <w:pPr>
        <w:numPr>
          <w:ilvl w:val="0"/>
          <w:numId w:val="2"/>
        </w:numPr>
        <w:rPr>
          <w:sz w:val="22"/>
          <w:szCs w:val="22"/>
        </w:rPr>
      </w:pPr>
      <w:r w:rsidRPr="000461E3">
        <w:rPr>
          <w:sz w:val="22"/>
          <w:szCs w:val="22"/>
        </w:rPr>
        <w:t xml:space="preserve">Saved the .CSV copy and replaced the original Brands data table </w:t>
      </w:r>
      <w:proofErr w:type="gramStart"/>
      <w:r w:rsidRPr="000461E3">
        <w:rPr>
          <w:sz w:val="22"/>
          <w:szCs w:val="22"/>
        </w:rPr>
        <w:t>in</w:t>
      </w:r>
      <w:proofErr w:type="gramEnd"/>
      <w:r w:rsidRPr="000461E3">
        <w:rPr>
          <w:sz w:val="22"/>
          <w:szCs w:val="22"/>
        </w:rPr>
        <w:t xml:space="preserve"> SQL Server.</w:t>
      </w:r>
    </w:p>
    <w:p w14:paraId="5BAFDC0F" w14:textId="77777777" w:rsidR="00FF6A84" w:rsidRPr="000461E3" w:rsidRDefault="00FF6A84" w:rsidP="00FF6A84">
      <w:pPr>
        <w:rPr>
          <w:sz w:val="22"/>
          <w:szCs w:val="22"/>
        </w:rPr>
      </w:pPr>
    </w:p>
    <w:p w14:paraId="049A1627" w14:textId="77777777" w:rsidR="00FF6A84" w:rsidRPr="000461E3" w:rsidRDefault="00FF6A84" w:rsidP="00FF6A84">
      <w:pPr>
        <w:rPr>
          <w:sz w:val="22"/>
          <w:szCs w:val="22"/>
        </w:rPr>
      </w:pPr>
      <w:r w:rsidRPr="000461E3">
        <w:rPr>
          <w:sz w:val="22"/>
          <w:szCs w:val="22"/>
        </w:rPr>
        <w:t>On April 15th, the process of verifying record counts given by the CIO of Bibitor began. </w:t>
      </w:r>
    </w:p>
    <w:p w14:paraId="26507C75" w14:textId="77777777" w:rsidR="00FF6A84" w:rsidRPr="000461E3" w:rsidRDefault="00FF6A84" w:rsidP="00FF6A84">
      <w:pPr>
        <w:rPr>
          <w:sz w:val="22"/>
          <w:szCs w:val="22"/>
        </w:rPr>
      </w:pPr>
    </w:p>
    <w:p w14:paraId="78C3675F" w14:textId="77777777" w:rsidR="00FF6A84" w:rsidRPr="000461E3" w:rsidRDefault="00FF6A84" w:rsidP="00FF6A84">
      <w:pPr>
        <w:rPr>
          <w:sz w:val="22"/>
          <w:szCs w:val="22"/>
        </w:rPr>
      </w:pPr>
      <w:r w:rsidRPr="000461E3">
        <w:rPr>
          <w:sz w:val="22"/>
          <w:szCs w:val="22"/>
        </w:rPr>
        <w:t>Data validation was completed on April 18th after the following queries had been finalized to verify column counts and values.</w:t>
      </w:r>
    </w:p>
    <w:p w14:paraId="7B61A3AA" w14:textId="77777777" w:rsidR="00FF6A84" w:rsidRPr="000461E3" w:rsidRDefault="00FF6A84" w:rsidP="00FF6A84">
      <w:pPr>
        <w:rPr>
          <w:sz w:val="22"/>
          <w:szCs w:val="22"/>
        </w:rPr>
      </w:pPr>
    </w:p>
    <w:p w14:paraId="6BD0B035" w14:textId="7B08EFA2" w:rsidR="00FF6A84" w:rsidRPr="000461E3" w:rsidRDefault="00FF6A84" w:rsidP="00FF6A84">
      <w:pPr>
        <w:rPr>
          <w:sz w:val="22"/>
          <w:szCs w:val="22"/>
        </w:rPr>
      </w:pPr>
      <w:r w:rsidRPr="000461E3">
        <w:rPr>
          <w:b/>
          <w:bCs/>
          <w:sz w:val="22"/>
          <w:szCs w:val="22"/>
        </w:rPr>
        <w:drawing>
          <wp:inline distT="0" distB="0" distL="0" distR="0" wp14:anchorId="570F72F1" wp14:editId="67E94500">
            <wp:extent cx="6446520" cy="426720"/>
            <wp:effectExtent l="0" t="0" r="0" b="0"/>
            <wp:docPr id="102593645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46520" cy="426720"/>
                    </a:xfrm>
                    <a:prstGeom prst="rect">
                      <a:avLst/>
                    </a:prstGeom>
                    <a:noFill/>
                    <a:ln>
                      <a:noFill/>
                    </a:ln>
                  </pic:spPr>
                </pic:pic>
              </a:graphicData>
            </a:graphic>
          </wp:inline>
        </w:drawing>
      </w:r>
      <w:r w:rsidRPr="000461E3">
        <w:rPr>
          <w:b/>
          <w:bCs/>
          <w:sz w:val="22"/>
          <w:szCs w:val="22"/>
        </w:rPr>
        <w:t>(1)</w:t>
      </w:r>
    </w:p>
    <w:p w14:paraId="4004E068" w14:textId="77777777" w:rsidR="00FF6A84" w:rsidRPr="000461E3" w:rsidRDefault="00FF6A84" w:rsidP="00FF6A84">
      <w:pPr>
        <w:rPr>
          <w:sz w:val="22"/>
          <w:szCs w:val="22"/>
        </w:rPr>
      </w:pPr>
    </w:p>
    <w:p w14:paraId="1621D910" w14:textId="7EAC2C21" w:rsidR="00FF6A84" w:rsidRPr="000461E3" w:rsidRDefault="00FF6A84" w:rsidP="00FF6A84">
      <w:pPr>
        <w:rPr>
          <w:sz w:val="22"/>
          <w:szCs w:val="22"/>
        </w:rPr>
      </w:pPr>
      <w:r w:rsidRPr="000461E3">
        <w:rPr>
          <w:sz w:val="22"/>
          <w:szCs w:val="22"/>
        </w:rPr>
        <w:drawing>
          <wp:inline distT="0" distB="0" distL="0" distR="0" wp14:anchorId="06B96271" wp14:editId="5AF4DC16">
            <wp:extent cx="4876800" cy="403860"/>
            <wp:effectExtent l="0" t="0" r="0" b="0"/>
            <wp:docPr id="152905965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76800" cy="403860"/>
                    </a:xfrm>
                    <a:prstGeom prst="rect">
                      <a:avLst/>
                    </a:prstGeom>
                    <a:noFill/>
                    <a:ln>
                      <a:noFill/>
                    </a:ln>
                  </pic:spPr>
                </pic:pic>
              </a:graphicData>
            </a:graphic>
          </wp:inline>
        </w:drawing>
      </w:r>
      <w:r w:rsidRPr="000461E3">
        <w:rPr>
          <w:b/>
          <w:bCs/>
          <w:sz w:val="22"/>
          <w:szCs w:val="22"/>
        </w:rPr>
        <w:t>(2)</w:t>
      </w:r>
    </w:p>
    <w:p w14:paraId="2B910824" w14:textId="77777777" w:rsidR="00FF6A84" w:rsidRPr="000461E3" w:rsidRDefault="00FF6A84" w:rsidP="00FF6A84">
      <w:pPr>
        <w:rPr>
          <w:sz w:val="22"/>
          <w:szCs w:val="22"/>
        </w:rPr>
      </w:pPr>
    </w:p>
    <w:p w14:paraId="75F211EF" w14:textId="77777777" w:rsidR="00FF6A84" w:rsidRPr="000461E3" w:rsidRDefault="00FF6A84" w:rsidP="00FF6A84">
      <w:pPr>
        <w:rPr>
          <w:sz w:val="22"/>
          <w:szCs w:val="22"/>
        </w:rPr>
      </w:pPr>
      <w:r w:rsidRPr="000461E3">
        <w:rPr>
          <w:sz w:val="22"/>
          <w:szCs w:val="22"/>
        </w:rPr>
        <w:t>These table results confirm all record count values given by the CIO, as well as summary values. All tables have been imported correctly.</w:t>
      </w:r>
    </w:p>
    <w:p w14:paraId="62A6FB41" w14:textId="1BCE5522" w:rsidR="00FF6A84" w:rsidRPr="000461E3" w:rsidRDefault="00FF6A84" w:rsidP="00FF6A84">
      <w:pPr>
        <w:rPr>
          <w:sz w:val="22"/>
          <w:szCs w:val="22"/>
        </w:rPr>
      </w:pPr>
      <w:r w:rsidRPr="000461E3">
        <w:rPr>
          <w:sz w:val="22"/>
          <w:szCs w:val="22"/>
        </w:rPr>
        <w:br/>
      </w:r>
    </w:p>
    <w:p w14:paraId="3B01C926" w14:textId="77777777" w:rsidR="00FF6A84" w:rsidRPr="00FF6A84" w:rsidRDefault="00FF6A84" w:rsidP="00FF6A84">
      <w:pPr>
        <w:pStyle w:val="Heading1"/>
      </w:pPr>
      <w:r w:rsidRPr="00FF6A84">
        <w:lastRenderedPageBreak/>
        <w:t xml:space="preserve">Stage </w:t>
      </w:r>
      <w:proofErr w:type="gramStart"/>
      <w:r w:rsidRPr="00FF6A84">
        <w:t>2 :</w:t>
      </w:r>
      <w:proofErr w:type="gramEnd"/>
      <w:r w:rsidRPr="00FF6A84">
        <w:t xml:space="preserve"> Data Analysis</w:t>
      </w:r>
    </w:p>
    <w:p w14:paraId="4E8E9D28" w14:textId="77777777" w:rsidR="00FF6A84" w:rsidRPr="00FF6A84" w:rsidRDefault="00FF6A84" w:rsidP="00FF6A84">
      <w:r w:rsidRPr="00FF6A84">
        <w:pict w14:anchorId="11024931">
          <v:rect id="_x0000_i1139" style="width:0;height:1.5pt" o:hralign="center" o:hrstd="t" o:hr="t" fillcolor="#a0a0a0" stroked="f"/>
        </w:pict>
      </w:r>
    </w:p>
    <w:p w14:paraId="502FE604" w14:textId="77777777" w:rsidR="00FF6A84" w:rsidRPr="00FF6A84" w:rsidRDefault="00FF6A84" w:rsidP="00FF6A84">
      <w:r w:rsidRPr="00FF6A84">
        <w:rPr>
          <w:b/>
          <w:bCs/>
        </w:rPr>
        <w:t>Excise Tax Analysis:</w:t>
      </w:r>
    </w:p>
    <w:p w14:paraId="5ABE48AF" w14:textId="450387DE" w:rsidR="00FF6A84" w:rsidRPr="00FF6A84" w:rsidRDefault="00FF6A84" w:rsidP="00FF6A84">
      <w:pPr>
        <w:rPr>
          <w:sz w:val="22"/>
          <w:szCs w:val="22"/>
        </w:rPr>
      </w:pPr>
      <w:r w:rsidRPr="00FF6A84">
        <w:rPr>
          <w:sz w:val="22"/>
          <w:szCs w:val="22"/>
        </w:rPr>
        <w:t xml:space="preserve">Recalculated excise taxes according to the current tax rate and compared what was actually paid against what should have been paid (any discrepancies). Used a calculated column for volume that multiplied the size of packs of alcohol by the bottles size in </w:t>
      </w:r>
      <w:proofErr w:type="spellStart"/>
      <w:r w:rsidRPr="00FF6A84">
        <w:rPr>
          <w:sz w:val="22"/>
          <w:szCs w:val="22"/>
        </w:rPr>
        <w:t>mL.</w:t>
      </w:r>
      <w:proofErr w:type="spellEnd"/>
    </w:p>
    <w:p w14:paraId="396CAF23" w14:textId="1010F140" w:rsidR="00FF6A84" w:rsidRPr="00FF6A84" w:rsidRDefault="00FF6A84" w:rsidP="00FF6A84">
      <w:pPr>
        <w:rPr>
          <w:sz w:val="22"/>
          <w:szCs w:val="22"/>
        </w:rPr>
      </w:pPr>
      <w:r w:rsidRPr="00FF6A84">
        <w:rPr>
          <w:sz w:val="22"/>
          <w:szCs w:val="22"/>
        </w:rPr>
        <w:t>The following table results provide evidence of multiple excise tax discrepancies, caused by a rounding error. </w:t>
      </w:r>
    </w:p>
    <w:p w14:paraId="19879228" w14:textId="77777777" w:rsidR="00FF6A84" w:rsidRPr="00FF6A84" w:rsidRDefault="00FF6A84" w:rsidP="00FF6A84">
      <w:pPr>
        <w:rPr>
          <w:sz w:val="22"/>
          <w:szCs w:val="22"/>
        </w:rPr>
      </w:pPr>
      <w:r w:rsidRPr="00FF6A84">
        <w:rPr>
          <w:b/>
          <w:bCs/>
          <w:sz w:val="22"/>
          <w:szCs w:val="22"/>
        </w:rPr>
        <w:t>        </w:t>
      </w:r>
      <w:r w:rsidRPr="00FF6A84">
        <w:rPr>
          <w:b/>
          <w:bCs/>
          <w:sz w:val="22"/>
          <w:szCs w:val="22"/>
        </w:rPr>
        <w:tab/>
      </w:r>
      <w:r w:rsidRPr="00FF6A84">
        <w:rPr>
          <w:b/>
          <w:bCs/>
          <w:sz w:val="22"/>
          <w:szCs w:val="22"/>
        </w:rPr>
        <w:tab/>
        <w:t>    Spirits</w:t>
      </w:r>
      <w:r w:rsidRPr="00FF6A84">
        <w:rPr>
          <w:b/>
          <w:bCs/>
          <w:sz w:val="22"/>
          <w:szCs w:val="22"/>
        </w:rPr>
        <w:tab/>
      </w:r>
      <w:r w:rsidRPr="00FF6A84">
        <w:rPr>
          <w:b/>
          <w:bCs/>
          <w:sz w:val="22"/>
          <w:szCs w:val="22"/>
        </w:rPr>
        <w:tab/>
      </w:r>
      <w:r w:rsidRPr="00FF6A84">
        <w:rPr>
          <w:b/>
          <w:bCs/>
          <w:sz w:val="22"/>
          <w:szCs w:val="22"/>
        </w:rPr>
        <w:tab/>
      </w:r>
      <w:r w:rsidRPr="00FF6A84">
        <w:rPr>
          <w:b/>
          <w:bCs/>
          <w:sz w:val="22"/>
          <w:szCs w:val="22"/>
        </w:rPr>
        <w:tab/>
      </w:r>
      <w:r w:rsidRPr="00FF6A84">
        <w:rPr>
          <w:b/>
          <w:bCs/>
          <w:sz w:val="22"/>
          <w:szCs w:val="22"/>
        </w:rPr>
        <w:tab/>
        <w:t>    Wine</w:t>
      </w:r>
      <w:r w:rsidRPr="00FF6A84">
        <w:rPr>
          <w:b/>
          <w:bCs/>
          <w:sz w:val="22"/>
          <w:szCs w:val="22"/>
        </w:rPr>
        <w:tab/>
      </w:r>
      <w:r w:rsidRPr="00FF6A84">
        <w:rPr>
          <w:b/>
          <w:bCs/>
          <w:sz w:val="22"/>
          <w:szCs w:val="22"/>
        </w:rPr>
        <w:tab/>
      </w:r>
      <w:r w:rsidRPr="00FF6A84">
        <w:rPr>
          <w:b/>
          <w:bCs/>
          <w:sz w:val="22"/>
          <w:szCs w:val="22"/>
        </w:rPr>
        <w:tab/>
      </w:r>
      <w:r w:rsidRPr="00FF6A84">
        <w:rPr>
          <w:b/>
          <w:bCs/>
          <w:sz w:val="22"/>
          <w:szCs w:val="22"/>
        </w:rPr>
        <w:tab/>
      </w:r>
      <w:r w:rsidRPr="00FF6A84">
        <w:rPr>
          <w:b/>
          <w:bCs/>
          <w:sz w:val="22"/>
          <w:szCs w:val="22"/>
        </w:rPr>
        <w:tab/>
      </w:r>
      <w:r w:rsidRPr="00FF6A84">
        <w:rPr>
          <w:b/>
          <w:bCs/>
          <w:sz w:val="22"/>
          <w:szCs w:val="22"/>
        </w:rPr>
        <w:tab/>
      </w:r>
    </w:p>
    <w:p w14:paraId="48B5DC6E" w14:textId="04EE4CC3" w:rsidR="00FF6A84" w:rsidRPr="00FF6A84" w:rsidRDefault="00FF6A84" w:rsidP="00FF6A84">
      <w:pPr>
        <w:rPr>
          <w:sz w:val="22"/>
          <w:szCs w:val="22"/>
        </w:rPr>
      </w:pPr>
      <w:r w:rsidRPr="00FF6A84">
        <w:rPr>
          <w:sz w:val="22"/>
          <w:szCs w:val="22"/>
        </w:rPr>
        <w:drawing>
          <wp:inline distT="0" distB="0" distL="0" distR="0" wp14:anchorId="1FBEA2DC" wp14:editId="5A7460BB">
            <wp:extent cx="2971800" cy="1722120"/>
            <wp:effectExtent l="0" t="0" r="0" b="0"/>
            <wp:docPr id="168254274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71800" cy="1722120"/>
                    </a:xfrm>
                    <a:prstGeom prst="rect">
                      <a:avLst/>
                    </a:prstGeom>
                    <a:noFill/>
                    <a:ln>
                      <a:noFill/>
                    </a:ln>
                  </pic:spPr>
                </pic:pic>
              </a:graphicData>
            </a:graphic>
          </wp:inline>
        </w:drawing>
      </w:r>
      <w:r w:rsidRPr="00FF6A84">
        <w:rPr>
          <w:sz w:val="22"/>
          <w:szCs w:val="22"/>
        </w:rPr>
        <w:drawing>
          <wp:inline distT="0" distB="0" distL="0" distR="0" wp14:anchorId="6F7AA564" wp14:editId="75794D01">
            <wp:extent cx="3002280" cy="1744980"/>
            <wp:effectExtent l="0" t="0" r="7620" b="7620"/>
            <wp:docPr id="163091573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02280" cy="1744980"/>
                    </a:xfrm>
                    <a:prstGeom prst="rect">
                      <a:avLst/>
                    </a:prstGeom>
                    <a:noFill/>
                    <a:ln>
                      <a:noFill/>
                    </a:ln>
                  </pic:spPr>
                </pic:pic>
              </a:graphicData>
            </a:graphic>
          </wp:inline>
        </w:drawing>
      </w:r>
      <w:r w:rsidRPr="00FF6A84">
        <w:rPr>
          <w:b/>
          <w:bCs/>
          <w:sz w:val="22"/>
          <w:szCs w:val="22"/>
        </w:rPr>
        <w:t>(3)</w:t>
      </w:r>
    </w:p>
    <w:p w14:paraId="4FE05900" w14:textId="04B74BF8" w:rsidR="00FF6A84" w:rsidRPr="00FF6A84" w:rsidRDefault="00FF6A84" w:rsidP="00FF6A84">
      <w:pPr>
        <w:rPr>
          <w:sz w:val="22"/>
          <w:szCs w:val="22"/>
        </w:rPr>
      </w:pPr>
      <w:r w:rsidRPr="00FF6A84">
        <w:rPr>
          <w:sz w:val="22"/>
          <w:szCs w:val="22"/>
        </w:rPr>
        <w:t xml:space="preserve">The previous tables were then filtered further to return only those brands with a pack size greater than 1. These filtered tables reveal that current excise taxes are entirely excluding the </w:t>
      </w:r>
      <w:proofErr w:type="gramStart"/>
      <w:r w:rsidRPr="00FF6A84">
        <w:rPr>
          <w:sz w:val="22"/>
          <w:szCs w:val="22"/>
        </w:rPr>
        <w:t>amount</w:t>
      </w:r>
      <w:proofErr w:type="gramEnd"/>
      <w:r w:rsidRPr="00FF6A84">
        <w:rPr>
          <w:sz w:val="22"/>
          <w:szCs w:val="22"/>
        </w:rPr>
        <w:t xml:space="preserve"> of bottles in a pack.</w:t>
      </w:r>
    </w:p>
    <w:p w14:paraId="6CC34265" w14:textId="77777777" w:rsidR="00FF6A84" w:rsidRPr="00FF6A84" w:rsidRDefault="00FF6A84" w:rsidP="00FF6A84">
      <w:pPr>
        <w:rPr>
          <w:sz w:val="22"/>
          <w:szCs w:val="22"/>
        </w:rPr>
      </w:pPr>
      <w:r w:rsidRPr="00FF6A84">
        <w:rPr>
          <w:b/>
          <w:bCs/>
          <w:sz w:val="22"/>
          <w:szCs w:val="22"/>
        </w:rPr>
        <w:t>        </w:t>
      </w:r>
      <w:r w:rsidRPr="00FF6A84">
        <w:rPr>
          <w:b/>
          <w:bCs/>
          <w:sz w:val="22"/>
          <w:szCs w:val="22"/>
        </w:rPr>
        <w:tab/>
      </w:r>
      <w:r w:rsidRPr="00FF6A84">
        <w:rPr>
          <w:b/>
          <w:bCs/>
          <w:sz w:val="22"/>
          <w:szCs w:val="22"/>
        </w:rPr>
        <w:tab/>
        <w:t>    Spirits</w:t>
      </w:r>
      <w:r w:rsidRPr="00FF6A84">
        <w:rPr>
          <w:b/>
          <w:bCs/>
          <w:sz w:val="22"/>
          <w:szCs w:val="22"/>
        </w:rPr>
        <w:tab/>
      </w:r>
      <w:r w:rsidRPr="00FF6A84">
        <w:rPr>
          <w:b/>
          <w:bCs/>
          <w:sz w:val="22"/>
          <w:szCs w:val="22"/>
        </w:rPr>
        <w:tab/>
      </w:r>
      <w:r w:rsidRPr="00FF6A84">
        <w:rPr>
          <w:b/>
          <w:bCs/>
          <w:sz w:val="22"/>
          <w:szCs w:val="22"/>
        </w:rPr>
        <w:tab/>
      </w:r>
      <w:r w:rsidRPr="00FF6A84">
        <w:rPr>
          <w:b/>
          <w:bCs/>
          <w:sz w:val="22"/>
          <w:szCs w:val="22"/>
        </w:rPr>
        <w:tab/>
      </w:r>
      <w:r w:rsidRPr="00FF6A84">
        <w:rPr>
          <w:b/>
          <w:bCs/>
          <w:sz w:val="22"/>
          <w:szCs w:val="22"/>
        </w:rPr>
        <w:tab/>
        <w:t xml:space="preserve">             Wine</w:t>
      </w:r>
    </w:p>
    <w:p w14:paraId="67DC0438" w14:textId="5CF55FA3" w:rsidR="00FF6A84" w:rsidRPr="00FF6A84" w:rsidRDefault="00FF6A84" w:rsidP="00FF6A84">
      <w:pPr>
        <w:rPr>
          <w:sz w:val="22"/>
          <w:szCs w:val="22"/>
        </w:rPr>
      </w:pPr>
      <w:r w:rsidRPr="00FF6A84">
        <w:rPr>
          <w:sz w:val="22"/>
          <w:szCs w:val="22"/>
        </w:rPr>
        <w:drawing>
          <wp:inline distT="0" distB="0" distL="0" distR="0" wp14:anchorId="4F27D481" wp14:editId="5883A131">
            <wp:extent cx="2788920" cy="1630680"/>
            <wp:effectExtent l="0" t="0" r="0" b="7620"/>
            <wp:docPr id="179041355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88920" cy="1630680"/>
                    </a:xfrm>
                    <a:prstGeom prst="rect">
                      <a:avLst/>
                    </a:prstGeom>
                    <a:noFill/>
                    <a:ln>
                      <a:noFill/>
                    </a:ln>
                  </pic:spPr>
                </pic:pic>
              </a:graphicData>
            </a:graphic>
          </wp:inline>
        </w:drawing>
      </w:r>
      <w:r w:rsidRPr="00FF6A84">
        <w:rPr>
          <w:sz w:val="22"/>
          <w:szCs w:val="22"/>
        </w:rPr>
        <w:drawing>
          <wp:inline distT="0" distB="0" distL="0" distR="0" wp14:anchorId="46103759" wp14:editId="56E92D34">
            <wp:extent cx="2834640" cy="1638300"/>
            <wp:effectExtent l="0" t="0" r="3810" b="0"/>
            <wp:docPr id="128712795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34640" cy="1638300"/>
                    </a:xfrm>
                    <a:prstGeom prst="rect">
                      <a:avLst/>
                    </a:prstGeom>
                    <a:noFill/>
                    <a:ln>
                      <a:noFill/>
                    </a:ln>
                  </pic:spPr>
                </pic:pic>
              </a:graphicData>
            </a:graphic>
          </wp:inline>
        </w:drawing>
      </w:r>
    </w:p>
    <w:p w14:paraId="5506E620" w14:textId="77777777" w:rsidR="000461E3" w:rsidRDefault="000461E3" w:rsidP="00FF6A84">
      <w:pPr>
        <w:rPr>
          <w:sz w:val="22"/>
          <w:szCs w:val="22"/>
        </w:rPr>
      </w:pPr>
    </w:p>
    <w:p w14:paraId="12280A6D" w14:textId="33801DE0" w:rsidR="00FF6A84" w:rsidRPr="00FF6A84" w:rsidRDefault="00FF6A84" w:rsidP="00FF6A84">
      <w:pPr>
        <w:rPr>
          <w:sz w:val="22"/>
          <w:szCs w:val="22"/>
        </w:rPr>
      </w:pPr>
      <w:r w:rsidRPr="00FF6A84">
        <w:rPr>
          <w:sz w:val="22"/>
          <w:szCs w:val="22"/>
        </w:rPr>
        <w:t>The following table summarizes the excise tax discrepancies for each classification of alcohol. Management should act immediately to fix the rounding and pack size issues causing these discrepancies.</w:t>
      </w:r>
    </w:p>
    <w:p w14:paraId="2524BCE9" w14:textId="77777777" w:rsidR="00FF6A84" w:rsidRPr="00FF6A84" w:rsidRDefault="00FF6A84" w:rsidP="00FF6A84">
      <w:pPr>
        <w:rPr>
          <w:sz w:val="22"/>
          <w:szCs w:val="22"/>
        </w:rPr>
      </w:pPr>
      <w:r w:rsidRPr="00FF6A84">
        <w:rPr>
          <w:b/>
          <w:bCs/>
          <w:sz w:val="22"/>
          <w:szCs w:val="22"/>
        </w:rPr>
        <w:t>        </w:t>
      </w:r>
      <w:r w:rsidRPr="00FF6A84">
        <w:rPr>
          <w:b/>
          <w:bCs/>
          <w:sz w:val="22"/>
          <w:szCs w:val="22"/>
        </w:rPr>
        <w:tab/>
      </w:r>
      <w:r w:rsidRPr="00FF6A84">
        <w:rPr>
          <w:b/>
          <w:bCs/>
          <w:sz w:val="22"/>
          <w:szCs w:val="22"/>
        </w:rPr>
        <w:tab/>
        <w:t>    Spirits</w:t>
      </w:r>
      <w:r w:rsidRPr="00FF6A84">
        <w:rPr>
          <w:b/>
          <w:bCs/>
          <w:sz w:val="22"/>
          <w:szCs w:val="22"/>
        </w:rPr>
        <w:tab/>
      </w:r>
      <w:r w:rsidRPr="00FF6A84">
        <w:rPr>
          <w:b/>
          <w:bCs/>
          <w:sz w:val="22"/>
          <w:szCs w:val="22"/>
        </w:rPr>
        <w:tab/>
      </w:r>
      <w:r w:rsidRPr="00FF6A84">
        <w:rPr>
          <w:b/>
          <w:bCs/>
          <w:sz w:val="22"/>
          <w:szCs w:val="22"/>
        </w:rPr>
        <w:tab/>
      </w:r>
      <w:r w:rsidRPr="00FF6A84">
        <w:rPr>
          <w:b/>
          <w:bCs/>
          <w:sz w:val="22"/>
          <w:szCs w:val="22"/>
        </w:rPr>
        <w:tab/>
      </w:r>
      <w:r w:rsidRPr="00FF6A84">
        <w:rPr>
          <w:b/>
          <w:bCs/>
          <w:sz w:val="22"/>
          <w:szCs w:val="22"/>
        </w:rPr>
        <w:tab/>
        <w:t xml:space="preserve"> Wine</w:t>
      </w:r>
    </w:p>
    <w:p w14:paraId="0D6FEACC" w14:textId="5C1F9C79" w:rsidR="00FF6A84" w:rsidRPr="00FF6A84" w:rsidRDefault="00FF6A84" w:rsidP="00FF6A84">
      <w:pPr>
        <w:rPr>
          <w:sz w:val="22"/>
          <w:szCs w:val="22"/>
        </w:rPr>
      </w:pPr>
      <w:r w:rsidRPr="00FF6A84">
        <w:rPr>
          <w:sz w:val="22"/>
          <w:szCs w:val="22"/>
        </w:rPr>
        <w:drawing>
          <wp:inline distT="0" distB="0" distL="0" distR="0" wp14:anchorId="77282D0B" wp14:editId="71581B63">
            <wp:extent cx="2522220" cy="441960"/>
            <wp:effectExtent l="0" t="0" r="0" b="0"/>
            <wp:docPr id="122846941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22220" cy="441960"/>
                    </a:xfrm>
                    <a:prstGeom prst="rect">
                      <a:avLst/>
                    </a:prstGeom>
                    <a:noFill/>
                    <a:ln>
                      <a:noFill/>
                    </a:ln>
                  </pic:spPr>
                </pic:pic>
              </a:graphicData>
            </a:graphic>
          </wp:inline>
        </w:drawing>
      </w:r>
      <w:r w:rsidRPr="00FF6A84">
        <w:rPr>
          <w:sz w:val="22"/>
          <w:szCs w:val="22"/>
        </w:rPr>
        <w:drawing>
          <wp:inline distT="0" distB="0" distL="0" distR="0" wp14:anchorId="5B54E56C" wp14:editId="0F83126D">
            <wp:extent cx="2446020" cy="441960"/>
            <wp:effectExtent l="0" t="0" r="0" b="0"/>
            <wp:docPr id="25119297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446020" cy="441960"/>
                    </a:xfrm>
                    <a:prstGeom prst="rect">
                      <a:avLst/>
                    </a:prstGeom>
                    <a:noFill/>
                    <a:ln>
                      <a:noFill/>
                    </a:ln>
                  </pic:spPr>
                </pic:pic>
              </a:graphicData>
            </a:graphic>
          </wp:inline>
        </w:drawing>
      </w:r>
      <w:r w:rsidRPr="00FF6A84">
        <w:rPr>
          <w:b/>
          <w:bCs/>
          <w:sz w:val="22"/>
          <w:szCs w:val="22"/>
        </w:rPr>
        <w:t>(4)</w:t>
      </w:r>
    </w:p>
    <w:p w14:paraId="198F57C6" w14:textId="77777777" w:rsidR="00FF6A84" w:rsidRPr="00FF6A84" w:rsidRDefault="00FF6A84" w:rsidP="00FF6A84">
      <w:r w:rsidRPr="00FF6A84">
        <w:rPr>
          <w:b/>
          <w:bCs/>
        </w:rPr>
        <w:lastRenderedPageBreak/>
        <w:t>General Analysis:</w:t>
      </w:r>
    </w:p>
    <w:p w14:paraId="2B26FB3B" w14:textId="77777777" w:rsidR="00FF6A84" w:rsidRPr="000461E3" w:rsidRDefault="00FF6A84" w:rsidP="00FF6A84">
      <w:pPr>
        <w:rPr>
          <w:sz w:val="22"/>
          <w:szCs w:val="22"/>
        </w:rPr>
      </w:pPr>
      <w:r w:rsidRPr="000461E3">
        <w:rPr>
          <w:sz w:val="22"/>
          <w:szCs w:val="22"/>
        </w:rPr>
        <w:t>The following table identifies key values for the entire company such as cost of goods sold (COGS), Gross Margin, Inventory Turnover (ITR), and Days Inventory Outstanding (DIO).</w:t>
      </w:r>
    </w:p>
    <w:p w14:paraId="1180D809" w14:textId="3F591F22" w:rsidR="00FF6A84" w:rsidRPr="000461E3" w:rsidRDefault="00FF6A84" w:rsidP="00FF6A84">
      <w:pPr>
        <w:rPr>
          <w:sz w:val="22"/>
          <w:szCs w:val="22"/>
        </w:rPr>
      </w:pPr>
      <w:r w:rsidRPr="000461E3">
        <w:rPr>
          <w:b/>
          <w:bCs/>
          <w:sz w:val="22"/>
          <w:szCs w:val="22"/>
        </w:rPr>
        <w:drawing>
          <wp:inline distT="0" distB="0" distL="0" distR="0" wp14:anchorId="62F245C3" wp14:editId="11853BF0">
            <wp:extent cx="6507480" cy="403860"/>
            <wp:effectExtent l="0" t="0" r="7620" b="0"/>
            <wp:docPr id="91319253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507480" cy="403860"/>
                    </a:xfrm>
                    <a:prstGeom prst="rect">
                      <a:avLst/>
                    </a:prstGeom>
                    <a:noFill/>
                    <a:ln>
                      <a:noFill/>
                    </a:ln>
                  </pic:spPr>
                </pic:pic>
              </a:graphicData>
            </a:graphic>
          </wp:inline>
        </w:drawing>
      </w:r>
      <w:r w:rsidRPr="000461E3">
        <w:rPr>
          <w:b/>
          <w:bCs/>
          <w:sz w:val="22"/>
          <w:szCs w:val="22"/>
        </w:rPr>
        <w:t>(5)</w:t>
      </w:r>
    </w:p>
    <w:p w14:paraId="276B0742" w14:textId="71437493" w:rsidR="00FF6A84" w:rsidRPr="000461E3" w:rsidRDefault="00FF6A84" w:rsidP="00FF6A84">
      <w:pPr>
        <w:rPr>
          <w:sz w:val="22"/>
          <w:szCs w:val="22"/>
        </w:rPr>
      </w:pPr>
      <w:r w:rsidRPr="000461E3">
        <w:rPr>
          <w:sz w:val="22"/>
          <w:szCs w:val="22"/>
        </w:rPr>
        <w:t xml:space="preserve">Inventory currently only sits on the shelf for an average of around 85 days (or around 3 months). This may seem </w:t>
      </w:r>
      <w:r w:rsidR="000461E3" w:rsidRPr="000461E3">
        <w:rPr>
          <w:sz w:val="22"/>
          <w:szCs w:val="22"/>
        </w:rPr>
        <w:t>high but</w:t>
      </w:r>
      <w:r w:rsidRPr="000461E3">
        <w:rPr>
          <w:sz w:val="22"/>
          <w:szCs w:val="22"/>
        </w:rPr>
        <w:t xml:space="preserve"> is expected because of the mix of many different brands and the seasonality of alcoholic beverage sales.</w:t>
      </w:r>
      <w:r w:rsidR="000461E3">
        <w:rPr>
          <w:sz w:val="22"/>
          <w:szCs w:val="22"/>
        </w:rPr>
        <w:t xml:space="preserve"> </w:t>
      </w:r>
      <w:r w:rsidRPr="000461E3">
        <w:rPr>
          <w:sz w:val="22"/>
          <w:szCs w:val="22"/>
        </w:rPr>
        <w:t xml:space="preserve">Bibitor’s current gross margin of 31% is industry leading above the industry average of 25% (Industry average calculated from </w:t>
      </w:r>
      <w:r w:rsidRPr="000461E3">
        <w:rPr>
          <w:i/>
          <w:iCs/>
          <w:sz w:val="22"/>
          <w:szCs w:val="22"/>
        </w:rPr>
        <w:t>Dunn &amp; Bradstreet's Key Business Ratios</w:t>
      </w:r>
      <w:r w:rsidRPr="000461E3">
        <w:rPr>
          <w:sz w:val="22"/>
          <w:szCs w:val="22"/>
        </w:rPr>
        <w:t>)</w:t>
      </w:r>
    </w:p>
    <w:p w14:paraId="50023E1A" w14:textId="77777777" w:rsidR="00FF6A84" w:rsidRPr="000461E3" w:rsidRDefault="00FF6A84" w:rsidP="00FF6A84">
      <w:pPr>
        <w:rPr>
          <w:sz w:val="22"/>
          <w:szCs w:val="22"/>
        </w:rPr>
      </w:pPr>
    </w:p>
    <w:p w14:paraId="01153E18" w14:textId="77777777" w:rsidR="00FF6A84" w:rsidRPr="000461E3" w:rsidRDefault="00FF6A84" w:rsidP="00FF6A84">
      <w:pPr>
        <w:rPr>
          <w:sz w:val="22"/>
          <w:szCs w:val="22"/>
        </w:rPr>
      </w:pPr>
      <w:r w:rsidRPr="000461E3">
        <w:rPr>
          <w:sz w:val="22"/>
          <w:szCs w:val="22"/>
        </w:rPr>
        <w:t>The following table was created to identify the same metrics across brands. The top and bottom 6 brands ordered by gross margin are represented.</w:t>
      </w:r>
    </w:p>
    <w:p w14:paraId="26FBDF9C" w14:textId="64889336" w:rsidR="00FF6A84" w:rsidRPr="000461E3" w:rsidRDefault="00FF6A84" w:rsidP="00FF6A84">
      <w:pPr>
        <w:rPr>
          <w:sz w:val="22"/>
          <w:szCs w:val="22"/>
        </w:rPr>
      </w:pPr>
      <w:r w:rsidRPr="000461E3">
        <w:rPr>
          <w:sz w:val="22"/>
          <w:szCs w:val="22"/>
        </w:rPr>
        <w:drawing>
          <wp:inline distT="0" distB="0" distL="0" distR="0" wp14:anchorId="036B2867" wp14:editId="5CEBFE53">
            <wp:extent cx="6576060" cy="1356360"/>
            <wp:effectExtent l="0" t="0" r="0" b="0"/>
            <wp:docPr id="210458698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576060" cy="1356360"/>
                    </a:xfrm>
                    <a:prstGeom prst="rect">
                      <a:avLst/>
                    </a:prstGeom>
                    <a:noFill/>
                    <a:ln>
                      <a:noFill/>
                    </a:ln>
                  </pic:spPr>
                </pic:pic>
              </a:graphicData>
            </a:graphic>
          </wp:inline>
        </w:drawing>
      </w:r>
    </w:p>
    <w:p w14:paraId="27BE22B1" w14:textId="6D117602" w:rsidR="00FF6A84" w:rsidRPr="000461E3" w:rsidRDefault="00FF6A84" w:rsidP="00FF6A84">
      <w:pPr>
        <w:rPr>
          <w:sz w:val="22"/>
          <w:szCs w:val="22"/>
        </w:rPr>
      </w:pPr>
      <w:r w:rsidRPr="000461E3">
        <w:rPr>
          <w:sz w:val="22"/>
          <w:szCs w:val="22"/>
        </w:rPr>
        <w:drawing>
          <wp:inline distT="0" distB="0" distL="0" distR="0" wp14:anchorId="40F9B3BC" wp14:editId="5F8ADB71">
            <wp:extent cx="6507480" cy="1356360"/>
            <wp:effectExtent l="0" t="0" r="7620" b="0"/>
            <wp:docPr id="22873957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507480" cy="1356360"/>
                    </a:xfrm>
                    <a:prstGeom prst="rect">
                      <a:avLst/>
                    </a:prstGeom>
                    <a:noFill/>
                    <a:ln>
                      <a:noFill/>
                    </a:ln>
                  </pic:spPr>
                </pic:pic>
              </a:graphicData>
            </a:graphic>
          </wp:inline>
        </w:drawing>
      </w:r>
      <w:r w:rsidRPr="000461E3">
        <w:rPr>
          <w:b/>
          <w:bCs/>
          <w:sz w:val="22"/>
          <w:szCs w:val="22"/>
        </w:rPr>
        <w:t>(6)</w:t>
      </w:r>
    </w:p>
    <w:p w14:paraId="7161E0F7" w14:textId="77777777" w:rsidR="000461E3" w:rsidRDefault="000461E3" w:rsidP="00FF6A84">
      <w:pPr>
        <w:rPr>
          <w:sz w:val="22"/>
          <w:szCs w:val="22"/>
        </w:rPr>
      </w:pPr>
    </w:p>
    <w:p w14:paraId="3C9AB705" w14:textId="43DC3173" w:rsidR="00FF6A84" w:rsidRPr="000461E3" w:rsidRDefault="00FF6A84" w:rsidP="00FF6A84">
      <w:pPr>
        <w:rPr>
          <w:sz w:val="22"/>
          <w:szCs w:val="22"/>
        </w:rPr>
      </w:pPr>
      <w:r w:rsidRPr="000461E3">
        <w:rPr>
          <w:sz w:val="22"/>
          <w:szCs w:val="22"/>
        </w:rPr>
        <w:t>The top brands are stable and provide a high return. The bottom brands represent the highest risk of inventory spoilage. The in-charge defined this as a critical valuation to be determined. These brands should be reviewed individually by management to determine if a price change or even a discontinuation is necessary.</w:t>
      </w:r>
    </w:p>
    <w:p w14:paraId="166C1CD3" w14:textId="53005BEA" w:rsidR="00FF6A84" w:rsidRPr="000461E3" w:rsidRDefault="00FF6A84" w:rsidP="00FF6A84">
      <w:pPr>
        <w:rPr>
          <w:sz w:val="22"/>
          <w:szCs w:val="22"/>
        </w:rPr>
      </w:pPr>
      <w:r w:rsidRPr="000461E3">
        <w:rPr>
          <w:sz w:val="22"/>
          <w:szCs w:val="22"/>
        </w:rPr>
        <w:br/>
      </w:r>
      <w:r w:rsidRPr="000461E3">
        <w:rPr>
          <w:sz w:val="22"/>
          <w:szCs w:val="22"/>
        </w:rPr>
        <w:br/>
      </w:r>
      <w:r w:rsidRPr="000461E3">
        <w:rPr>
          <w:sz w:val="22"/>
          <w:szCs w:val="22"/>
        </w:rPr>
        <w:br/>
      </w:r>
      <w:r w:rsidRPr="000461E3">
        <w:rPr>
          <w:sz w:val="22"/>
          <w:szCs w:val="22"/>
        </w:rPr>
        <w:br/>
      </w:r>
      <w:r w:rsidRPr="000461E3">
        <w:rPr>
          <w:sz w:val="22"/>
          <w:szCs w:val="22"/>
        </w:rPr>
        <w:br/>
      </w:r>
      <w:r w:rsidRPr="000461E3">
        <w:rPr>
          <w:sz w:val="22"/>
          <w:szCs w:val="22"/>
        </w:rPr>
        <w:br/>
      </w:r>
      <w:r w:rsidRPr="000461E3">
        <w:rPr>
          <w:sz w:val="22"/>
          <w:szCs w:val="22"/>
        </w:rPr>
        <w:br/>
      </w:r>
    </w:p>
    <w:p w14:paraId="4C9A949B" w14:textId="77777777" w:rsidR="00FF6A84" w:rsidRPr="000461E3" w:rsidRDefault="00FF6A84" w:rsidP="00FF6A84">
      <w:pPr>
        <w:rPr>
          <w:sz w:val="22"/>
          <w:szCs w:val="22"/>
        </w:rPr>
      </w:pPr>
      <w:r w:rsidRPr="000461E3">
        <w:rPr>
          <w:sz w:val="22"/>
          <w:szCs w:val="22"/>
        </w:rPr>
        <w:lastRenderedPageBreak/>
        <w:t xml:space="preserve">An analysis of the top and bottom 6 brand’s gross margin by month was also done. It should be noted that due to a lack of date-specific inventory data, the assumption was made that purchases equal cost of goods sold for each month. Due to time constraint, </w:t>
      </w:r>
      <w:proofErr w:type="gramStart"/>
      <w:r w:rsidRPr="000461E3">
        <w:rPr>
          <w:sz w:val="22"/>
          <w:szCs w:val="22"/>
        </w:rPr>
        <w:t>a visualization</w:t>
      </w:r>
      <w:proofErr w:type="gramEnd"/>
      <w:r w:rsidRPr="000461E3">
        <w:rPr>
          <w:sz w:val="22"/>
          <w:szCs w:val="22"/>
        </w:rPr>
        <w:t xml:space="preserve"> was not able to be completed in time, but a preview of the resulting table has been provided below.</w:t>
      </w:r>
    </w:p>
    <w:p w14:paraId="6143E2DC" w14:textId="2EC95271" w:rsidR="00FF6A84" w:rsidRPr="000461E3" w:rsidRDefault="00FF6A84" w:rsidP="00FF6A84">
      <w:pPr>
        <w:rPr>
          <w:sz w:val="22"/>
          <w:szCs w:val="22"/>
        </w:rPr>
      </w:pPr>
      <w:r w:rsidRPr="000461E3">
        <w:rPr>
          <w:sz w:val="22"/>
          <w:szCs w:val="22"/>
        </w:rPr>
        <w:drawing>
          <wp:inline distT="0" distB="0" distL="0" distR="0" wp14:anchorId="4671159A" wp14:editId="02205E2B">
            <wp:extent cx="4251960" cy="2118360"/>
            <wp:effectExtent l="0" t="0" r="0" b="0"/>
            <wp:docPr id="154892927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251960" cy="2118360"/>
                    </a:xfrm>
                    <a:prstGeom prst="rect">
                      <a:avLst/>
                    </a:prstGeom>
                    <a:noFill/>
                    <a:ln>
                      <a:noFill/>
                    </a:ln>
                  </pic:spPr>
                </pic:pic>
              </a:graphicData>
            </a:graphic>
          </wp:inline>
        </w:drawing>
      </w:r>
      <w:r w:rsidRPr="000461E3">
        <w:rPr>
          <w:b/>
          <w:bCs/>
          <w:sz w:val="22"/>
          <w:szCs w:val="22"/>
        </w:rPr>
        <w:t>(7)</w:t>
      </w:r>
    </w:p>
    <w:p w14:paraId="046308FD" w14:textId="77777777" w:rsidR="00FF6A84" w:rsidRPr="000461E3" w:rsidRDefault="00FF6A84" w:rsidP="00FF6A84">
      <w:pPr>
        <w:rPr>
          <w:sz w:val="22"/>
          <w:szCs w:val="22"/>
        </w:rPr>
      </w:pPr>
    </w:p>
    <w:p w14:paraId="665C7713" w14:textId="77777777" w:rsidR="00FF6A84" w:rsidRPr="000461E3" w:rsidRDefault="00FF6A84" w:rsidP="00FF6A84">
      <w:pPr>
        <w:rPr>
          <w:sz w:val="22"/>
          <w:szCs w:val="22"/>
        </w:rPr>
      </w:pPr>
      <w:r w:rsidRPr="000461E3">
        <w:rPr>
          <w:sz w:val="22"/>
          <w:szCs w:val="22"/>
        </w:rPr>
        <w:t>An analysis of this table reinforces the impact of seasonality on individual brand’s gross margins. All of the bottom brands have sales only in the summer months from June to September, while the majority of the top brands have sales year-round. It would be recommended that moving forward, those bottom brands are purchased only in the months preceding the summer when they are bought to avoid spoilage.</w:t>
      </w:r>
    </w:p>
    <w:p w14:paraId="0450F158" w14:textId="4FD30755" w:rsidR="00FF6A84" w:rsidRPr="000461E3" w:rsidRDefault="00FF6A84" w:rsidP="00FF6A84">
      <w:pPr>
        <w:rPr>
          <w:sz w:val="22"/>
          <w:szCs w:val="22"/>
        </w:rPr>
      </w:pPr>
      <w:r w:rsidRPr="000461E3">
        <w:rPr>
          <w:sz w:val="22"/>
          <w:szCs w:val="22"/>
        </w:rPr>
        <w:br/>
      </w:r>
      <w:r w:rsidRPr="000461E3">
        <w:rPr>
          <w:sz w:val="22"/>
          <w:szCs w:val="22"/>
        </w:rPr>
        <w:br/>
      </w:r>
      <w:r w:rsidRPr="000461E3">
        <w:rPr>
          <w:sz w:val="22"/>
          <w:szCs w:val="22"/>
        </w:rPr>
        <w:br/>
      </w:r>
      <w:r w:rsidRPr="000461E3">
        <w:rPr>
          <w:sz w:val="22"/>
          <w:szCs w:val="22"/>
        </w:rPr>
        <w:br/>
      </w:r>
      <w:r w:rsidRPr="000461E3">
        <w:rPr>
          <w:sz w:val="22"/>
          <w:szCs w:val="22"/>
        </w:rPr>
        <w:br/>
      </w:r>
      <w:r w:rsidRPr="000461E3">
        <w:rPr>
          <w:sz w:val="22"/>
          <w:szCs w:val="22"/>
        </w:rPr>
        <w:br/>
      </w:r>
      <w:r w:rsidRPr="000461E3">
        <w:rPr>
          <w:sz w:val="22"/>
          <w:szCs w:val="22"/>
        </w:rPr>
        <w:br/>
      </w:r>
      <w:r w:rsidRPr="000461E3">
        <w:rPr>
          <w:sz w:val="22"/>
          <w:szCs w:val="22"/>
        </w:rPr>
        <w:br/>
      </w:r>
      <w:r w:rsidRPr="000461E3">
        <w:rPr>
          <w:sz w:val="22"/>
          <w:szCs w:val="22"/>
        </w:rPr>
        <w:br/>
      </w:r>
      <w:r w:rsidRPr="000461E3">
        <w:rPr>
          <w:sz w:val="22"/>
          <w:szCs w:val="22"/>
        </w:rPr>
        <w:br/>
      </w:r>
      <w:r w:rsidRPr="000461E3">
        <w:rPr>
          <w:sz w:val="22"/>
          <w:szCs w:val="22"/>
        </w:rPr>
        <w:br/>
      </w:r>
      <w:r w:rsidRPr="000461E3">
        <w:rPr>
          <w:sz w:val="22"/>
          <w:szCs w:val="22"/>
        </w:rPr>
        <w:br/>
      </w:r>
      <w:r w:rsidRPr="000461E3">
        <w:rPr>
          <w:sz w:val="22"/>
          <w:szCs w:val="22"/>
        </w:rPr>
        <w:br/>
      </w:r>
      <w:r w:rsidRPr="000461E3">
        <w:rPr>
          <w:sz w:val="22"/>
          <w:szCs w:val="22"/>
        </w:rPr>
        <w:br/>
      </w:r>
      <w:r w:rsidRPr="000461E3">
        <w:rPr>
          <w:sz w:val="22"/>
          <w:szCs w:val="22"/>
        </w:rPr>
        <w:br/>
      </w:r>
      <w:r w:rsidRPr="000461E3">
        <w:rPr>
          <w:sz w:val="22"/>
          <w:szCs w:val="22"/>
        </w:rPr>
        <w:br/>
      </w:r>
      <w:r w:rsidRPr="000461E3">
        <w:rPr>
          <w:sz w:val="22"/>
          <w:szCs w:val="22"/>
        </w:rPr>
        <w:br/>
      </w:r>
      <w:r w:rsidRPr="000461E3">
        <w:rPr>
          <w:sz w:val="22"/>
          <w:szCs w:val="22"/>
        </w:rPr>
        <w:br/>
      </w:r>
      <w:r w:rsidRPr="000461E3">
        <w:rPr>
          <w:sz w:val="22"/>
          <w:szCs w:val="22"/>
        </w:rPr>
        <w:br/>
      </w:r>
      <w:r w:rsidRPr="000461E3">
        <w:rPr>
          <w:sz w:val="22"/>
          <w:szCs w:val="22"/>
        </w:rPr>
        <w:br/>
      </w:r>
    </w:p>
    <w:p w14:paraId="30475D7D" w14:textId="77777777" w:rsidR="00FF6A84" w:rsidRPr="00FF6A84" w:rsidRDefault="00FF6A84" w:rsidP="000461E3">
      <w:pPr>
        <w:pStyle w:val="Heading1"/>
      </w:pPr>
      <w:r w:rsidRPr="00FF6A84">
        <w:lastRenderedPageBreak/>
        <w:t xml:space="preserve">Stage </w:t>
      </w:r>
      <w:proofErr w:type="gramStart"/>
      <w:r w:rsidRPr="00FF6A84">
        <w:t>3 :</w:t>
      </w:r>
      <w:proofErr w:type="gramEnd"/>
      <w:r w:rsidRPr="00FF6A84">
        <w:t xml:space="preserve"> Limitations &amp; Conclusion</w:t>
      </w:r>
    </w:p>
    <w:p w14:paraId="3CDA57CE" w14:textId="77777777" w:rsidR="00FF6A84" w:rsidRPr="000461E3" w:rsidRDefault="00FF6A84" w:rsidP="00FF6A84">
      <w:pPr>
        <w:rPr>
          <w:sz w:val="22"/>
          <w:szCs w:val="22"/>
        </w:rPr>
      </w:pPr>
      <w:r w:rsidRPr="000461E3">
        <w:rPr>
          <w:sz w:val="22"/>
          <w:szCs w:val="22"/>
        </w:rPr>
        <w:pict w14:anchorId="7B569AC5">
          <v:rect id="_x0000_i1150" style="width:0;height:1.5pt" o:hralign="center" o:hrstd="t" o:hr="t" fillcolor="#a0a0a0" stroked="f"/>
        </w:pict>
      </w:r>
    </w:p>
    <w:p w14:paraId="1F675A0C" w14:textId="77777777" w:rsidR="00FF6A84" w:rsidRPr="000461E3" w:rsidRDefault="00FF6A84" w:rsidP="00FF6A84">
      <w:pPr>
        <w:rPr>
          <w:sz w:val="22"/>
          <w:szCs w:val="22"/>
        </w:rPr>
      </w:pPr>
      <w:r w:rsidRPr="000461E3">
        <w:rPr>
          <w:b/>
          <w:bCs/>
          <w:sz w:val="22"/>
          <w:szCs w:val="22"/>
        </w:rPr>
        <w:t>Limitations:</w:t>
      </w:r>
    </w:p>
    <w:p w14:paraId="3330216A" w14:textId="67954A23" w:rsidR="00FF6A84" w:rsidRPr="000461E3" w:rsidRDefault="00FF6A84" w:rsidP="00FF6A84">
      <w:pPr>
        <w:rPr>
          <w:sz w:val="22"/>
          <w:szCs w:val="22"/>
        </w:rPr>
      </w:pPr>
      <w:r w:rsidRPr="000461E3">
        <w:rPr>
          <w:sz w:val="22"/>
          <w:szCs w:val="22"/>
        </w:rPr>
        <w:t>The following section outlines some limitations that were encountered along the way and what was done to mitigate or eliminate them.</w:t>
      </w:r>
    </w:p>
    <w:p w14:paraId="587EA737" w14:textId="77777777" w:rsidR="00FF6A84" w:rsidRPr="000461E3" w:rsidRDefault="00FF6A84" w:rsidP="000461E3">
      <w:pPr>
        <w:pStyle w:val="ListParagraph"/>
        <w:numPr>
          <w:ilvl w:val="0"/>
          <w:numId w:val="20"/>
        </w:numPr>
        <w:rPr>
          <w:sz w:val="22"/>
          <w:szCs w:val="22"/>
        </w:rPr>
      </w:pPr>
      <w:r w:rsidRPr="000461E3">
        <w:rPr>
          <w:sz w:val="22"/>
          <w:szCs w:val="22"/>
        </w:rPr>
        <w:t>Values given by the CIO are rounded.</w:t>
      </w:r>
    </w:p>
    <w:p w14:paraId="2801AF37" w14:textId="1454349B" w:rsidR="00FF6A84" w:rsidRPr="000461E3" w:rsidRDefault="00FF6A84" w:rsidP="00FF6A84">
      <w:pPr>
        <w:numPr>
          <w:ilvl w:val="0"/>
          <w:numId w:val="4"/>
        </w:numPr>
        <w:rPr>
          <w:sz w:val="22"/>
          <w:szCs w:val="22"/>
        </w:rPr>
      </w:pPr>
      <w:r w:rsidRPr="000461E3">
        <w:rPr>
          <w:sz w:val="22"/>
          <w:szCs w:val="22"/>
        </w:rPr>
        <w:t>Used the “</w:t>
      </w:r>
      <w:proofErr w:type="gramStart"/>
      <w:r w:rsidRPr="000461E3">
        <w:rPr>
          <w:sz w:val="22"/>
          <w:szCs w:val="22"/>
        </w:rPr>
        <w:t>CONVERT(DECIMAL(“ to</w:t>
      </w:r>
      <w:proofErr w:type="gramEnd"/>
      <w:r w:rsidRPr="000461E3">
        <w:rPr>
          <w:sz w:val="22"/>
          <w:szCs w:val="22"/>
        </w:rPr>
        <w:t xml:space="preserve"> return correct values without rounding.</w:t>
      </w:r>
    </w:p>
    <w:p w14:paraId="63AB9144" w14:textId="77777777" w:rsidR="00FF6A84" w:rsidRPr="000461E3" w:rsidRDefault="00FF6A84" w:rsidP="000461E3">
      <w:pPr>
        <w:pStyle w:val="ListParagraph"/>
        <w:numPr>
          <w:ilvl w:val="0"/>
          <w:numId w:val="20"/>
        </w:numPr>
        <w:rPr>
          <w:sz w:val="22"/>
          <w:szCs w:val="22"/>
        </w:rPr>
      </w:pPr>
      <w:r w:rsidRPr="000461E3">
        <w:rPr>
          <w:sz w:val="22"/>
          <w:szCs w:val="22"/>
        </w:rPr>
        <w:t>Pack sizes not included in the Volume column.</w:t>
      </w:r>
    </w:p>
    <w:p w14:paraId="47F0D810" w14:textId="77777777" w:rsidR="00FF6A84" w:rsidRPr="000461E3" w:rsidRDefault="00FF6A84" w:rsidP="00FF6A84">
      <w:pPr>
        <w:numPr>
          <w:ilvl w:val="0"/>
          <w:numId w:val="6"/>
        </w:numPr>
        <w:tabs>
          <w:tab w:val="num" w:pos="720"/>
        </w:tabs>
        <w:rPr>
          <w:sz w:val="22"/>
          <w:szCs w:val="22"/>
        </w:rPr>
      </w:pPr>
      <w:r w:rsidRPr="000461E3">
        <w:rPr>
          <w:sz w:val="22"/>
          <w:szCs w:val="22"/>
        </w:rPr>
        <w:t>Used MS Power Query to split the size column into a raw size and pack size column.</w:t>
      </w:r>
    </w:p>
    <w:p w14:paraId="7D9DA909" w14:textId="77777777" w:rsidR="00FF6A84" w:rsidRPr="000461E3" w:rsidRDefault="00FF6A84" w:rsidP="00FF6A84">
      <w:pPr>
        <w:numPr>
          <w:ilvl w:val="0"/>
          <w:numId w:val="6"/>
        </w:numPr>
        <w:tabs>
          <w:tab w:val="num" w:pos="720"/>
        </w:tabs>
        <w:rPr>
          <w:sz w:val="22"/>
          <w:szCs w:val="22"/>
        </w:rPr>
      </w:pPr>
      <w:r w:rsidRPr="000461E3">
        <w:rPr>
          <w:sz w:val="22"/>
          <w:szCs w:val="22"/>
        </w:rPr>
        <w:t>Multiplied the new pack size column with the volume column to return the correct volume for each brand.</w:t>
      </w:r>
    </w:p>
    <w:p w14:paraId="30366164" w14:textId="1F6F22B8" w:rsidR="00FF6A84" w:rsidRPr="000461E3" w:rsidRDefault="00FF6A84" w:rsidP="000461E3">
      <w:pPr>
        <w:pStyle w:val="ListParagraph"/>
        <w:numPr>
          <w:ilvl w:val="0"/>
          <w:numId w:val="20"/>
        </w:numPr>
        <w:rPr>
          <w:sz w:val="22"/>
          <w:szCs w:val="22"/>
        </w:rPr>
      </w:pPr>
      <w:r w:rsidRPr="000461E3">
        <w:rPr>
          <w:sz w:val="22"/>
          <w:szCs w:val="22"/>
        </w:rPr>
        <w:t xml:space="preserve">Some brands are not included in the beginning and </w:t>
      </w:r>
      <w:proofErr w:type="gramStart"/>
      <w:r w:rsidRPr="000461E3">
        <w:rPr>
          <w:sz w:val="22"/>
          <w:szCs w:val="22"/>
        </w:rPr>
        <w:t>ending</w:t>
      </w:r>
      <w:proofErr w:type="gramEnd"/>
      <w:r w:rsidRPr="000461E3">
        <w:rPr>
          <w:sz w:val="22"/>
          <w:szCs w:val="22"/>
        </w:rPr>
        <w:t xml:space="preserve"> inventory tables.</w:t>
      </w:r>
    </w:p>
    <w:p w14:paraId="31431232" w14:textId="77777777" w:rsidR="00FF6A84" w:rsidRPr="000461E3" w:rsidRDefault="00FF6A84" w:rsidP="00FF6A84">
      <w:pPr>
        <w:numPr>
          <w:ilvl w:val="0"/>
          <w:numId w:val="8"/>
        </w:numPr>
        <w:tabs>
          <w:tab w:val="num" w:pos="720"/>
        </w:tabs>
        <w:rPr>
          <w:sz w:val="22"/>
          <w:szCs w:val="22"/>
        </w:rPr>
      </w:pPr>
      <w:r w:rsidRPr="000461E3">
        <w:rPr>
          <w:sz w:val="22"/>
          <w:szCs w:val="22"/>
        </w:rPr>
        <w:t>Had to use ISNULL and NULLIF statements and LEFT JOINs from the sales table to include all brands.</w:t>
      </w:r>
    </w:p>
    <w:p w14:paraId="751DCBF9" w14:textId="77777777" w:rsidR="00FF6A84" w:rsidRPr="000461E3" w:rsidRDefault="00FF6A84" w:rsidP="00FF6A84">
      <w:pPr>
        <w:numPr>
          <w:ilvl w:val="0"/>
          <w:numId w:val="8"/>
        </w:numPr>
        <w:tabs>
          <w:tab w:val="num" w:pos="720"/>
        </w:tabs>
        <w:rPr>
          <w:sz w:val="22"/>
          <w:szCs w:val="22"/>
        </w:rPr>
      </w:pPr>
      <w:r w:rsidRPr="000461E3">
        <w:rPr>
          <w:sz w:val="22"/>
          <w:szCs w:val="22"/>
        </w:rPr>
        <w:t>This was very annoying. All active brands should be included in inventory tables, regardless of having a quantity of 0 or not.</w:t>
      </w:r>
    </w:p>
    <w:p w14:paraId="590720CE" w14:textId="2FAF6A87" w:rsidR="00FF6A84" w:rsidRPr="000461E3" w:rsidRDefault="00FF6A84" w:rsidP="000461E3">
      <w:pPr>
        <w:pStyle w:val="ListParagraph"/>
        <w:numPr>
          <w:ilvl w:val="0"/>
          <w:numId w:val="20"/>
        </w:numPr>
        <w:rPr>
          <w:sz w:val="22"/>
          <w:szCs w:val="22"/>
        </w:rPr>
      </w:pPr>
      <w:r w:rsidRPr="000461E3">
        <w:rPr>
          <w:sz w:val="22"/>
          <w:szCs w:val="22"/>
        </w:rPr>
        <w:t>The data is only a subset of the 12,000+ brands and 75+ locations that Bibitor actually has.</w:t>
      </w:r>
    </w:p>
    <w:p w14:paraId="01825203" w14:textId="77777777" w:rsidR="00FF6A84" w:rsidRPr="000461E3" w:rsidRDefault="00FF6A84" w:rsidP="00FF6A84">
      <w:pPr>
        <w:numPr>
          <w:ilvl w:val="0"/>
          <w:numId w:val="10"/>
        </w:numPr>
        <w:tabs>
          <w:tab w:val="num" w:pos="720"/>
        </w:tabs>
        <w:rPr>
          <w:sz w:val="22"/>
          <w:szCs w:val="22"/>
        </w:rPr>
      </w:pPr>
      <w:r w:rsidRPr="000461E3">
        <w:rPr>
          <w:sz w:val="22"/>
          <w:szCs w:val="22"/>
        </w:rPr>
        <w:t>This should be noted because this data may not accurately represent a full analysis of the company. It is unclear why these 5 specific stores were chosen.</w:t>
      </w:r>
    </w:p>
    <w:p w14:paraId="743C156F" w14:textId="642CA03B" w:rsidR="00FF6A84" w:rsidRPr="000461E3" w:rsidRDefault="00FF6A84" w:rsidP="000461E3">
      <w:pPr>
        <w:pStyle w:val="ListParagraph"/>
        <w:numPr>
          <w:ilvl w:val="0"/>
          <w:numId w:val="20"/>
        </w:numPr>
        <w:rPr>
          <w:sz w:val="22"/>
          <w:szCs w:val="22"/>
        </w:rPr>
      </w:pPr>
      <w:r w:rsidRPr="000461E3">
        <w:rPr>
          <w:sz w:val="22"/>
          <w:szCs w:val="22"/>
        </w:rPr>
        <w:t>Inventory data is only available covering the entire period.</w:t>
      </w:r>
    </w:p>
    <w:p w14:paraId="400F4879" w14:textId="77777777" w:rsidR="00FF6A84" w:rsidRPr="000461E3" w:rsidRDefault="00FF6A84" w:rsidP="00FF6A84">
      <w:pPr>
        <w:numPr>
          <w:ilvl w:val="0"/>
          <w:numId w:val="12"/>
        </w:numPr>
        <w:tabs>
          <w:tab w:val="num" w:pos="720"/>
        </w:tabs>
        <w:rPr>
          <w:sz w:val="22"/>
          <w:szCs w:val="22"/>
        </w:rPr>
      </w:pPr>
      <w:r w:rsidRPr="000461E3">
        <w:rPr>
          <w:sz w:val="22"/>
          <w:szCs w:val="22"/>
        </w:rPr>
        <w:t>A monthly analysis of gross margin required an assumption that purchases were equal to cost of goods sold.</w:t>
      </w:r>
    </w:p>
    <w:p w14:paraId="255C1B42" w14:textId="77777777" w:rsidR="00FF6A84" w:rsidRPr="000461E3" w:rsidRDefault="00FF6A84" w:rsidP="00FF6A84">
      <w:pPr>
        <w:rPr>
          <w:sz w:val="22"/>
          <w:szCs w:val="22"/>
        </w:rPr>
      </w:pPr>
    </w:p>
    <w:p w14:paraId="47731C83" w14:textId="0EA388EF" w:rsidR="00FF6A84" w:rsidRPr="00FF6A84" w:rsidRDefault="00FF6A84" w:rsidP="00FF6A84">
      <w:r w:rsidRPr="00FF6A84">
        <w:rPr>
          <w:b/>
          <w:bCs/>
        </w:rPr>
        <w:t>Summary:</w:t>
      </w:r>
    </w:p>
    <w:p w14:paraId="26199779" w14:textId="77777777" w:rsidR="00FF6A84" w:rsidRPr="00FF6A84" w:rsidRDefault="00FF6A84" w:rsidP="000461E3">
      <w:pPr>
        <w:ind w:firstLine="720"/>
      </w:pPr>
      <w:r w:rsidRPr="00FF6A84">
        <w:t>Bibitor, LLC. currently leads within the Wine and Distilled Beverage industry by gross margin. Some work needs to be done following the conclusion of this analysis to fix variables causing excise tax discrepancies, as well as reviewing the lowest brands by gross margin for potential price changes, discontinuation, or a change in purchasing seasonality. </w:t>
      </w:r>
    </w:p>
    <w:p w14:paraId="3ED4B42E" w14:textId="77777777" w:rsidR="00FF6A84" w:rsidRPr="00FF6A84" w:rsidRDefault="00FF6A84" w:rsidP="00FF6A84">
      <w:r w:rsidRPr="00FF6A84">
        <w:br/>
      </w:r>
      <w:r w:rsidRPr="00FF6A84">
        <w:br/>
      </w:r>
      <w:r w:rsidRPr="00FF6A84">
        <w:br/>
      </w:r>
      <w:r w:rsidRPr="00FF6A84">
        <w:br/>
      </w:r>
    </w:p>
    <w:p w14:paraId="01111D89" w14:textId="77777777" w:rsidR="00FF6A84" w:rsidRPr="00FF6A84" w:rsidRDefault="00FF6A84" w:rsidP="000461E3">
      <w:pPr>
        <w:pStyle w:val="Heading1"/>
      </w:pPr>
      <w:r w:rsidRPr="00FF6A84">
        <w:lastRenderedPageBreak/>
        <w:t>MS SQL Server Query References</w:t>
      </w:r>
    </w:p>
    <w:p w14:paraId="7E900FE7" w14:textId="7D2CAE9D" w:rsidR="00FF6A84" w:rsidRDefault="00FF6A84" w:rsidP="00FF6A84">
      <w:pPr>
        <w:rPr>
          <w:sz w:val="18"/>
          <w:szCs w:val="18"/>
        </w:rPr>
      </w:pPr>
      <w:r w:rsidRPr="000461E3">
        <w:rPr>
          <w:sz w:val="18"/>
          <w:szCs w:val="18"/>
        </w:rPr>
        <w:pict w14:anchorId="447C7200">
          <v:rect id="_x0000_i1151" style="width:0;height:1.5pt" o:hralign="center" o:hrstd="t" o:hr="t" fillcolor="#a0a0a0" stroked="f"/>
        </w:pict>
      </w:r>
    </w:p>
    <w:p w14:paraId="7B2610F0" w14:textId="717A7594" w:rsidR="000461E3" w:rsidRPr="000461E3" w:rsidRDefault="000461E3" w:rsidP="000461E3">
      <w:pPr>
        <w:ind w:firstLine="720"/>
        <w:rPr>
          <w:sz w:val="22"/>
          <w:szCs w:val="22"/>
        </w:rPr>
      </w:pPr>
      <w:r w:rsidRPr="000461E3">
        <w:rPr>
          <w:sz w:val="22"/>
          <w:szCs w:val="22"/>
        </w:rPr>
        <w:t xml:space="preserve">The following section contains </w:t>
      </w:r>
      <w:r>
        <w:rPr>
          <w:sz w:val="22"/>
          <w:szCs w:val="22"/>
        </w:rPr>
        <w:t xml:space="preserve">the queries used to collect the results identified within this report. Each table within the document has been labeled with a number corresponding to the query used. </w:t>
      </w:r>
    </w:p>
    <w:p w14:paraId="02DE4AF0" w14:textId="77777777" w:rsidR="000461E3" w:rsidRPr="000461E3" w:rsidRDefault="000461E3" w:rsidP="00FF6A84">
      <w:pPr>
        <w:rPr>
          <w:sz w:val="18"/>
          <w:szCs w:val="18"/>
        </w:rPr>
      </w:pPr>
    </w:p>
    <w:tbl>
      <w:tblPr>
        <w:tblW w:w="10800" w:type="dxa"/>
        <w:tblCellMar>
          <w:top w:w="15" w:type="dxa"/>
          <w:left w:w="15" w:type="dxa"/>
          <w:bottom w:w="15" w:type="dxa"/>
          <w:right w:w="15" w:type="dxa"/>
        </w:tblCellMar>
        <w:tblLook w:val="04A0" w:firstRow="1" w:lastRow="0" w:firstColumn="1" w:lastColumn="0" w:noHBand="0" w:noVBand="1"/>
      </w:tblPr>
      <w:tblGrid>
        <w:gridCol w:w="10800"/>
      </w:tblGrid>
      <w:tr w:rsidR="00FF6A84" w:rsidRPr="000461E3" w14:paraId="79F91D59" w14:textId="77777777">
        <w:tc>
          <w:tcPr>
            <w:tcW w:w="0" w:type="auto"/>
            <w:shd w:val="clear" w:color="auto" w:fill="EFEFEF"/>
            <w:tcMar>
              <w:top w:w="100" w:type="dxa"/>
              <w:left w:w="100" w:type="dxa"/>
              <w:bottom w:w="100" w:type="dxa"/>
              <w:right w:w="100" w:type="dxa"/>
            </w:tcMar>
            <w:hideMark/>
          </w:tcPr>
          <w:p w14:paraId="77BF1E44" w14:textId="5730447A" w:rsidR="00FF6A84" w:rsidRPr="000461E3" w:rsidRDefault="00FF6A84" w:rsidP="000461E3">
            <w:pPr>
              <w:pStyle w:val="Heading4"/>
              <w:numPr>
                <w:ilvl w:val="1"/>
                <w:numId w:val="10"/>
              </w:numPr>
              <w:rPr>
                <w:sz w:val="18"/>
                <w:szCs w:val="18"/>
              </w:rPr>
            </w:pPr>
            <w:r w:rsidRPr="000461E3">
              <w:t>Validation - Records</w:t>
            </w:r>
          </w:p>
        </w:tc>
      </w:tr>
      <w:tr w:rsidR="00FF6A84" w:rsidRPr="000461E3" w14:paraId="1E39F905" w14:textId="77777777">
        <w:tc>
          <w:tcPr>
            <w:tcW w:w="0" w:type="auto"/>
            <w:shd w:val="clear" w:color="auto" w:fill="EFEFEF"/>
            <w:tcMar>
              <w:top w:w="100" w:type="dxa"/>
              <w:left w:w="100" w:type="dxa"/>
              <w:bottom w:w="100" w:type="dxa"/>
              <w:right w:w="100" w:type="dxa"/>
            </w:tcMar>
            <w:hideMark/>
          </w:tcPr>
          <w:p w14:paraId="2B134393" w14:textId="69C481E8" w:rsidR="00FF6A84" w:rsidRPr="000461E3" w:rsidRDefault="00FF6A84" w:rsidP="000461E3">
            <w:pPr>
              <w:spacing w:after="0" w:line="240" w:lineRule="auto"/>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 xml:space="preserve">-- Data </w:t>
            </w:r>
            <w:proofErr w:type="gramStart"/>
            <w:r w:rsidRPr="000461E3">
              <w:rPr>
                <w:rFonts w:ascii="Courier New" w:hAnsi="Courier New" w:cs="Courier New"/>
                <w:color w:val="0A2F41" w:themeColor="accent1" w:themeShade="80"/>
                <w:sz w:val="18"/>
                <w:szCs w:val="18"/>
              </w:rPr>
              <w:t>Validation :</w:t>
            </w:r>
            <w:proofErr w:type="gramEnd"/>
            <w:r w:rsidRPr="000461E3">
              <w:rPr>
                <w:rFonts w:ascii="Courier New" w:hAnsi="Courier New" w:cs="Courier New"/>
                <w:color w:val="0A2F41" w:themeColor="accent1" w:themeShade="80"/>
                <w:sz w:val="18"/>
                <w:szCs w:val="18"/>
              </w:rPr>
              <w:t xml:space="preserve"> Count of Records </w:t>
            </w:r>
            <w:proofErr w:type="gramStart"/>
            <w:r w:rsidRPr="000461E3">
              <w:rPr>
                <w:rFonts w:ascii="Courier New" w:hAnsi="Courier New" w:cs="Courier New"/>
                <w:color w:val="0A2F41" w:themeColor="accent1" w:themeShade="80"/>
                <w:sz w:val="18"/>
                <w:szCs w:val="18"/>
              </w:rPr>
              <w:t>For</w:t>
            </w:r>
            <w:proofErr w:type="gramEnd"/>
            <w:r w:rsidRPr="000461E3">
              <w:rPr>
                <w:rFonts w:ascii="Courier New" w:hAnsi="Courier New" w:cs="Courier New"/>
                <w:color w:val="0A2F41" w:themeColor="accent1" w:themeShade="80"/>
                <w:sz w:val="18"/>
                <w:szCs w:val="18"/>
              </w:rPr>
              <w:t xml:space="preserve"> Each Table</w:t>
            </w:r>
          </w:p>
          <w:p w14:paraId="6BD504C2" w14:textId="77777777" w:rsidR="000461E3" w:rsidRPr="000461E3" w:rsidRDefault="000461E3" w:rsidP="000461E3">
            <w:pPr>
              <w:spacing w:after="0" w:line="240" w:lineRule="auto"/>
              <w:rPr>
                <w:rFonts w:ascii="Courier New" w:hAnsi="Courier New" w:cs="Courier New"/>
                <w:color w:val="0A2F41" w:themeColor="accent1" w:themeShade="80"/>
                <w:sz w:val="18"/>
                <w:szCs w:val="18"/>
              </w:rPr>
            </w:pPr>
          </w:p>
          <w:p w14:paraId="1D142955" w14:textId="77777777" w:rsidR="00FF6A84" w:rsidRPr="000461E3" w:rsidRDefault="00FF6A84" w:rsidP="000461E3">
            <w:pPr>
              <w:spacing w:after="0" w:line="240" w:lineRule="auto"/>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 xml:space="preserve">-- My approach to validating that I imported the correct number of rows is to use multiple CTEs (Common Table </w:t>
            </w:r>
            <w:proofErr w:type="gramStart"/>
            <w:r w:rsidRPr="000461E3">
              <w:rPr>
                <w:rFonts w:ascii="Courier New" w:hAnsi="Courier New" w:cs="Courier New"/>
                <w:color w:val="0A2F41" w:themeColor="accent1" w:themeShade="80"/>
                <w:sz w:val="18"/>
                <w:szCs w:val="18"/>
              </w:rPr>
              <w:t>Expressions)...</w:t>
            </w:r>
            <w:proofErr w:type="gramEnd"/>
          </w:p>
          <w:p w14:paraId="29826DEF" w14:textId="77777777" w:rsidR="00FF6A84" w:rsidRPr="000461E3" w:rsidRDefault="00FF6A84" w:rsidP="000461E3">
            <w:pPr>
              <w:spacing w:after="0" w:line="240" w:lineRule="auto"/>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 xml:space="preserve">-- To validate the number of rows </w:t>
            </w:r>
            <w:proofErr w:type="gramStart"/>
            <w:r w:rsidRPr="000461E3">
              <w:rPr>
                <w:rFonts w:ascii="Courier New" w:hAnsi="Courier New" w:cs="Courier New"/>
                <w:color w:val="0A2F41" w:themeColor="accent1" w:themeShade="80"/>
                <w:sz w:val="18"/>
                <w:szCs w:val="18"/>
              </w:rPr>
              <w:t>in</w:t>
            </w:r>
            <w:proofErr w:type="gramEnd"/>
            <w:r w:rsidRPr="000461E3">
              <w:rPr>
                <w:rFonts w:ascii="Courier New" w:hAnsi="Courier New" w:cs="Courier New"/>
                <w:color w:val="0A2F41" w:themeColor="accent1" w:themeShade="80"/>
                <w:sz w:val="18"/>
                <w:szCs w:val="18"/>
              </w:rPr>
              <w:t xml:space="preserve"> each table.</w:t>
            </w:r>
          </w:p>
          <w:p w14:paraId="0BC02B51" w14:textId="77777777" w:rsidR="00FF6A84" w:rsidRPr="000461E3" w:rsidRDefault="00FF6A84" w:rsidP="000461E3">
            <w:pPr>
              <w:spacing w:after="0" w:line="240" w:lineRule="auto"/>
              <w:rPr>
                <w:rFonts w:ascii="Courier New" w:hAnsi="Courier New" w:cs="Courier New"/>
                <w:color w:val="0A2F41" w:themeColor="accent1" w:themeShade="80"/>
                <w:sz w:val="18"/>
                <w:szCs w:val="18"/>
              </w:rPr>
            </w:pPr>
          </w:p>
          <w:p w14:paraId="664A6C75" w14:textId="77777777" w:rsidR="00FF6A84" w:rsidRPr="000461E3" w:rsidRDefault="00FF6A84" w:rsidP="000461E3">
            <w:pPr>
              <w:spacing w:after="0" w:line="240" w:lineRule="auto"/>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 Count of rows in Beginning Inventory table</w:t>
            </w:r>
          </w:p>
          <w:p w14:paraId="502FC0E2" w14:textId="77777777" w:rsidR="00FF6A84" w:rsidRPr="000461E3" w:rsidRDefault="00FF6A84" w:rsidP="000461E3">
            <w:pPr>
              <w:spacing w:after="0" w:line="240" w:lineRule="auto"/>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WITH</w:t>
            </w:r>
          </w:p>
          <w:p w14:paraId="53078C05" w14:textId="77777777" w:rsidR="00FF6A84" w:rsidRPr="000461E3" w:rsidRDefault="00FF6A84" w:rsidP="000461E3">
            <w:pPr>
              <w:spacing w:after="0" w:line="240" w:lineRule="auto"/>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t>b AS (</w:t>
            </w:r>
          </w:p>
          <w:p w14:paraId="63938790" w14:textId="77777777" w:rsidR="00FF6A84" w:rsidRPr="000461E3" w:rsidRDefault="00FF6A84" w:rsidP="000461E3">
            <w:pPr>
              <w:spacing w:after="0" w:line="240" w:lineRule="auto"/>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SELECT</w:t>
            </w:r>
          </w:p>
          <w:p w14:paraId="2DC480CC" w14:textId="77777777" w:rsidR="00FF6A84" w:rsidRPr="000461E3" w:rsidRDefault="00FF6A84" w:rsidP="000461E3">
            <w:pPr>
              <w:spacing w:after="0" w:line="240" w:lineRule="auto"/>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proofErr w:type="gramStart"/>
            <w:r w:rsidRPr="000461E3">
              <w:rPr>
                <w:rFonts w:ascii="Courier New" w:hAnsi="Courier New" w:cs="Courier New"/>
                <w:color w:val="0A2F41" w:themeColor="accent1" w:themeShade="80"/>
                <w:sz w:val="18"/>
                <w:szCs w:val="18"/>
              </w:rPr>
              <w:t>COUNT(</w:t>
            </w:r>
            <w:proofErr w:type="gramEnd"/>
            <w:r w:rsidRPr="000461E3">
              <w:rPr>
                <w:rFonts w:ascii="Courier New" w:hAnsi="Courier New" w:cs="Courier New"/>
                <w:color w:val="0A2F41" w:themeColor="accent1" w:themeShade="80"/>
                <w:sz w:val="18"/>
                <w:szCs w:val="18"/>
              </w:rPr>
              <w:t xml:space="preserve">*) AS </w:t>
            </w:r>
            <w:proofErr w:type="spellStart"/>
            <w:r w:rsidRPr="000461E3">
              <w:rPr>
                <w:rFonts w:ascii="Courier New" w:hAnsi="Courier New" w:cs="Courier New"/>
                <w:color w:val="0A2F41" w:themeColor="accent1" w:themeShade="80"/>
                <w:sz w:val="18"/>
                <w:szCs w:val="18"/>
              </w:rPr>
              <w:t>BeginningInventory</w:t>
            </w:r>
            <w:proofErr w:type="spellEnd"/>
          </w:p>
          <w:p w14:paraId="668DD1A6" w14:textId="77777777" w:rsidR="00FF6A84" w:rsidRPr="000461E3" w:rsidRDefault="00FF6A84" w:rsidP="000461E3">
            <w:pPr>
              <w:spacing w:after="0" w:line="240" w:lineRule="auto"/>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 xml:space="preserve">FROM </w:t>
            </w:r>
            <w:proofErr w:type="spellStart"/>
            <w:proofErr w:type="gramStart"/>
            <w:r w:rsidRPr="000461E3">
              <w:rPr>
                <w:rFonts w:ascii="Courier New" w:hAnsi="Courier New" w:cs="Courier New"/>
                <w:color w:val="0A2F41" w:themeColor="accent1" w:themeShade="80"/>
                <w:sz w:val="18"/>
                <w:szCs w:val="18"/>
              </w:rPr>
              <w:t>dbo.bibitor</w:t>
            </w:r>
            <w:proofErr w:type="gramEnd"/>
            <w:r w:rsidRPr="000461E3">
              <w:rPr>
                <w:rFonts w:ascii="Courier New" w:hAnsi="Courier New" w:cs="Courier New"/>
                <w:color w:val="0A2F41" w:themeColor="accent1" w:themeShade="80"/>
                <w:sz w:val="18"/>
                <w:szCs w:val="18"/>
              </w:rPr>
              <w:t>_beginning_inventory</w:t>
            </w:r>
            <w:proofErr w:type="spellEnd"/>
          </w:p>
          <w:p w14:paraId="69B0A857" w14:textId="77777777" w:rsidR="00FF6A84" w:rsidRPr="000461E3" w:rsidRDefault="00FF6A84" w:rsidP="000461E3">
            <w:pPr>
              <w:spacing w:after="0" w:line="240" w:lineRule="auto"/>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t>),</w:t>
            </w:r>
          </w:p>
          <w:p w14:paraId="3937060B" w14:textId="77777777" w:rsidR="00FF6A84" w:rsidRPr="000461E3" w:rsidRDefault="00FF6A84" w:rsidP="000461E3">
            <w:pPr>
              <w:spacing w:after="0" w:line="240" w:lineRule="auto"/>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 Count of rows in Brands table</w:t>
            </w:r>
          </w:p>
          <w:p w14:paraId="0EEFB82E" w14:textId="77777777" w:rsidR="00FF6A84" w:rsidRPr="000461E3" w:rsidRDefault="00FF6A84" w:rsidP="000461E3">
            <w:pPr>
              <w:spacing w:after="0" w:line="240" w:lineRule="auto"/>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proofErr w:type="spellStart"/>
            <w:r w:rsidRPr="000461E3">
              <w:rPr>
                <w:rFonts w:ascii="Courier New" w:hAnsi="Courier New" w:cs="Courier New"/>
                <w:color w:val="0A2F41" w:themeColor="accent1" w:themeShade="80"/>
                <w:sz w:val="18"/>
                <w:szCs w:val="18"/>
              </w:rPr>
              <w:t>br</w:t>
            </w:r>
            <w:proofErr w:type="spellEnd"/>
            <w:r w:rsidRPr="000461E3">
              <w:rPr>
                <w:rFonts w:ascii="Courier New" w:hAnsi="Courier New" w:cs="Courier New"/>
                <w:color w:val="0A2F41" w:themeColor="accent1" w:themeShade="80"/>
                <w:sz w:val="18"/>
                <w:szCs w:val="18"/>
              </w:rPr>
              <w:t xml:space="preserve"> AS (</w:t>
            </w:r>
          </w:p>
          <w:p w14:paraId="1D796A92" w14:textId="77777777" w:rsidR="00FF6A84" w:rsidRPr="000461E3" w:rsidRDefault="00FF6A84" w:rsidP="000461E3">
            <w:pPr>
              <w:spacing w:after="0" w:line="240" w:lineRule="auto"/>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SELECT</w:t>
            </w:r>
          </w:p>
          <w:p w14:paraId="55FA1CCF" w14:textId="77777777" w:rsidR="00FF6A84" w:rsidRPr="000461E3" w:rsidRDefault="00FF6A84" w:rsidP="000461E3">
            <w:pPr>
              <w:spacing w:after="0" w:line="240" w:lineRule="auto"/>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proofErr w:type="gramStart"/>
            <w:r w:rsidRPr="000461E3">
              <w:rPr>
                <w:rFonts w:ascii="Courier New" w:hAnsi="Courier New" w:cs="Courier New"/>
                <w:color w:val="0A2F41" w:themeColor="accent1" w:themeShade="80"/>
                <w:sz w:val="18"/>
                <w:szCs w:val="18"/>
              </w:rPr>
              <w:t>COUNT(</w:t>
            </w:r>
            <w:proofErr w:type="gramEnd"/>
            <w:r w:rsidRPr="000461E3">
              <w:rPr>
                <w:rFonts w:ascii="Courier New" w:hAnsi="Courier New" w:cs="Courier New"/>
                <w:color w:val="0A2F41" w:themeColor="accent1" w:themeShade="80"/>
                <w:sz w:val="18"/>
                <w:szCs w:val="18"/>
              </w:rPr>
              <w:t>*) AS Brands</w:t>
            </w:r>
          </w:p>
          <w:p w14:paraId="77300CC2" w14:textId="77777777" w:rsidR="00FF6A84" w:rsidRPr="000461E3" w:rsidRDefault="00FF6A84" w:rsidP="000461E3">
            <w:pPr>
              <w:spacing w:after="0" w:line="240" w:lineRule="auto"/>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 xml:space="preserve">FROM </w:t>
            </w:r>
            <w:proofErr w:type="spellStart"/>
            <w:proofErr w:type="gramStart"/>
            <w:r w:rsidRPr="000461E3">
              <w:rPr>
                <w:rFonts w:ascii="Courier New" w:hAnsi="Courier New" w:cs="Courier New"/>
                <w:color w:val="0A2F41" w:themeColor="accent1" w:themeShade="80"/>
                <w:sz w:val="18"/>
                <w:szCs w:val="18"/>
              </w:rPr>
              <w:t>dbo.bibitor</w:t>
            </w:r>
            <w:proofErr w:type="gramEnd"/>
            <w:r w:rsidRPr="000461E3">
              <w:rPr>
                <w:rFonts w:ascii="Courier New" w:hAnsi="Courier New" w:cs="Courier New"/>
                <w:color w:val="0A2F41" w:themeColor="accent1" w:themeShade="80"/>
                <w:sz w:val="18"/>
                <w:szCs w:val="18"/>
              </w:rPr>
              <w:t>_brands</w:t>
            </w:r>
            <w:proofErr w:type="spellEnd"/>
          </w:p>
          <w:p w14:paraId="09666D55" w14:textId="77777777" w:rsidR="00FF6A84" w:rsidRPr="000461E3" w:rsidRDefault="00FF6A84" w:rsidP="000461E3">
            <w:pPr>
              <w:spacing w:after="0" w:line="240" w:lineRule="auto"/>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t>),</w:t>
            </w:r>
          </w:p>
          <w:p w14:paraId="397D1D49" w14:textId="77777777" w:rsidR="00FF6A84" w:rsidRPr="000461E3" w:rsidRDefault="00FF6A84" w:rsidP="000461E3">
            <w:pPr>
              <w:spacing w:after="0" w:line="240" w:lineRule="auto"/>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 Count of rows in Ending Inventory table</w:t>
            </w:r>
          </w:p>
          <w:p w14:paraId="0FD95755" w14:textId="77777777" w:rsidR="00FF6A84" w:rsidRPr="000461E3" w:rsidRDefault="00FF6A84" w:rsidP="000461E3">
            <w:pPr>
              <w:spacing w:after="0" w:line="240" w:lineRule="auto"/>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t>e AS (</w:t>
            </w:r>
          </w:p>
          <w:p w14:paraId="1FF81B3E" w14:textId="77777777" w:rsidR="00FF6A84" w:rsidRPr="000461E3" w:rsidRDefault="00FF6A84" w:rsidP="000461E3">
            <w:pPr>
              <w:spacing w:after="0" w:line="240" w:lineRule="auto"/>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SELECT</w:t>
            </w:r>
          </w:p>
          <w:p w14:paraId="0C39D851" w14:textId="77777777" w:rsidR="00FF6A84" w:rsidRPr="000461E3" w:rsidRDefault="00FF6A84" w:rsidP="000461E3">
            <w:pPr>
              <w:spacing w:after="0" w:line="240" w:lineRule="auto"/>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proofErr w:type="gramStart"/>
            <w:r w:rsidRPr="000461E3">
              <w:rPr>
                <w:rFonts w:ascii="Courier New" w:hAnsi="Courier New" w:cs="Courier New"/>
                <w:color w:val="0A2F41" w:themeColor="accent1" w:themeShade="80"/>
                <w:sz w:val="18"/>
                <w:szCs w:val="18"/>
              </w:rPr>
              <w:t>COUNT(</w:t>
            </w:r>
            <w:proofErr w:type="gramEnd"/>
            <w:r w:rsidRPr="000461E3">
              <w:rPr>
                <w:rFonts w:ascii="Courier New" w:hAnsi="Courier New" w:cs="Courier New"/>
                <w:color w:val="0A2F41" w:themeColor="accent1" w:themeShade="80"/>
                <w:sz w:val="18"/>
                <w:szCs w:val="18"/>
              </w:rPr>
              <w:t xml:space="preserve">*) AS </w:t>
            </w:r>
            <w:proofErr w:type="spellStart"/>
            <w:r w:rsidRPr="000461E3">
              <w:rPr>
                <w:rFonts w:ascii="Courier New" w:hAnsi="Courier New" w:cs="Courier New"/>
                <w:color w:val="0A2F41" w:themeColor="accent1" w:themeShade="80"/>
                <w:sz w:val="18"/>
                <w:szCs w:val="18"/>
              </w:rPr>
              <w:t>EndingInventory</w:t>
            </w:r>
            <w:proofErr w:type="spellEnd"/>
          </w:p>
          <w:p w14:paraId="222C5725" w14:textId="77777777" w:rsidR="00FF6A84" w:rsidRPr="000461E3" w:rsidRDefault="00FF6A84" w:rsidP="000461E3">
            <w:pPr>
              <w:spacing w:after="0" w:line="240" w:lineRule="auto"/>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 xml:space="preserve">FROM </w:t>
            </w:r>
            <w:proofErr w:type="spellStart"/>
            <w:proofErr w:type="gramStart"/>
            <w:r w:rsidRPr="000461E3">
              <w:rPr>
                <w:rFonts w:ascii="Courier New" w:hAnsi="Courier New" w:cs="Courier New"/>
                <w:color w:val="0A2F41" w:themeColor="accent1" w:themeShade="80"/>
                <w:sz w:val="18"/>
                <w:szCs w:val="18"/>
              </w:rPr>
              <w:t>dbo.bibitor</w:t>
            </w:r>
            <w:proofErr w:type="gramEnd"/>
            <w:r w:rsidRPr="000461E3">
              <w:rPr>
                <w:rFonts w:ascii="Courier New" w:hAnsi="Courier New" w:cs="Courier New"/>
                <w:color w:val="0A2F41" w:themeColor="accent1" w:themeShade="80"/>
                <w:sz w:val="18"/>
                <w:szCs w:val="18"/>
              </w:rPr>
              <w:t>_ending_inventory</w:t>
            </w:r>
            <w:proofErr w:type="spellEnd"/>
          </w:p>
          <w:p w14:paraId="1A17F75E" w14:textId="77777777" w:rsidR="00FF6A84" w:rsidRPr="000461E3" w:rsidRDefault="00FF6A84" w:rsidP="000461E3">
            <w:pPr>
              <w:spacing w:after="0" w:line="240" w:lineRule="auto"/>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t>),</w:t>
            </w:r>
          </w:p>
          <w:p w14:paraId="24798B38" w14:textId="77777777" w:rsidR="00FF6A84" w:rsidRPr="000461E3" w:rsidRDefault="00FF6A84" w:rsidP="000461E3">
            <w:pPr>
              <w:spacing w:after="0" w:line="240" w:lineRule="auto"/>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 Count of rows in Payroll table</w:t>
            </w:r>
          </w:p>
          <w:p w14:paraId="65DEB46A" w14:textId="77777777" w:rsidR="00FF6A84" w:rsidRPr="000461E3" w:rsidRDefault="00FF6A84" w:rsidP="000461E3">
            <w:pPr>
              <w:spacing w:after="0" w:line="240" w:lineRule="auto"/>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t>pr AS (</w:t>
            </w:r>
          </w:p>
          <w:p w14:paraId="2BBC34E1" w14:textId="77777777" w:rsidR="00FF6A84" w:rsidRPr="000461E3" w:rsidRDefault="00FF6A84" w:rsidP="000461E3">
            <w:pPr>
              <w:spacing w:after="0" w:line="240" w:lineRule="auto"/>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SELECT</w:t>
            </w:r>
          </w:p>
          <w:p w14:paraId="6E456491" w14:textId="77777777" w:rsidR="00FF6A84" w:rsidRPr="000461E3" w:rsidRDefault="00FF6A84" w:rsidP="000461E3">
            <w:pPr>
              <w:spacing w:after="0" w:line="240" w:lineRule="auto"/>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proofErr w:type="gramStart"/>
            <w:r w:rsidRPr="000461E3">
              <w:rPr>
                <w:rFonts w:ascii="Courier New" w:hAnsi="Courier New" w:cs="Courier New"/>
                <w:color w:val="0A2F41" w:themeColor="accent1" w:themeShade="80"/>
                <w:sz w:val="18"/>
                <w:szCs w:val="18"/>
              </w:rPr>
              <w:t>COUNT(</w:t>
            </w:r>
            <w:proofErr w:type="gramEnd"/>
            <w:r w:rsidRPr="000461E3">
              <w:rPr>
                <w:rFonts w:ascii="Courier New" w:hAnsi="Courier New" w:cs="Courier New"/>
                <w:color w:val="0A2F41" w:themeColor="accent1" w:themeShade="80"/>
                <w:sz w:val="18"/>
                <w:szCs w:val="18"/>
              </w:rPr>
              <w:t>*) AS PayrollIDs</w:t>
            </w:r>
          </w:p>
          <w:p w14:paraId="772FFDCB" w14:textId="77777777" w:rsidR="00FF6A84" w:rsidRPr="000461E3" w:rsidRDefault="00FF6A84" w:rsidP="000461E3">
            <w:pPr>
              <w:spacing w:after="0" w:line="240" w:lineRule="auto"/>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 xml:space="preserve">FROM </w:t>
            </w:r>
            <w:proofErr w:type="spellStart"/>
            <w:proofErr w:type="gramStart"/>
            <w:r w:rsidRPr="000461E3">
              <w:rPr>
                <w:rFonts w:ascii="Courier New" w:hAnsi="Courier New" w:cs="Courier New"/>
                <w:color w:val="0A2F41" w:themeColor="accent1" w:themeShade="80"/>
                <w:sz w:val="18"/>
                <w:szCs w:val="18"/>
              </w:rPr>
              <w:t>dbo.bibitor</w:t>
            </w:r>
            <w:proofErr w:type="gramEnd"/>
            <w:r w:rsidRPr="000461E3">
              <w:rPr>
                <w:rFonts w:ascii="Courier New" w:hAnsi="Courier New" w:cs="Courier New"/>
                <w:color w:val="0A2F41" w:themeColor="accent1" w:themeShade="80"/>
                <w:sz w:val="18"/>
                <w:szCs w:val="18"/>
              </w:rPr>
              <w:t>_payroll</w:t>
            </w:r>
            <w:proofErr w:type="spellEnd"/>
          </w:p>
          <w:p w14:paraId="07283CFA" w14:textId="77777777" w:rsidR="00FF6A84" w:rsidRPr="000461E3" w:rsidRDefault="00FF6A84" w:rsidP="000461E3">
            <w:pPr>
              <w:spacing w:after="0" w:line="240" w:lineRule="auto"/>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t>),</w:t>
            </w:r>
          </w:p>
          <w:p w14:paraId="2DB7E969" w14:textId="77777777" w:rsidR="00FF6A84" w:rsidRPr="000461E3" w:rsidRDefault="00FF6A84" w:rsidP="000461E3">
            <w:pPr>
              <w:spacing w:after="0" w:line="240" w:lineRule="auto"/>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 Count of rows in Purchase Orders table</w:t>
            </w:r>
          </w:p>
          <w:p w14:paraId="03822987" w14:textId="77777777" w:rsidR="00FF6A84" w:rsidRPr="000461E3" w:rsidRDefault="00FF6A84" w:rsidP="000461E3">
            <w:pPr>
              <w:spacing w:after="0" w:line="240" w:lineRule="auto"/>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t>po AS (</w:t>
            </w:r>
          </w:p>
          <w:p w14:paraId="337FE55A" w14:textId="77777777" w:rsidR="00FF6A84" w:rsidRPr="000461E3" w:rsidRDefault="00FF6A84" w:rsidP="000461E3">
            <w:pPr>
              <w:spacing w:after="0" w:line="240" w:lineRule="auto"/>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SELECT</w:t>
            </w:r>
          </w:p>
          <w:p w14:paraId="4C8E8835" w14:textId="77777777" w:rsidR="00FF6A84" w:rsidRPr="000461E3" w:rsidRDefault="00FF6A84" w:rsidP="000461E3">
            <w:pPr>
              <w:spacing w:after="0" w:line="240" w:lineRule="auto"/>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proofErr w:type="gramStart"/>
            <w:r w:rsidRPr="000461E3">
              <w:rPr>
                <w:rFonts w:ascii="Courier New" w:hAnsi="Courier New" w:cs="Courier New"/>
                <w:color w:val="0A2F41" w:themeColor="accent1" w:themeShade="80"/>
                <w:sz w:val="18"/>
                <w:szCs w:val="18"/>
              </w:rPr>
              <w:t>COUNT(</w:t>
            </w:r>
            <w:proofErr w:type="gramEnd"/>
            <w:r w:rsidRPr="000461E3">
              <w:rPr>
                <w:rFonts w:ascii="Courier New" w:hAnsi="Courier New" w:cs="Courier New"/>
                <w:color w:val="0A2F41" w:themeColor="accent1" w:themeShade="80"/>
                <w:sz w:val="18"/>
                <w:szCs w:val="18"/>
              </w:rPr>
              <w:t xml:space="preserve">*) AS </w:t>
            </w:r>
            <w:proofErr w:type="spellStart"/>
            <w:r w:rsidRPr="000461E3">
              <w:rPr>
                <w:rFonts w:ascii="Courier New" w:hAnsi="Courier New" w:cs="Courier New"/>
                <w:color w:val="0A2F41" w:themeColor="accent1" w:themeShade="80"/>
                <w:sz w:val="18"/>
                <w:szCs w:val="18"/>
              </w:rPr>
              <w:t>PurchaseOrders</w:t>
            </w:r>
            <w:proofErr w:type="spellEnd"/>
          </w:p>
          <w:p w14:paraId="130C4348" w14:textId="77777777" w:rsidR="00FF6A84" w:rsidRPr="000461E3" w:rsidRDefault="00FF6A84" w:rsidP="000461E3">
            <w:pPr>
              <w:spacing w:after="0" w:line="240" w:lineRule="auto"/>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 xml:space="preserve">FROM </w:t>
            </w:r>
            <w:proofErr w:type="spellStart"/>
            <w:proofErr w:type="gramStart"/>
            <w:r w:rsidRPr="000461E3">
              <w:rPr>
                <w:rFonts w:ascii="Courier New" w:hAnsi="Courier New" w:cs="Courier New"/>
                <w:color w:val="0A2F41" w:themeColor="accent1" w:themeShade="80"/>
                <w:sz w:val="18"/>
                <w:szCs w:val="18"/>
              </w:rPr>
              <w:t>dbo.bibitor</w:t>
            </w:r>
            <w:proofErr w:type="gramEnd"/>
            <w:r w:rsidRPr="000461E3">
              <w:rPr>
                <w:rFonts w:ascii="Courier New" w:hAnsi="Courier New" w:cs="Courier New"/>
                <w:color w:val="0A2F41" w:themeColor="accent1" w:themeShade="80"/>
                <w:sz w:val="18"/>
                <w:szCs w:val="18"/>
              </w:rPr>
              <w:t>_purchase_orders</w:t>
            </w:r>
            <w:proofErr w:type="spellEnd"/>
          </w:p>
          <w:p w14:paraId="587DD574" w14:textId="77777777" w:rsidR="00FF6A84" w:rsidRPr="000461E3" w:rsidRDefault="00FF6A84" w:rsidP="000461E3">
            <w:pPr>
              <w:spacing w:after="0" w:line="240" w:lineRule="auto"/>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t>),</w:t>
            </w:r>
          </w:p>
          <w:p w14:paraId="6E72BB19" w14:textId="77777777" w:rsidR="00FF6A84" w:rsidRPr="000461E3" w:rsidRDefault="00FF6A84" w:rsidP="000461E3">
            <w:pPr>
              <w:spacing w:after="0" w:line="240" w:lineRule="auto"/>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 Count of rows in Purchases table</w:t>
            </w:r>
          </w:p>
          <w:p w14:paraId="4280A6DE" w14:textId="77777777" w:rsidR="00FF6A84" w:rsidRPr="000461E3" w:rsidRDefault="00FF6A84" w:rsidP="000461E3">
            <w:pPr>
              <w:spacing w:after="0" w:line="240" w:lineRule="auto"/>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t>p AS (</w:t>
            </w:r>
          </w:p>
          <w:p w14:paraId="5C8E64FE" w14:textId="77777777" w:rsidR="00FF6A84" w:rsidRPr="000461E3" w:rsidRDefault="00FF6A84" w:rsidP="000461E3">
            <w:pPr>
              <w:spacing w:after="0" w:line="240" w:lineRule="auto"/>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SELECT</w:t>
            </w:r>
          </w:p>
          <w:p w14:paraId="5DC55603" w14:textId="77777777" w:rsidR="00FF6A84" w:rsidRPr="000461E3" w:rsidRDefault="00FF6A84" w:rsidP="000461E3">
            <w:pPr>
              <w:spacing w:after="0" w:line="240" w:lineRule="auto"/>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proofErr w:type="gramStart"/>
            <w:r w:rsidRPr="000461E3">
              <w:rPr>
                <w:rFonts w:ascii="Courier New" w:hAnsi="Courier New" w:cs="Courier New"/>
                <w:color w:val="0A2F41" w:themeColor="accent1" w:themeShade="80"/>
                <w:sz w:val="18"/>
                <w:szCs w:val="18"/>
              </w:rPr>
              <w:t>COUNT(</w:t>
            </w:r>
            <w:proofErr w:type="gramEnd"/>
            <w:r w:rsidRPr="000461E3">
              <w:rPr>
                <w:rFonts w:ascii="Courier New" w:hAnsi="Courier New" w:cs="Courier New"/>
                <w:color w:val="0A2F41" w:themeColor="accent1" w:themeShade="80"/>
                <w:sz w:val="18"/>
                <w:szCs w:val="18"/>
              </w:rPr>
              <w:t>*) AS Purchases</w:t>
            </w:r>
          </w:p>
          <w:p w14:paraId="7681A6F3" w14:textId="77777777" w:rsidR="00FF6A84" w:rsidRPr="000461E3" w:rsidRDefault="00FF6A84" w:rsidP="000461E3">
            <w:pPr>
              <w:spacing w:after="0" w:line="240" w:lineRule="auto"/>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 xml:space="preserve">FROM </w:t>
            </w:r>
            <w:proofErr w:type="spellStart"/>
            <w:proofErr w:type="gramStart"/>
            <w:r w:rsidRPr="000461E3">
              <w:rPr>
                <w:rFonts w:ascii="Courier New" w:hAnsi="Courier New" w:cs="Courier New"/>
                <w:color w:val="0A2F41" w:themeColor="accent1" w:themeShade="80"/>
                <w:sz w:val="18"/>
                <w:szCs w:val="18"/>
              </w:rPr>
              <w:t>dbo.bibitor</w:t>
            </w:r>
            <w:proofErr w:type="gramEnd"/>
            <w:r w:rsidRPr="000461E3">
              <w:rPr>
                <w:rFonts w:ascii="Courier New" w:hAnsi="Courier New" w:cs="Courier New"/>
                <w:color w:val="0A2F41" w:themeColor="accent1" w:themeShade="80"/>
                <w:sz w:val="18"/>
                <w:szCs w:val="18"/>
              </w:rPr>
              <w:t>_purchases</w:t>
            </w:r>
            <w:proofErr w:type="spellEnd"/>
          </w:p>
          <w:p w14:paraId="66EEADC3" w14:textId="77777777" w:rsidR="00FF6A84" w:rsidRPr="000461E3" w:rsidRDefault="00FF6A84" w:rsidP="000461E3">
            <w:pPr>
              <w:spacing w:after="0" w:line="240" w:lineRule="auto"/>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t>),</w:t>
            </w:r>
          </w:p>
          <w:p w14:paraId="6D8D0AD9" w14:textId="77777777" w:rsidR="00FF6A84" w:rsidRPr="000461E3" w:rsidRDefault="00FF6A84" w:rsidP="000461E3">
            <w:pPr>
              <w:spacing w:after="0" w:line="240" w:lineRule="auto"/>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 Count of rows in Sales table</w:t>
            </w:r>
          </w:p>
          <w:p w14:paraId="56E60E15" w14:textId="77777777" w:rsidR="00FF6A84" w:rsidRPr="000461E3" w:rsidRDefault="00FF6A84" w:rsidP="000461E3">
            <w:pPr>
              <w:spacing w:after="0" w:line="240" w:lineRule="auto"/>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t>s AS (</w:t>
            </w:r>
          </w:p>
          <w:p w14:paraId="52B72128" w14:textId="77777777" w:rsidR="00FF6A84" w:rsidRPr="000461E3" w:rsidRDefault="00FF6A84" w:rsidP="000461E3">
            <w:pPr>
              <w:spacing w:after="0" w:line="240" w:lineRule="auto"/>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SELECT</w:t>
            </w:r>
          </w:p>
          <w:p w14:paraId="567FDA17" w14:textId="77777777" w:rsidR="00FF6A84" w:rsidRPr="000461E3" w:rsidRDefault="00FF6A84" w:rsidP="000461E3">
            <w:pPr>
              <w:spacing w:after="0" w:line="240" w:lineRule="auto"/>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proofErr w:type="gramStart"/>
            <w:r w:rsidRPr="000461E3">
              <w:rPr>
                <w:rFonts w:ascii="Courier New" w:hAnsi="Courier New" w:cs="Courier New"/>
                <w:color w:val="0A2F41" w:themeColor="accent1" w:themeShade="80"/>
                <w:sz w:val="18"/>
                <w:szCs w:val="18"/>
              </w:rPr>
              <w:t>COUNT(</w:t>
            </w:r>
            <w:proofErr w:type="gramEnd"/>
            <w:r w:rsidRPr="000461E3">
              <w:rPr>
                <w:rFonts w:ascii="Courier New" w:hAnsi="Courier New" w:cs="Courier New"/>
                <w:color w:val="0A2F41" w:themeColor="accent1" w:themeShade="80"/>
                <w:sz w:val="18"/>
                <w:szCs w:val="18"/>
              </w:rPr>
              <w:t>*) AS Sales</w:t>
            </w:r>
          </w:p>
          <w:p w14:paraId="01DE870A" w14:textId="77777777" w:rsidR="00FF6A84" w:rsidRPr="000461E3" w:rsidRDefault="00FF6A84" w:rsidP="000461E3">
            <w:pPr>
              <w:spacing w:after="0" w:line="240" w:lineRule="auto"/>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 xml:space="preserve">FROM </w:t>
            </w:r>
            <w:proofErr w:type="spellStart"/>
            <w:proofErr w:type="gramStart"/>
            <w:r w:rsidRPr="000461E3">
              <w:rPr>
                <w:rFonts w:ascii="Courier New" w:hAnsi="Courier New" w:cs="Courier New"/>
                <w:color w:val="0A2F41" w:themeColor="accent1" w:themeShade="80"/>
                <w:sz w:val="18"/>
                <w:szCs w:val="18"/>
              </w:rPr>
              <w:t>dbo.bibitor</w:t>
            </w:r>
            <w:proofErr w:type="gramEnd"/>
            <w:r w:rsidRPr="000461E3">
              <w:rPr>
                <w:rFonts w:ascii="Courier New" w:hAnsi="Courier New" w:cs="Courier New"/>
                <w:color w:val="0A2F41" w:themeColor="accent1" w:themeShade="80"/>
                <w:sz w:val="18"/>
                <w:szCs w:val="18"/>
              </w:rPr>
              <w:t>_sales</w:t>
            </w:r>
            <w:proofErr w:type="spellEnd"/>
          </w:p>
          <w:p w14:paraId="50EF4693" w14:textId="77777777" w:rsidR="00FF6A84" w:rsidRPr="000461E3" w:rsidRDefault="00FF6A84" w:rsidP="000461E3">
            <w:pPr>
              <w:spacing w:after="0" w:line="240" w:lineRule="auto"/>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t>),</w:t>
            </w:r>
          </w:p>
          <w:p w14:paraId="06735B3C" w14:textId="77777777" w:rsidR="00FF6A84" w:rsidRPr="000461E3" w:rsidRDefault="00FF6A84" w:rsidP="000461E3">
            <w:pPr>
              <w:spacing w:after="0" w:line="240" w:lineRule="auto"/>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 Count of rows in Stores table</w:t>
            </w:r>
          </w:p>
          <w:p w14:paraId="127FD182" w14:textId="77777777" w:rsidR="00FF6A84" w:rsidRPr="000461E3" w:rsidRDefault="00FF6A84" w:rsidP="000461E3">
            <w:pPr>
              <w:spacing w:after="0" w:line="240" w:lineRule="auto"/>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t>st AS (</w:t>
            </w:r>
          </w:p>
          <w:p w14:paraId="4C95315B" w14:textId="77777777" w:rsidR="00FF6A84" w:rsidRPr="000461E3" w:rsidRDefault="00FF6A84" w:rsidP="000461E3">
            <w:pPr>
              <w:spacing w:after="0" w:line="240" w:lineRule="auto"/>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lastRenderedPageBreak/>
              <w:tab/>
            </w:r>
            <w:r w:rsidRPr="000461E3">
              <w:rPr>
                <w:rFonts w:ascii="Courier New" w:hAnsi="Courier New" w:cs="Courier New"/>
                <w:color w:val="0A2F41" w:themeColor="accent1" w:themeShade="80"/>
                <w:sz w:val="18"/>
                <w:szCs w:val="18"/>
              </w:rPr>
              <w:tab/>
              <w:t>SELECT</w:t>
            </w:r>
          </w:p>
          <w:p w14:paraId="129354B1" w14:textId="77777777" w:rsidR="00FF6A84" w:rsidRPr="000461E3" w:rsidRDefault="00FF6A84" w:rsidP="000461E3">
            <w:pPr>
              <w:spacing w:after="0" w:line="240" w:lineRule="auto"/>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proofErr w:type="gramStart"/>
            <w:r w:rsidRPr="000461E3">
              <w:rPr>
                <w:rFonts w:ascii="Courier New" w:hAnsi="Courier New" w:cs="Courier New"/>
                <w:color w:val="0A2F41" w:themeColor="accent1" w:themeShade="80"/>
                <w:sz w:val="18"/>
                <w:szCs w:val="18"/>
              </w:rPr>
              <w:t>COUNT(</w:t>
            </w:r>
            <w:proofErr w:type="gramEnd"/>
            <w:r w:rsidRPr="000461E3">
              <w:rPr>
                <w:rFonts w:ascii="Courier New" w:hAnsi="Courier New" w:cs="Courier New"/>
                <w:color w:val="0A2F41" w:themeColor="accent1" w:themeShade="80"/>
                <w:sz w:val="18"/>
                <w:szCs w:val="18"/>
              </w:rPr>
              <w:t>*) AS Stores</w:t>
            </w:r>
          </w:p>
          <w:p w14:paraId="3924BB9B" w14:textId="77777777" w:rsidR="00FF6A84" w:rsidRPr="000461E3" w:rsidRDefault="00FF6A84" w:rsidP="000461E3">
            <w:pPr>
              <w:spacing w:after="0" w:line="240" w:lineRule="auto"/>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 xml:space="preserve">FROM </w:t>
            </w:r>
            <w:proofErr w:type="spellStart"/>
            <w:proofErr w:type="gramStart"/>
            <w:r w:rsidRPr="000461E3">
              <w:rPr>
                <w:rFonts w:ascii="Courier New" w:hAnsi="Courier New" w:cs="Courier New"/>
                <w:color w:val="0A2F41" w:themeColor="accent1" w:themeShade="80"/>
                <w:sz w:val="18"/>
                <w:szCs w:val="18"/>
              </w:rPr>
              <w:t>dbo.bibitor</w:t>
            </w:r>
            <w:proofErr w:type="gramEnd"/>
            <w:r w:rsidRPr="000461E3">
              <w:rPr>
                <w:rFonts w:ascii="Courier New" w:hAnsi="Courier New" w:cs="Courier New"/>
                <w:color w:val="0A2F41" w:themeColor="accent1" w:themeShade="80"/>
                <w:sz w:val="18"/>
                <w:szCs w:val="18"/>
              </w:rPr>
              <w:t>_stores</w:t>
            </w:r>
            <w:proofErr w:type="spellEnd"/>
          </w:p>
          <w:p w14:paraId="513DF0B7" w14:textId="77777777" w:rsidR="00FF6A84" w:rsidRPr="000461E3" w:rsidRDefault="00FF6A84" w:rsidP="000461E3">
            <w:pPr>
              <w:spacing w:after="0" w:line="240" w:lineRule="auto"/>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t>)</w:t>
            </w:r>
          </w:p>
          <w:p w14:paraId="50487A4A" w14:textId="77777777" w:rsidR="00FF6A84" w:rsidRPr="000461E3" w:rsidRDefault="00FF6A84" w:rsidP="000461E3">
            <w:pPr>
              <w:spacing w:after="0" w:line="240" w:lineRule="auto"/>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 Main body of query using CTE aliases from above to show count of rows in every table</w:t>
            </w:r>
          </w:p>
          <w:p w14:paraId="0788529C" w14:textId="77777777" w:rsidR="00FF6A84" w:rsidRPr="000461E3" w:rsidRDefault="00FF6A84" w:rsidP="000461E3">
            <w:pPr>
              <w:spacing w:after="0" w:line="240" w:lineRule="auto"/>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t>SELECT</w:t>
            </w:r>
          </w:p>
          <w:p w14:paraId="13D5E977" w14:textId="77777777" w:rsidR="00FF6A84" w:rsidRPr="000461E3" w:rsidRDefault="00FF6A84" w:rsidP="000461E3">
            <w:pPr>
              <w:spacing w:after="0" w:line="240" w:lineRule="auto"/>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proofErr w:type="spellStart"/>
            <w:proofErr w:type="gramStart"/>
            <w:r w:rsidRPr="000461E3">
              <w:rPr>
                <w:rFonts w:ascii="Courier New" w:hAnsi="Courier New" w:cs="Courier New"/>
                <w:color w:val="0A2F41" w:themeColor="accent1" w:themeShade="80"/>
                <w:sz w:val="18"/>
                <w:szCs w:val="18"/>
              </w:rPr>
              <w:t>b.BeginningInventory</w:t>
            </w:r>
            <w:proofErr w:type="spellEnd"/>
            <w:proofErr w:type="gramEnd"/>
            <w:r w:rsidRPr="000461E3">
              <w:rPr>
                <w:rFonts w:ascii="Courier New" w:hAnsi="Courier New" w:cs="Courier New"/>
                <w:color w:val="0A2F41" w:themeColor="accent1" w:themeShade="80"/>
                <w:sz w:val="18"/>
                <w:szCs w:val="18"/>
              </w:rPr>
              <w:t xml:space="preserve">, </w:t>
            </w:r>
            <w:proofErr w:type="spellStart"/>
            <w:proofErr w:type="gramStart"/>
            <w:r w:rsidRPr="000461E3">
              <w:rPr>
                <w:rFonts w:ascii="Courier New" w:hAnsi="Courier New" w:cs="Courier New"/>
                <w:color w:val="0A2F41" w:themeColor="accent1" w:themeShade="80"/>
                <w:sz w:val="18"/>
                <w:szCs w:val="18"/>
              </w:rPr>
              <w:t>br.Brands</w:t>
            </w:r>
            <w:proofErr w:type="spellEnd"/>
            <w:proofErr w:type="gramEnd"/>
            <w:r w:rsidRPr="000461E3">
              <w:rPr>
                <w:rFonts w:ascii="Courier New" w:hAnsi="Courier New" w:cs="Courier New"/>
                <w:color w:val="0A2F41" w:themeColor="accent1" w:themeShade="80"/>
                <w:sz w:val="18"/>
                <w:szCs w:val="18"/>
              </w:rPr>
              <w:t xml:space="preserve">, </w:t>
            </w:r>
            <w:proofErr w:type="spellStart"/>
            <w:proofErr w:type="gramStart"/>
            <w:r w:rsidRPr="000461E3">
              <w:rPr>
                <w:rFonts w:ascii="Courier New" w:hAnsi="Courier New" w:cs="Courier New"/>
                <w:color w:val="0A2F41" w:themeColor="accent1" w:themeShade="80"/>
                <w:sz w:val="18"/>
                <w:szCs w:val="18"/>
              </w:rPr>
              <w:t>e.EndingInventory</w:t>
            </w:r>
            <w:proofErr w:type="spellEnd"/>
            <w:proofErr w:type="gramEnd"/>
            <w:r w:rsidRPr="000461E3">
              <w:rPr>
                <w:rFonts w:ascii="Courier New" w:hAnsi="Courier New" w:cs="Courier New"/>
                <w:color w:val="0A2F41" w:themeColor="accent1" w:themeShade="80"/>
                <w:sz w:val="18"/>
                <w:szCs w:val="18"/>
              </w:rPr>
              <w:t xml:space="preserve">, </w:t>
            </w:r>
            <w:proofErr w:type="spellStart"/>
            <w:proofErr w:type="gramStart"/>
            <w:r w:rsidRPr="000461E3">
              <w:rPr>
                <w:rFonts w:ascii="Courier New" w:hAnsi="Courier New" w:cs="Courier New"/>
                <w:color w:val="0A2F41" w:themeColor="accent1" w:themeShade="80"/>
                <w:sz w:val="18"/>
                <w:szCs w:val="18"/>
              </w:rPr>
              <w:t>pr.PayrollIDs</w:t>
            </w:r>
            <w:proofErr w:type="spellEnd"/>
            <w:proofErr w:type="gramEnd"/>
            <w:r w:rsidRPr="000461E3">
              <w:rPr>
                <w:rFonts w:ascii="Courier New" w:hAnsi="Courier New" w:cs="Courier New"/>
                <w:color w:val="0A2F41" w:themeColor="accent1" w:themeShade="80"/>
                <w:sz w:val="18"/>
                <w:szCs w:val="18"/>
              </w:rPr>
              <w:t xml:space="preserve">, </w:t>
            </w:r>
            <w:proofErr w:type="spellStart"/>
            <w:proofErr w:type="gramStart"/>
            <w:r w:rsidRPr="000461E3">
              <w:rPr>
                <w:rFonts w:ascii="Courier New" w:hAnsi="Courier New" w:cs="Courier New"/>
                <w:color w:val="0A2F41" w:themeColor="accent1" w:themeShade="80"/>
                <w:sz w:val="18"/>
                <w:szCs w:val="18"/>
              </w:rPr>
              <w:t>po.PurchaseOrders</w:t>
            </w:r>
            <w:proofErr w:type="spellEnd"/>
            <w:proofErr w:type="gramEnd"/>
            <w:r w:rsidRPr="000461E3">
              <w:rPr>
                <w:rFonts w:ascii="Courier New" w:hAnsi="Courier New" w:cs="Courier New"/>
                <w:color w:val="0A2F41" w:themeColor="accent1" w:themeShade="80"/>
                <w:sz w:val="18"/>
                <w:szCs w:val="18"/>
              </w:rPr>
              <w:t xml:space="preserve">, </w:t>
            </w:r>
            <w:proofErr w:type="spellStart"/>
            <w:proofErr w:type="gramStart"/>
            <w:r w:rsidRPr="000461E3">
              <w:rPr>
                <w:rFonts w:ascii="Courier New" w:hAnsi="Courier New" w:cs="Courier New"/>
                <w:color w:val="0A2F41" w:themeColor="accent1" w:themeShade="80"/>
                <w:sz w:val="18"/>
                <w:szCs w:val="18"/>
              </w:rPr>
              <w:t>p.Purchases</w:t>
            </w:r>
            <w:proofErr w:type="spellEnd"/>
            <w:proofErr w:type="gramEnd"/>
            <w:r w:rsidRPr="000461E3">
              <w:rPr>
                <w:rFonts w:ascii="Courier New" w:hAnsi="Courier New" w:cs="Courier New"/>
                <w:color w:val="0A2F41" w:themeColor="accent1" w:themeShade="80"/>
                <w:sz w:val="18"/>
                <w:szCs w:val="18"/>
              </w:rPr>
              <w:t xml:space="preserve">, </w:t>
            </w:r>
            <w:proofErr w:type="spellStart"/>
            <w:proofErr w:type="gramStart"/>
            <w:r w:rsidRPr="000461E3">
              <w:rPr>
                <w:rFonts w:ascii="Courier New" w:hAnsi="Courier New" w:cs="Courier New"/>
                <w:color w:val="0A2F41" w:themeColor="accent1" w:themeShade="80"/>
                <w:sz w:val="18"/>
                <w:szCs w:val="18"/>
              </w:rPr>
              <w:t>s.Sales</w:t>
            </w:r>
            <w:proofErr w:type="spellEnd"/>
            <w:proofErr w:type="gramEnd"/>
            <w:r w:rsidRPr="000461E3">
              <w:rPr>
                <w:rFonts w:ascii="Courier New" w:hAnsi="Courier New" w:cs="Courier New"/>
                <w:color w:val="0A2F41" w:themeColor="accent1" w:themeShade="80"/>
                <w:sz w:val="18"/>
                <w:szCs w:val="18"/>
              </w:rPr>
              <w:t xml:space="preserve">, </w:t>
            </w:r>
            <w:proofErr w:type="spellStart"/>
            <w:proofErr w:type="gramStart"/>
            <w:r w:rsidRPr="000461E3">
              <w:rPr>
                <w:rFonts w:ascii="Courier New" w:hAnsi="Courier New" w:cs="Courier New"/>
                <w:color w:val="0A2F41" w:themeColor="accent1" w:themeShade="80"/>
                <w:sz w:val="18"/>
                <w:szCs w:val="18"/>
              </w:rPr>
              <w:t>st.Stores</w:t>
            </w:r>
            <w:proofErr w:type="spellEnd"/>
            <w:proofErr w:type="gramEnd"/>
          </w:p>
          <w:p w14:paraId="106A35F4" w14:textId="77777777" w:rsidR="00FF6A84" w:rsidRPr="000461E3" w:rsidRDefault="00FF6A84" w:rsidP="000461E3">
            <w:pPr>
              <w:spacing w:after="0" w:line="240" w:lineRule="auto"/>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t>FROM s</w:t>
            </w:r>
          </w:p>
          <w:p w14:paraId="55A47C33" w14:textId="77777777" w:rsidR="00FF6A84" w:rsidRPr="000461E3" w:rsidRDefault="00FF6A84" w:rsidP="000461E3">
            <w:pPr>
              <w:spacing w:after="0" w:line="240" w:lineRule="auto"/>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CROSS JOIN b</w:t>
            </w:r>
          </w:p>
          <w:p w14:paraId="223D90F6" w14:textId="77777777" w:rsidR="00FF6A84" w:rsidRPr="000461E3" w:rsidRDefault="00FF6A84" w:rsidP="000461E3">
            <w:pPr>
              <w:spacing w:after="0" w:line="240" w:lineRule="auto"/>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 xml:space="preserve">CROSS JOIN </w:t>
            </w:r>
            <w:proofErr w:type="spellStart"/>
            <w:r w:rsidRPr="000461E3">
              <w:rPr>
                <w:rFonts w:ascii="Courier New" w:hAnsi="Courier New" w:cs="Courier New"/>
                <w:color w:val="0A2F41" w:themeColor="accent1" w:themeShade="80"/>
                <w:sz w:val="18"/>
                <w:szCs w:val="18"/>
              </w:rPr>
              <w:t>br</w:t>
            </w:r>
            <w:proofErr w:type="spellEnd"/>
          </w:p>
          <w:p w14:paraId="2EEEFE71" w14:textId="77777777" w:rsidR="00FF6A84" w:rsidRPr="000461E3" w:rsidRDefault="00FF6A84" w:rsidP="000461E3">
            <w:pPr>
              <w:spacing w:after="0" w:line="240" w:lineRule="auto"/>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CROSS JOIN e</w:t>
            </w:r>
          </w:p>
          <w:p w14:paraId="21A3FD0F" w14:textId="77777777" w:rsidR="00FF6A84" w:rsidRPr="000461E3" w:rsidRDefault="00FF6A84" w:rsidP="000461E3">
            <w:pPr>
              <w:spacing w:after="0" w:line="240" w:lineRule="auto"/>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CROSS JOIN pr</w:t>
            </w:r>
          </w:p>
          <w:p w14:paraId="2B2FF148" w14:textId="77777777" w:rsidR="00FF6A84" w:rsidRPr="000461E3" w:rsidRDefault="00FF6A84" w:rsidP="000461E3">
            <w:pPr>
              <w:spacing w:after="0" w:line="240" w:lineRule="auto"/>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CROSS JOIN po</w:t>
            </w:r>
          </w:p>
          <w:p w14:paraId="69481FE9" w14:textId="77777777" w:rsidR="00FF6A84" w:rsidRPr="000461E3" w:rsidRDefault="00FF6A84" w:rsidP="000461E3">
            <w:pPr>
              <w:spacing w:after="0" w:line="240" w:lineRule="auto"/>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CROSS JOIN p</w:t>
            </w:r>
          </w:p>
          <w:p w14:paraId="0EFD15CC" w14:textId="77777777" w:rsidR="00FF6A84" w:rsidRPr="000461E3" w:rsidRDefault="00FF6A84" w:rsidP="000461E3">
            <w:pPr>
              <w:spacing w:after="0" w:line="240" w:lineRule="auto"/>
              <w:rPr>
                <w:sz w:val="18"/>
                <w:szCs w:val="18"/>
              </w:rPr>
            </w:pPr>
            <w:r w:rsidRPr="000461E3">
              <w:rPr>
                <w:rFonts w:ascii="Courier New" w:hAnsi="Courier New" w:cs="Courier New"/>
                <w:sz w:val="18"/>
                <w:szCs w:val="18"/>
              </w:rPr>
              <w:tab/>
            </w:r>
            <w:r w:rsidRPr="000461E3">
              <w:rPr>
                <w:rFonts w:ascii="Courier New" w:hAnsi="Courier New" w:cs="Courier New"/>
                <w:sz w:val="18"/>
                <w:szCs w:val="18"/>
              </w:rPr>
              <w:tab/>
              <w:t>CROSS JOIN st</w:t>
            </w:r>
          </w:p>
        </w:tc>
      </w:tr>
    </w:tbl>
    <w:p w14:paraId="3ED2EACD" w14:textId="061EC0B3" w:rsidR="000461E3" w:rsidRDefault="000461E3" w:rsidP="000461E3">
      <w:pPr>
        <w:spacing w:after="0"/>
        <w:rPr>
          <w:sz w:val="18"/>
          <w:szCs w:val="18"/>
        </w:rPr>
      </w:pPr>
    </w:p>
    <w:p w14:paraId="18B1CFA0" w14:textId="77777777" w:rsidR="000461E3" w:rsidRDefault="000461E3" w:rsidP="000461E3">
      <w:pPr>
        <w:spacing w:after="0"/>
        <w:rPr>
          <w:rFonts w:ascii="Courier New" w:hAnsi="Courier New" w:cs="Courier New"/>
          <w:color w:val="0A2F41" w:themeColor="accent1" w:themeShade="80"/>
          <w:sz w:val="18"/>
          <w:szCs w:val="18"/>
        </w:rPr>
      </w:pPr>
    </w:p>
    <w:p w14:paraId="03094BD4" w14:textId="77777777" w:rsidR="000461E3" w:rsidRPr="000461E3" w:rsidRDefault="000461E3" w:rsidP="000461E3">
      <w:pPr>
        <w:spacing w:after="0"/>
        <w:rPr>
          <w:rFonts w:ascii="Courier New" w:hAnsi="Courier New" w:cs="Courier New"/>
          <w:color w:val="0A2F41" w:themeColor="accent1" w:themeShade="80"/>
          <w:sz w:val="18"/>
          <w:szCs w:val="18"/>
        </w:rPr>
      </w:pPr>
    </w:p>
    <w:tbl>
      <w:tblPr>
        <w:tblW w:w="10800" w:type="dxa"/>
        <w:tblCellMar>
          <w:top w:w="15" w:type="dxa"/>
          <w:left w:w="15" w:type="dxa"/>
          <w:bottom w:w="15" w:type="dxa"/>
          <w:right w:w="15" w:type="dxa"/>
        </w:tblCellMar>
        <w:tblLook w:val="04A0" w:firstRow="1" w:lastRow="0" w:firstColumn="1" w:lastColumn="0" w:noHBand="0" w:noVBand="1"/>
      </w:tblPr>
      <w:tblGrid>
        <w:gridCol w:w="10800"/>
      </w:tblGrid>
      <w:tr w:rsidR="00FF6A84" w:rsidRPr="000461E3" w14:paraId="6A6AFE68" w14:textId="77777777">
        <w:tc>
          <w:tcPr>
            <w:tcW w:w="0" w:type="auto"/>
            <w:shd w:val="clear" w:color="auto" w:fill="EFEFEF"/>
            <w:tcMar>
              <w:top w:w="100" w:type="dxa"/>
              <w:left w:w="100" w:type="dxa"/>
              <w:bottom w:w="100" w:type="dxa"/>
              <w:right w:w="100" w:type="dxa"/>
            </w:tcMar>
            <w:hideMark/>
          </w:tcPr>
          <w:p w14:paraId="401B17C0" w14:textId="399AA806" w:rsidR="00FF6A84" w:rsidRPr="000461E3" w:rsidRDefault="00FF6A84" w:rsidP="000461E3">
            <w:pPr>
              <w:pStyle w:val="Heading4"/>
              <w:numPr>
                <w:ilvl w:val="1"/>
                <w:numId w:val="10"/>
              </w:numPr>
            </w:pPr>
            <w:r w:rsidRPr="000461E3">
              <w:t>Validation - Values</w:t>
            </w:r>
          </w:p>
        </w:tc>
      </w:tr>
      <w:tr w:rsidR="00FF6A84" w:rsidRPr="000461E3" w14:paraId="39DEB86E" w14:textId="77777777">
        <w:tc>
          <w:tcPr>
            <w:tcW w:w="0" w:type="auto"/>
            <w:shd w:val="clear" w:color="auto" w:fill="EFEFEF"/>
            <w:tcMar>
              <w:top w:w="100" w:type="dxa"/>
              <w:left w:w="100" w:type="dxa"/>
              <w:bottom w:w="100" w:type="dxa"/>
              <w:right w:w="100" w:type="dxa"/>
            </w:tcMar>
            <w:hideMark/>
          </w:tcPr>
          <w:p w14:paraId="25AEDDEF"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 xml:space="preserve">-- Data </w:t>
            </w:r>
            <w:proofErr w:type="gramStart"/>
            <w:r w:rsidRPr="000461E3">
              <w:rPr>
                <w:rFonts w:ascii="Courier New" w:hAnsi="Courier New" w:cs="Courier New"/>
                <w:color w:val="0A2F41" w:themeColor="accent1" w:themeShade="80"/>
                <w:sz w:val="18"/>
                <w:szCs w:val="18"/>
              </w:rPr>
              <w:t>Validation :</w:t>
            </w:r>
            <w:proofErr w:type="gramEnd"/>
            <w:r w:rsidRPr="000461E3">
              <w:rPr>
                <w:rFonts w:ascii="Courier New" w:hAnsi="Courier New" w:cs="Courier New"/>
                <w:color w:val="0A2F41" w:themeColor="accent1" w:themeShade="80"/>
                <w:sz w:val="18"/>
                <w:szCs w:val="18"/>
              </w:rPr>
              <w:t xml:space="preserve"> Confirming values given by CIO</w:t>
            </w:r>
          </w:p>
          <w:p w14:paraId="4084E0DB" w14:textId="77777777" w:rsidR="00FF6A84" w:rsidRPr="000461E3" w:rsidRDefault="00FF6A84" w:rsidP="000461E3">
            <w:pPr>
              <w:spacing w:after="0"/>
              <w:rPr>
                <w:rFonts w:ascii="Courier New" w:hAnsi="Courier New" w:cs="Courier New"/>
                <w:color w:val="0A2F41" w:themeColor="accent1" w:themeShade="80"/>
                <w:sz w:val="18"/>
                <w:szCs w:val="18"/>
              </w:rPr>
            </w:pPr>
          </w:p>
          <w:p w14:paraId="44B312E4"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 My approach to validating that my imported data returns the same values as the CIO sees is to use multiple CTEs (Common Table Expressions)</w:t>
            </w:r>
          </w:p>
          <w:p w14:paraId="24E88CCC" w14:textId="77777777" w:rsidR="00FF6A84" w:rsidRPr="000461E3" w:rsidRDefault="00FF6A84" w:rsidP="000461E3">
            <w:pPr>
              <w:spacing w:after="0"/>
              <w:rPr>
                <w:rFonts w:ascii="Courier New" w:hAnsi="Courier New" w:cs="Courier New"/>
                <w:color w:val="0A2F41" w:themeColor="accent1" w:themeShade="80"/>
                <w:sz w:val="18"/>
                <w:szCs w:val="18"/>
              </w:rPr>
            </w:pPr>
          </w:p>
          <w:p w14:paraId="086E2B08"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WITH</w:t>
            </w:r>
          </w:p>
          <w:p w14:paraId="057578DF"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 Value of total sales</w:t>
            </w:r>
          </w:p>
          <w:p w14:paraId="06AAC7E0"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s AS (</w:t>
            </w:r>
          </w:p>
          <w:p w14:paraId="60C28D14"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t>SELECT </w:t>
            </w:r>
          </w:p>
          <w:p w14:paraId="22AB14A8"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SUM(</w:t>
            </w:r>
            <w:proofErr w:type="spellStart"/>
            <w:r w:rsidRPr="000461E3">
              <w:rPr>
                <w:rFonts w:ascii="Courier New" w:hAnsi="Courier New" w:cs="Courier New"/>
                <w:color w:val="0A2F41" w:themeColor="accent1" w:themeShade="80"/>
                <w:sz w:val="18"/>
                <w:szCs w:val="18"/>
              </w:rPr>
              <w:t>SalesDollars</w:t>
            </w:r>
            <w:proofErr w:type="spellEnd"/>
            <w:r w:rsidRPr="000461E3">
              <w:rPr>
                <w:rFonts w:ascii="Courier New" w:hAnsi="Courier New" w:cs="Courier New"/>
                <w:color w:val="0A2F41" w:themeColor="accent1" w:themeShade="80"/>
                <w:sz w:val="18"/>
                <w:szCs w:val="18"/>
              </w:rPr>
              <w:t>) </w:t>
            </w:r>
          </w:p>
          <w:p w14:paraId="18442316"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AS Sales</w:t>
            </w:r>
          </w:p>
          <w:p w14:paraId="0902C35C"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t xml:space="preserve">FROM </w:t>
            </w:r>
            <w:proofErr w:type="spellStart"/>
            <w:proofErr w:type="gramStart"/>
            <w:r w:rsidRPr="000461E3">
              <w:rPr>
                <w:rFonts w:ascii="Courier New" w:hAnsi="Courier New" w:cs="Courier New"/>
                <w:color w:val="0A2F41" w:themeColor="accent1" w:themeShade="80"/>
                <w:sz w:val="18"/>
                <w:szCs w:val="18"/>
              </w:rPr>
              <w:t>dbo.bibitor</w:t>
            </w:r>
            <w:proofErr w:type="gramEnd"/>
            <w:r w:rsidRPr="000461E3">
              <w:rPr>
                <w:rFonts w:ascii="Courier New" w:hAnsi="Courier New" w:cs="Courier New"/>
                <w:color w:val="0A2F41" w:themeColor="accent1" w:themeShade="80"/>
                <w:sz w:val="18"/>
                <w:szCs w:val="18"/>
              </w:rPr>
              <w:t>_sales</w:t>
            </w:r>
            <w:proofErr w:type="spellEnd"/>
          </w:p>
          <w:p w14:paraId="4A0D5505"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w:t>
            </w:r>
          </w:p>
          <w:p w14:paraId="7C838E49"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 Value of total purchases</w:t>
            </w:r>
          </w:p>
          <w:p w14:paraId="5DF66ED1"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p AS (</w:t>
            </w:r>
          </w:p>
          <w:p w14:paraId="52064222"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t>SELECT </w:t>
            </w:r>
          </w:p>
          <w:p w14:paraId="5523F601"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SUM(</w:t>
            </w:r>
            <w:proofErr w:type="spellStart"/>
            <w:r w:rsidRPr="000461E3">
              <w:rPr>
                <w:rFonts w:ascii="Courier New" w:hAnsi="Courier New" w:cs="Courier New"/>
                <w:color w:val="0A2F41" w:themeColor="accent1" w:themeShade="80"/>
                <w:sz w:val="18"/>
                <w:szCs w:val="18"/>
              </w:rPr>
              <w:t>PurchaseDollars</w:t>
            </w:r>
            <w:proofErr w:type="spellEnd"/>
            <w:r w:rsidRPr="000461E3">
              <w:rPr>
                <w:rFonts w:ascii="Courier New" w:hAnsi="Courier New" w:cs="Courier New"/>
                <w:color w:val="0A2F41" w:themeColor="accent1" w:themeShade="80"/>
                <w:sz w:val="18"/>
                <w:szCs w:val="18"/>
              </w:rPr>
              <w:t>) </w:t>
            </w:r>
          </w:p>
          <w:p w14:paraId="5FA17488"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AS Purchases</w:t>
            </w:r>
          </w:p>
          <w:p w14:paraId="50005C06"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t xml:space="preserve">FROM </w:t>
            </w:r>
            <w:proofErr w:type="spellStart"/>
            <w:proofErr w:type="gramStart"/>
            <w:r w:rsidRPr="000461E3">
              <w:rPr>
                <w:rFonts w:ascii="Courier New" w:hAnsi="Courier New" w:cs="Courier New"/>
                <w:color w:val="0A2F41" w:themeColor="accent1" w:themeShade="80"/>
                <w:sz w:val="18"/>
                <w:szCs w:val="18"/>
              </w:rPr>
              <w:t>dbo.bibitor</w:t>
            </w:r>
            <w:proofErr w:type="gramEnd"/>
            <w:r w:rsidRPr="000461E3">
              <w:rPr>
                <w:rFonts w:ascii="Courier New" w:hAnsi="Courier New" w:cs="Courier New"/>
                <w:color w:val="0A2F41" w:themeColor="accent1" w:themeShade="80"/>
                <w:sz w:val="18"/>
                <w:szCs w:val="18"/>
              </w:rPr>
              <w:t>_purchases</w:t>
            </w:r>
            <w:proofErr w:type="spellEnd"/>
          </w:p>
          <w:p w14:paraId="38D72B1F"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w:t>
            </w:r>
          </w:p>
          <w:p w14:paraId="319E0F0B"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 Value of total excise taxes</w:t>
            </w:r>
          </w:p>
          <w:p w14:paraId="17B3D71D"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t AS (</w:t>
            </w:r>
          </w:p>
          <w:p w14:paraId="69503D43"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t>SELECT </w:t>
            </w:r>
          </w:p>
          <w:p w14:paraId="464B295A"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SUM(</w:t>
            </w:r>
            <w:proofErr w:type="spellStart"/>
            <w:r w:rsidRPr="000461E3">
              <w:rPr>
                <w:rFonts w:ascii="Courier New" w:hAnsi="Courier New" w:cs="Courier New"/>
                <w:color w:val="0A2F41" w:themeColor="accent1" w:themeShade="80"/>
                <w:sz w:val="18"/>
                <w:szCs w:val="18"/>
              </w:rPr>
              <w:t>ExciseTax</w:t>
            </w:r>
            <w:proofErr w:type="spellEnd"/>
            <w:r w:rsidRPr="000461E3">
              <w:rPr>
                <w:rFonts w:ascii="Courier New" w:hAnsi="Courier New" w:cs="Courier New"/>
                <w:color w:val="0A2F41" w:themeColor="accent1" w:themeShade="80"/>
                <w:sz w:val="18"/>
                <w:szCs w:val="18"/>
              </w:rPr>
              <w:t>) </w:t>
            </w:r>
          </w:p>
          <w:p w14:paraId="4C7E3EC1"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 xml:space="preserve">AS </w:t>
            </w:r>
            <w:proofErr w:type="spellStart"/>
            <w:r w:rsidRPr="000461E3">
              <w:rPr>
                <w:rFonts w:ascii="Courier New" w:hAnsi="Courier New" w:cs="Courier New"/>
                <w:color w:val="0A2F41" w:themeColor="accent1" w:themeShade="80"/>
                <w:sz w:val="18"/>
                <w:szCs w:val="18"/>
              </w:rPr>
              <w:t>ExciseTaxes</w:t>
            </w:r>
            <w:proofErr w:type="spellEnd"/>
          </w:p>
          <w:p w14:paraId="223A62E2"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t xml:space="preserve">FROM </w:t>
            </w:r>
            <w:proofErr w:type="spellStart"/>
            <w:proofErr w:type="gramStart"/>
            <w:r w:rsidRPr="000461E3">
              <w:rPr>
                <w:rFonts w:ascii="Courier New" w:hAnsi="Courier New" w:cs="Courier New"/>
                <w:color w:val="0A2F41" w:themeColor="accent1" w:themeShade="80"/>
                <w:sz w:val="18"/>
                <w:szCs w:val="18"/>
              </w:rPr>
              <w:t>dbo.bibitor</w:t>
            </w:r>
            <w:proofErr w:type="gramEnd"/>
            <w:r w:rsidRPr="000461E3">
              <w:rPr>
                <w:rFonts w:ascii="Courier New" w:hAnsi="Courier New" w:cs="Courier New"/>
                <w:color w:val="0A2F41" w:themeColor="accent1" w:themeShade="80"/>
                <w:sz w:val="18"/>
                <w:szCs w:val="18"/>
              </w:rPr>
              <w:t>_sales</w:t>
            </w:r>
            <w:proofErr w:type="spellEnd"/>
          </w:p>
          <w:p w14:paraId="34F039BD"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w:t>
            </w:r>
          </w:p>
          <w:p w14:paraId="7EE3E5FE"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 Value of beginning inventory</w:t>
            </w:r>
          </w:p>
          <w:p w14:paraId="07FB356B"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b AS (</w:t>
            </w:r>
          </w:p>
          <w:p w14:paraId="4B3CEBF7"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t>SELECT </w:t>
            </w:r>
          </w:p>
          <w:p w14:paraId="7B352F01"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proofErr w:type="gramStart"/>
            <w:r w:rsidRPr="000461E3">
              <w:rPr>
                <w:rFonts w:ascii="Courier New" w:hAnsi="Courier New" w:cs="Courier New"/>
                <w:color w:val="0A2F41" w:themeColor="accent1" w:themeShade="80"/>
                <w:sz w:val="18"/>
                <w:szCs w:val="18"/>
              </w:rPr>
              <w:t>SUM(</w:t>
            </w:r>
            <w:proofErr w:type="spellStart"/>
            <w:r w:rsidRPr="000461E3">
              <w:rPr>
                <w:rFonts w:ascii="Courier New" w:hAnsi="Courier New" w:cs="Courier New"/>
                <w:color w:val="0A2F41" w:themeColor="accent1" w:themeShade="80"/>
                <w:sz w:val="18"/>
                <w:szCs w:val="18"/>
              </w:rPr>
              <w:t>b.onHand</w:t>
            </w:r>
            <w:proofErr w:type="spellEnd"/>
            <w:proofErr w:type="gramEnd"/>
            <w:r w:rsidRPr="000461E3">
              <w:rPr>
                <w:rFonts w:ascii="Courier New" w:hAnsi="Courier New" w:cs="Courier New"/>
                <w:color w:val="0A2F41" w:themeColor="accent1" w:themeShade="80"/>
                <w:sz w:val="18"/>
                <w:szCs w:val="18"/>
              </w:rPr>
              <w:t xml:space="preserve"> * </w:t>
            </w:r>
            <w:proofErr w:type="spellStart"/>
            <w:proofErr w:type="gramStart"/>
            <w:r w:rsidRPr="000461E3">
              <w:rPr>
                <w:rFonts w:ascii="Courier New" w:hAnsi="Courier New" w:cs="Courier New"/>
                <w:color w:val="0A2F41" w:themeColor="accent1" w:themeShade="80"/>
                <w:sz w:val="18"/>
                <w:szCs w:val="18"/>
              </w:rPr>
              <w:t>br.PurchasePrice</w:t>
            </w:r>
            <w:proofErr w:type="spellEnd"/>
            <w:proofErr w:type="gramEnd"/>
            <w:r w:rsidRPr="000461E3">
              <w:rPr>
                <w:rFonts w:ascii="Courier New" w:hAnsi="Courier New" w:cs="Courier New"/>
                <w:color w:val="0A2F41" w:themeColor="accent1" w:themeShade="80"/>
                <w:sz w:val="18"/>
                <w:szCs w:val="18"/>
              </w:rPr>
              <w:t>) </w:t>
            </w:r>
          </w:p>
          <w:p w14:paraId="4259361E"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 xml:space="preserve">AS </w:t>
            </w:r>
            <w:proofErr w:type="spellStart"/>
            <w:r w:rsidRPr="000461E3">
              <w:rPr>
                <w:rFonts w:ascii="Courier New" w:hAnsi="Courier New" w:cs="Courier New"/>
                <w:color w:val="0A2F41" w:themeColor="accent1" w:themeShade="80"/>
                <w:sz w:val="18"/>
                <w:szCs w:val="18"/>
              </w:rPr>
              <w:t>BeginningInventory</w:t>
            </w:r>
            <w:proofErr w:type="spellEnd"/>
          </w:p>
          <w:p w14:paraId="737E075E"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t xml:space="preserve">FROM </w:t>
            </w:r>
            <w:proofErr w:type="spellStart"/>
            <w:proofErr w:type="gramStart"/>
            <w:r w:rsidRPr="000461E3">
              <w:rPr>
                <w:rFonts w:ascii="Courier New" w:hAnsi="Courier New" w:cs="Courier New"/>
                <w:color w:val="0A2F41" w:themeColor="accent1" w:themeShade="80"/>
                <w:sz w:val="18"/>
                <w:szCs w:val="18"/>
              </w:rPr>
              <w:t>dbo.bibitor</w:t>
            </w:r>
            <w:proofErr w:type="gramEnd"/>
            <w:r w:rsidRPr="000461E3">
              <w:rPr>
                <w:rFonts w:ascii="Courier New" w:hAnsi="Courier New" w:cs="Courier New"/>
                <w:color w:val="0A2F41" w:themeColor="accent1" w:themeShade="80"/>
                <w:sz w:val="18"/>
                <w:szCs w:val="18"/>
              </w:rPr>
              <w:t>_beginning_inventory</w:t>
            </w:r>
            <w:proofErr w:type="spellEnd"/>
            <w:r w:rsidRPr="000461E3">
              <w:rPr>
                <w:rFonts w:ascii="Courier New" w:hAnsi="Courier New" w:cs="Courier New"/>
                <w:color w:val="0A2F41" w:themeColor="accent1" w:themeShade="80"/>
                <w:sz w:val="18"/>
                <w:szCs w:val="18"/>
              </w:rPr>
              <w:t xml:space="preserve"> b</w:t>
            </w:r>
          </w:p>
          <w:p w14:paraId="44EDA59F"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 xml:space="preserve">LEFT JOIN </w:t>
            </w:r>
            <w:proofErr w:type="spellStart"/>
            <w:proofErr w:type="gramStart"/>
            <w:r w:rsidRPr="000461E3">
              <w:rPr>
                <w:rFonts w:ascii="Courier New" w:hAnsi="Courier New" w:cs="Courier New"/>
                <w:color w:val="0A2F41" w:themeColor="accent1" w:themeShade="80"/>
                <w:sz w:val="18"/>
                <w:szCs w:val="18"/>
              </w:rPr>
              <w:t>dbo.bibitor</w:t>
            </w:r>
            <w:proofErr w:type="gramEnd"/>
            <w:r w:rsidRPr="000461E3">
              <w:rPr>
                <w:rFonts w:ascii="Courier New" w:hAnsi="Courier New" w:cs="Courier New"/>
                <w:color w:val="0A2F41" w:themeColor="accent1" w:themeShade="80"/>
                <w:sz w:val="18"/>
                <w:szCs w:val="18"/>
              </w:rPr>
              <w:t>_brands</w:t>
            </w:r>
            <w:proofErr w:type="spellEnd"/>
            <w:r w:rsidRPr="000461E3">
              <w:rPr>
                <w:rFonts w:ascii="Courier New" w:hAnsi="Courier New" w:cs="Courier New"/>
                <w:color w:val="0A2F41" w:themeColor="accent1" w:themeShade="80"/>
                <w:sz w:val="18"/>
                <w:szCs w:val="18"/>
              </w:rPr>
              <w:t xml:space="preserve"> </w:t>
            </w:r>
            <w:proofErr w:type="spellStart"/>
            <w:r w:rsidRPr="000461E3">
              <w:rPr>
                <w:rFonts w:ascii="Courier New" w:hAnsi="Courier New" w:cs="Courier New"/>
                <w:color w:val="0A2F41" w:themeColor="accent1" w:themeShade="80"/>
                <w:sz w:val="18"/>
                <w:szCs w:val="18"/>
              </w:rPr>
              <w:t>br</w:t>
            </w:r>
            <w:proofErr w:type="spellEnd"/>
          </w:p>
          <w:p w14:paraId="6BF7A3FE"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        </w:t>
            </w:r>
            <w:r w:rsidRPr="000461E3">
              <w:rPr>
                <w:rFonts w:ascii="Courier New" w:hAnsi="Courier New" w:cs="Courier New"/>
                <w:color w:val="0A2F41" w:themeColor="accent1" w:themeShade="80"/>
                <w:sz w:val="18"/>
                <w:szCs w:val="18"/>
              </w:rPr>
              <w:tab/>
              <w:t xml:space="preserve">ON </w:t>
            </w:r>
            <w:proofErr w:type="spellStart"/>
            <w:proofErr w:type="gramStart"/>
            <w:r w:rsidRPr="000461E3">
              <w:rPr>
                <w:rFonts w:ascii="Courier New" w:hAnsi="Courier New" w:cs="Courier New"/>
                <w:color w:val="0A2F41" w:themeColor="accent1" w:themeShade="80"/>
                <w:sz w:val="18"/>
                <w:szCs w:val="18"/>
              </w:rPr>
              <w:t>b.Brand</w:t>
            </w:r>
            <w:proofErr w:type="spellEnd"/>
            <w:proofErr w:type="gramEnd"/>
            <w:r w:rsidRPr="000461E3">
              <w:rPr>
                <w:rFonts w:ascii="Courier New" w:hAnsi="Courier New" w:cs="Courier New"/>
                <w:color w:val="0A2F41" w:themeColor="accent1" w:themeShade="80"/>
                <w:sz w:val="18"/>
                <w:szCs w:val="18"/>
              </w:rPr>
              <w:t xml:space="preserve"> = </w:t>
            </w:r>
            <w:proofErr w:type="spellStart"/>
            <w:proofErr w:type="gramStart"/>
            <w:r w:rsidRPr="000461E3">
              <w:rPr>
                <w:rFonts w:ascii="Courier New" w:hAnsi="Courier New" w:cs="Courier New"/>
                <w:color w:val="0A2F41" w:themeColor="accent1" w:themeShade="80"/>
                <w:sz w:val="18"/>
                <w:szCs w:val="18"/>
              </w:rPr>
              <w:t>br.Brand</w:t>
            </w:r>
            <w:proofErr w:type="spellEnd"/>
            <w:proofErr w:type="gramEnd"/>
          </w:p>
          <w:p w14:paraId="165B424F"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w:t>
            </w:r>
          </w:p>
          <w:p w14:paraId="460B8E11"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lastRenderedPageBreak/>
              <w:t>-- Value of ending inventory</w:t>
            </w:r>
          </w:p>
          <w:p w14:paraId="4455F2F3"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e AS (</w:t>
            </w:r>
          </w:p>
          <w:p w14:paraId="305626C6"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t>SELECT </w:t>
            </w:r>
          </w:p>
          <w:p w14:paraId="741A533E"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proofErr w:type="gramStart"/>
            <w:r w:rsidRPr="000461E3">
              <w:rPr>
                <w:rFonts w:ascii="Courier New" w:hAnsi="Courier New" w:cs="Courier New"/>
                <w:color w:val="0A2F41" w:themeColor="accent1" w:themeShade="80"/>
                <w:sz w:val="18"/>
                <w:szCs w:val="18"/>
              </w:rPr>
              <w:t>SUM(</w:t>
            </w:r>
            <w:proofErr w:type="spellStart"/>
            <w:r w:rsidRPr="000461E3">
              <w:rPr>
                <w:rFonts w:ascii="Courier New" w:hAnsi="Courier New" w:cs="Courier New"/>
                <w:color w:val="0A2F41" w:themeColor="accent1" w:themeShade="80"/>
                <w:sz w:val="18"/>
                <w:szCs w:val="18"/>
              </w:rPr>
              <w:t>e.OnHand</w:t>
            </w:r>
            <w:proofErr w:type="spellEnd"/>
            <w:proofErr w:type="gramEnd"/>
            <w:r w:rsidRPr="000461E3">
              <w:rPr>
                <w:rFonts w:ascii="Courier New" w:hAnsi="Courier New" w:cs="Courier New"/>
                <w:color w:val="0A2F41" w:themeColor="accent1" w:themeShade="80"/>
                <w:sz w:val="18"/>
                <w:szCs w:val="18"/>
              </w:rPr>
              <w:t xml:space="preserve"> * </w:t>
            </w:r>
            <w:proofErr w:type="spellStart"/>
            <w:proofErr w:type="gramStart"/>
            <w:r w:rsidRPr="000461E3">
              <w:rPr>
                <w:rFonts w:ascii="Courier New" w:hAnsi="Courier New" w:cs="Courier New"/>
                <w:color w:val="0A2F41" w:themeColor="accent1" w:themeShade="80"/>
                <w:sz w:val="18"/>
                <w:szCs w:val="18"/>
              </w:rPr>
              <w:t>br.PurchasePrice</w:t>
            </w:r>
            <w:proofErr w:type="spellEnd"/>
            <w:proofErr w:type="gramEnd"/>
            <w:r w:rsidRPr="000461E3">
              <w:rPr>
                <w:rFonts w:ascii="Courier New" w:hAnsi="Courier New" w:cs="Courier New"/>
                <w:color w:val="0A2F41" w:themeColor="accent1" w:themeShade="80"/>
                <w:sz w:val="18"/>
                <w:szCs w:val="18"/>
              </w:rPr>
              <w:t>) </w:t>
            </w:r>
          </w:p>
          <w:p w14:paraId="30F85F25"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 xml:space="preserve">AS </w:t>
            </w:r>
            <w:proofErr w:type="spellStart"/>
            <w:r w:rsidRPr="000461E3">
              <w:rPr>
                <w:rFonts w:ascii="Courier New" w:hAnsi="Courier New" w:cs="Courier New"/>
                <w:color w:val="0A2F41" w:themeColor="accent1" w:themeShade="80"/>
                <w:sz w:val="18"/>
                <w:szCs w:val="18"/>
              </w:rPr>
              <w:t>EndingInventory</w:t>
            </w:r>
            <w:proofErr w:type="spellEnd"/>
          </w:p>
          <w:p w14:paraId="4366DE64"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t xml:space="preserve">FROM </w:t>
            </w:r>
            <w:proofErr w:type="spellStart"/>
            <w:proofErr w:type="gramStart"/>
            <w:r w:rsidRPr="000461E3">
              <w:rPr>
                <w:rFonts w:ascii="Courier New" w:hAnsi="Courier New" w:cs="Courier New"/>
                <w:color w:val="0A2F41" w:themeColor="accent1" w:themeShade="80"/>
                <w:sz w:val="18"/>
                <w:szCs w:val="18"/>
              </w:rPr>
              <w:t>dbo.bibitor</w:t>
            </w:r>
            <w:proofErr w:type="gramEnd"/>
            <w:r w:rsidRPr="000461E3">
              <w:rPr>
                <w:rFonts w:ascii="Courier New" w:hAnsi="Courier New" w:cs="Courier New"/>
                <w:color w:val="0A2F41" w:themeColor="accent1" w:themeShade="80"/>
                <w:sz w:val="18"/>
                <w:szCs w:val="18"/>
              </w:rPr>
              <w:t>_ending_inventory</w:t>
            </w:r>
            <w:proofErr w:type="spellEnd"/>
            <w:r w:rsidRPr="000461E3">
              <w:rPr>
                <w:rFonts w:ascii="Courier New" w:hAnsi="Courier New" w:cs="Courier New"/>
                <w:color w:val="0A2F41" w:themeColor="accent1" w:themeShade="80"/>
                <w:sz w:val="18"/>
                <w:szCs w:val="18"/>
              </w:rPr>
              <w:t xml:space="preserve"> e</w:t>
            </w:r>
          </w:p>
          <w:p w14:paraId="5C6E74E6"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 xml:space="preserve">LEFT JOIN </w:t>
            </w:r>
            <w:proofErr w:type="spellStart"/>
            <w:proofErr w:type="gramStart"/>
            <w:r w:rsidRPr="000461E3">
              <w:rPr>
                <w:rFonts w:ascii="Courier New" w:hAnsi="Courier New" w:cs="Courier New"/>
                <w:color w:val="0A2F41" w:themeColor="accent1" w:themeShade="80"/>
                <w:sz w:val="18"/>
                <w:szCs w:val="18"/>
              </w:rPr>
              <w:t>dbo.bibitor</w:t>
            </w:r>
            <w:proofErr w:type="gramEnd"/>
            <w:r w:rsidRPr="000461E3">
              <w:rPr>
                <w:rFonts w:ascii="Courier New" w:hAnsi="Courier New" w:cs="Courier New"/>
                <w:color w:val="0A2F41" w:themeColor="accent1" w:themeShade="80"/>
                <w:sz w:val="18"/>
                <w:szCs w:val="18"/>
              </w:rPr>
              <w:t>_brands</w:t>
            </w:r>
            <w:proofErr w:type="spellEnd"/>
            <w:r w:rsidRPr="000461E3">
              <w:rPr>
                <w:rFonts w:ascii="Courier New" w:hAnsi="Courier New" w:cs="Courier New"/>
                <w:color w:val="0A2F41" w:themeColor="accent1" w:themeShade="80"/>
                <w:sz w:val="18"/>
                <w:szCs w:val="18"/>
              </w:rPr>
              <w:t xml:space="preserve"> </w:t>
            </w:r>
            <w:proofErr w:type="spellStart"/>
            <w:r w:rsidRPr="000461E3">
              <w:rPr>
                <w:rFonts w:ascii="Courier New" w:hAnsi="Courier New" w:cs="Courier New"/>
                <w:color w:val="0A2F41" w:themeColor="accent1" w:themeShade="80"/>
                <w:sz w:val="18"/>
                <w:szCs w:val="18"/>
              </w:rPr>
              <w:t>br</w:t>
            </w:r>
            <w:proofErr w:type="spellEnd"/>
          </w:p>
          <w:p w14:paraId="14877BD7"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 xml:space="preserve">ON </w:t>
            </w:r>
            <w:proofErr w:type="spellStart"/>
            <w:proofErr w:type="gramStart"/>
            <w:r w:rsidRPr="000461E3">
              <w:rPr>
                <w:rFonts w:ascii="Courier New" w:hAnsi="Courier New" w:cs="Courier New"/>
                <w:color w:val="0A2F41" w:themeColor="accent1" w:themeShade="80"/>
                <w:sz w:val="18"/>
                <w:szCs w:val="18"/>
              </w:rPr>
              <w:t>e.Brand</w:t>
            </w:r>
            <w:proofErr w:type="spellEnd"/>
            <w:proofErr w:type="gramEnd"/>
            <w:r w:rsidRPr="000461E3">
              <w:rPr>
                <w:rFonts w:ascii="Courier New" w:hAnsi="Courier New" w:cs="Courier New"/>
                <w:color w:val="0A2F41" w:themeColor="accent1" w:themeShade="80"/>
                <w:sz w:val="18"/>
                <w:szCs w:val="18"/>
              </w:rPr>
              <w:t xml:space="preserve"> = </w:t>
            </w:r>
            <w:proofErr w:type="spellStart"/>
            <w:proofErr w:type="gramStart"/>
            <w:r w:rsidRPr="000461E3">
              <w:rPr>
                <w:rFonts w:ascii="Courier New" w:hAnsi="Courier New" w:cs="Courier New"/>
                <w:color w:val="0A2F41" w:themeColor="accent1" w:themeShade="80"/>
                <w:sz w:val="18"/>
                <w:szCs w:val="18"/>
              </w:rPr>
              <w:t>br.Brand</w:t>
            </w:r>
            <w:proofErr w:type="spellEnd"/>
            <w:proofErr w:type="gramEnd"/>
          </w:p>
          <w:p w14:paraId="2CA6AA3E"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w:t>
            </w:r>
          </w:p>
          <w:p w14:paraId="10DDDCC6" w14:textId="77777777" w:rsidR="00FF6A84" w:rsidRPr="000461E3" w:rsidRDefault="00FF6A84" w:rsidP="000461E3">
            <w:pPr>
              <w:spacing w:after="0"/>
              <w:rPr>
                <w:rFonts w:ascii="Courier New" w:hAnsi="Courier New" w:cs="Courier New"/>
                <w:color w:val="0A2F41" w:themeColor="accent1" w:themeShade="80"/>
                <w:sz w:val="18"/>
                <w:szCs w:val="18"/>
              </w:rPr>
            </w:pPr>
          </w:p>
          <w:p w14:paraId="2A6B6003"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 This main statement returns each of the values to be compared with those given by the CIO</w:t>
            </w:r>
          </w:p>
          <w:p w14:paraId="744F22E3"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t>SELECT </w:t>
            </w:r>
          </w:p>
          <w:p w14:paraId="1AFA4977"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proofErr w:type="spellStart"/>
            <w:proofErr w:type="gramStart"/>
            <w:r w:rsidRPr="000461E3">
              <w:rPr>
                <w:rFonts w:ascii="Courier New" w:hAnsi="Courier New" w:cs="Courier New"/>
                <w:color w:val="0A2F41" w:themeColor="accent1" w:themeShade="80"/>
                <w:sz w:val="18"/>
                <w:szCs w:val="18"/>
              </w:rPr>
              <w:t>b.BeginningInventory</w:t>
            </w:r>
            <w:proofErr w:type="spellEnd"/>
            <w:proofErr w:type="gramEnd"/>
            <w:r w:rsidRPr="000461E3">
              <w:rPr>
                <w:rFonts w:ascii="Courier New" w:hAnsi="Courier New" w:cs="Courier New"/>
                <w:color w:val="0A2F41" w:themeColor="accent1" w:themeShade="80"/>
                <w:sz w:val="18"/>
                <w:szCs w:val="18"/>
              </w:rPr>
              <w:t>,</w:t>
            </w:r>
          </w:p>
          <w:p w14:paraId="0EE11C65"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proofErr w:type="spellStart"/>
            <w:proofErr w:type="gramStart"/>
            <w:r w:rsidRPr="000461E3">
              <w:rPr>
                <w:rFonts w:ascii="Courier New" w:hAnsi="Courier New" w:cs="Courier New"/>
                <w:color w:val="0A2F41" w:themeColor="accent1" w:themeShade="80"/>
                <w:sz w:val="18"/>
                <w:szCs w:val="18"/>
              </w:rPr>
              <w:t>p.Purchases</w:t>
            </w:r>
            <w:proofErr w:type="spellEnd"/>
            <w:proofErr w:type="gramEnd"/>
            <w:r w:rsidRPr="000461E3">
              <w:rPr>
                <w:rFonts w:ascii="Courier New" w:hAnsi="Courier New" w:cs="Courier New"/>
                <w:color w:val="0A2F41" w:themeColor="accent1" w:themeShade="80"/>
                <w:sz w:val="18"/>
                <w:szCs w:val="18"/>
              </w:rPr>
              <w:t>,</w:t>
            </w:r>
          </w:p>
          <w:p w14:paraId="6D0B1113"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proofErr w:type="spellStart"/>
            <w:proofErr w:type="gramStart"/>
            <w:r w:rsidRPr="000461E3">
              <w:rPr>
                <w:rFonts w:ascii="Courier New" w:hAnsi="Courier New" w:cs="Courier New"/>
                <w:color w:val="0A2F41" w:themeColor="accent1" w:themeShade="80"/>
                <w:sz w:val="18"/>
                <w:szCs w:val="18"/>
              </w:rPr>
              <w:t>e.EndingInventory</w:t>
            </w:r>
            <w:proofErr w:type="spellEnd"/>
            <w:proofErr w:type="gramEnd"/>
            <w:r w:rsidRPr="000461E3">
              <w:rPr>
                <w:rFonts w:ascii="Courier New" w:hAnsi="Courier New" w:cs="Courier New"/>
                <w:color w:val="0A2F41" w:themeColor="accent1" w:themeShade="80"/>
                <w:sz w:val="18"/>
                <w:szCs w:val="18"/>
              </w:rPr>
              <w:t>,</w:t>
            </w:r>
          </w:p>
          <w:p w14:paraId="5C9B038E"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proofErr w:type="spellStart"/>
            <w:proofErr w:type="gramStart"/>
            <w:r w:rsidRPr="000461E3">
              <w:rPr>
                <w:rFonts w:ascii="Courier New" w:hAnsi="Courier New" w:cs="Courier New"/>
                <w:color w:val="0A2F41" w:themeColor="accent1" w:themeShade="80"/>
                <w:sz w:val="18"/>
                <w:szCs w:val="18"/>
              </w:rPr>
              <w:t>s.Sales</w:t>
            </w:r>
            <w:proofErr w:type="spellEnd"/>
            <w:proofErr w:type="gramEnd"/>
            <w:r w:rsidRPr="000461E3">
              <w:rPr>
                <w:rFonts w:ascii="Courier New" w:hAnsi="Courier New" w:cs="Courier New"/>
                <w:color w:val="0A2F41" w:themeColor="accent1" w:themeShade="80"/>
                <w:sz w:val="18"/>
                <w:szCs w:val="18"/>
              </w:rPr>
              <w:t>,</w:t>
            </w:r>
          </w:p>
          <w:p w14:paraId="41E44FF4"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proofErr w:type="spellStart"/>
            <w:proofErr w:type="gramStart"/>
            <w:r w:rsidRPr="000461E3">
              <w:rPr>
                <w:rFonts w:ascii="Courier New" w:hAnsi="Courier New" w:cs="Courier New"/>
                <w:color w:val="0A2F41" w:themeColor="accent1" w:themeShade="80"/>
                <w:sz w:val="18"/>
                <w:szCs w:val="18"/>
              </w:rPr>
              <w:t>t.ExciseTaxes</w:t>
            </w:r>
            <w:proofErr w:type="spellEnd"/>
            <w:proofErr w:type="gramEnd"/>
          </w:p>
          <w:p w14:paraId="6EDC16A9"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t>FROM s</w:t>
            </w:r>
          </w:p>
          <w:p w14:paraId="0C5E3521"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CROSS JOIN b</w:t>
            </w:r>
          </w:p>
          <w:p w14:paraId="1528DD7A"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CROSS JOIN p</w:t>
            </w:r>
          </w:p>
          <w:p w14:paraId="5BC5446C"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CROSS JOIN e CROSS JOIN t</w:t>
            </w:r>
          </w:p>
        </w:tc>
      </w:tr>
    </w:tbl>
    <w:p w14:paraId="30561B98" w14:textId="77777777" w:rsidR="00FF6A84" w:rsidRDefault="00FF6A84" w:rsidP="000461E3">
      <w:pPr>
        <w:spacing w:after="0"/>
        <w:rPr>
          <w:rFonts w:ascii="Courier New" w:hAnsi="Courier New" w:cs="Courier New"/>
          <w:color w:val="0A2F41" w:themeColor="accent1" w:themeShade="80"/>
          <w:sz w:val="18"/>
          <w:szCs w:val="18"/>
        </w:rPr>
      </w:pPr>
    </w:p>
    <w:p w14:paraId="489CA49E" w14:textId="77777777" w:rsidR="000461E3" w:rsidRDefault="000461E3" w:rsidP="000461E3">
      <w:pPr>
        <w:spacing w:after="0"/>
        <w:rPr>
          <w:rFonts w:ascii="Courier New" w:hAnsi="Courier New" w:cs="Courier New"/>
          <w:color w:val="0A2F41" w:themeColor="accent1" w:themeShade="80"/>
          <w:sz w:val="18"/>
          <w:szCs w:val="18"/>
        </w:rPr>
      </w:pPr>
    </w:p>
    <w:p w14:paraId="69E588C4" w14:textId="77777777" w:rsidR="000461E3" w:rsidRPr="000461E3" w:rsidRDefault="000461E3" w:rsidP="000461E3">
      <w:pPr>
        <w:spacing w:after="0"/>
        <w:rPr>
          <w:rFonts w:ascii="Courier New" w:hAnsi="Courier New" w:cs="Courier New"/>
          <w:color w:val="0A2F41" w:themeColor="accent1" w:themeShade="80"/>
          <w:sz w:val="18"/>
          <w:szCs w:val="18"/>
        </w:rPr>
      </w:pPr>
    </w:p>
    <w:tbl>
      <w:tblPr>
        <w:tblW w:w="10800" w:type="dxa"/>
        <w:tblCellMar>
          <w:top w:w="15" w:type="dxa"/>
          <w:left w:w="15" w:type="dxa"/>
          <w:bottom w:w="15" w:type="dxa"/>
          <w:right w:w="15" w:type="dxa"/>
        </w:tblCellMar>
        <w:tblLook w:val="04A0" w:firstRow="1" w:lastRow="0" w:firstColumn="1" w:lastColumn="0" w:noHBand="0" w:noVBand="1"/>
      </w:tblPr>
      <w:tblGrid>
        <w:gridCol w:w="10800"/>
      </w:tblGrid>
      <w:tr w:rsidR="00FF6A84" w:rsidRPr="000461E3" w14:paraId="696B5866" w14:textId="77777777">
        <w:tc>
          <w:tcPr>
            <w:tcW w:w="0" w:type="auto"/>
            <w:shd w:val="clear" w:color="auto" w:fill="EFEFEF"/>
            <w:tcMar>
              <w:top w:w="100" w:type="dxa"/>
              <w:left w:w="100" w:type="dxa"/>
              <w:bottom w:w="100" w:type="dxa"/>
              <w:right w:w="100" w:type="dxa"/>
            </w:tcMar>
            <w:hideMark/>
          </w:tcPr>
          <w:p w14:paraId="726D6291" w14:textId="237FC0B7" w:rsidR="00FF6A84" w:rsidRPr="000461E3" w:rsidRDefault="00FF6A84" w:rsidP="000461E3">
            <w:pPr>
              <w:pStyle w:val="Heading4"/>
              <w:numPr>
                <w:ilvl w:val="1"/>
                <w:numId w:val="10"/>
              </w:numPr>
            </w:pPr>
            <w:r w:rsidRPr="000461E3">
              <w:t xml:space="preserve"> Excise Tax Calc - Spirits</w:t>
            </w:r>
          </w:p>
        </w:tc>
      </w:tr>
      <w:tr w:rsidR="00FF6A84" w:rsidRPr="000461E3" w14:paraId="50967F23" w14:textId="77777777">
        <w:tc>
          <w:tcPr>
            <w:tcW w:w="0" w:type="auto"/>
            <w:shd w:val="clear" w:color="auto" w:fill="EFEFEF"/>
            <w:tcMar>
              <w:top w:w="100" w:type="dxa"/>
              <w:left w:w="100" w:type="dxa"/>
              <w:bottom w:w="100" w:type="dxa"/>
              <w:right w:w="100" w:type="dxa"/>
            </w:tcMar>
            <w:hideMark/>
          </w:tcPr>
          <w:p w14:paraId="562B277B"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(Change classification to ‘2’ and tax amount to .00015 for wine)</w:t>
            </w:r>
          </w:p>
        </w:tc>
      </w:tr>
      <w:tr w:rsidR="00FF6A84" w:rsidRPr="000461E3" w14:paraId="02A17033" w14:textId="77777777">
        <w:tc>
          <w:tcPr>
            <w:tcW w:w="0" w:type="auto"/>
            <w:shd w:val="clear" w:color="auto" w:fill="EFEFEF"/>
            <w:tcMar>
              <w:top w:w="100" w:type="dxa"/>
              <w:left w:w="100" w:type="dxa"/>
              <w:bottom w:w="100" w:type="dxa"/>
              <w:right w:w="100" w:type="dxa"/>
            </w:tcMar>
            <w:hideMark/>
          </w:tcPr>
          <w:p w14:paraId="3898394F"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 Excise Tax Calculation for Spirits (Classification 1)</w:t>
            </w:r>
          </w:p>
          <w:p w14:paraId="42DB4C23" w14:textId="77777777" w:rsidR="00FF6A84" w:rsidRPr="000461E3" w:rsidRDefault="00FF6A84" w:rsidP="000461E3">
            <w:pPr>
              <w:spacing w:after="0"/>
              <w:rPr>
                <w:rFonts w:ascii="Courier New" w:hAnsi="Courier New" w:cs="Courier New"/>
                <w:color w:val="0A2F41" w:themeColor="accent1" w:themeShade="80"/>
                <w:sz w:val="18"/>
                <w:szCs w:val="18"/>
              </w:rPr>
            </w:pPr>
          </w:p>
          <w:p w14:paraId="7204BCA5"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WITH</w:t>
            </w:r>
          </w:p>
          <w:p w14:paraId="3AC5EF4B"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 This CTE calculates the true volume of each brand including the pack size</w:t>
            </w:r>
          </w:p>
          <w:p w14:paraId="5679D2B5"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v AS (</w:t>
            </w:r>
          </w:p>
          <w:p w14:paraId="1A954804"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t>SELECT </w:t>
            </w:r>
          </w:p>
          <w:p w14:paraId="6BF88842"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proofErr w:type="spellStart"/>
            <w:proofErr w:type="gramStart"/>
            <w:r w:rsidRPr="000461E3">
              <w:rPr>
                <w:rFonts w:ascii="Courier New" w:hAnsi="Courier New" w:cs="Courier New"/>
                <w:color w:val="0A2F41" w:themeColor="accent1" w:themeShade="80"/>
                <w:sz w:val="18"/>
                <w:szCs w:val="18"/>
              </w:rPr>
              <w:t>br.Brand</w:t>
            </w:r>
            <w:proofErr w:type="spellEnd"/>
            <w:proofErr w:type="gramEnd"/>
            <w:r w:rsidRPr="000461E3">
              <w:rPr>
                <w:rFonts w:ascii="Courier New" w:hAnsi="Courier New" w:cs="Courier New"/>
                <w:color w:val="0A2F41" w:themeColor="accent1" w:themeShade="80"/>
                <w:sz w:val="18"/>
                <w:szCs w:val="18"/>
              </w:rPr>
              <w:t>,</w:t>
            </w:r>
          </w:p>
          <w:p w14:paraId="38903EC4"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w:t>
            </w:r>
            <w:proofErr w:type="spellStart"/>
            <w:proofErr w:type="gramStart"/>
            <w:r w:rsidRPr="000461E3">
              <w:rPr>
                <w:rFonts w:ascii="Courier New" w:hAnsi="Courier New" w:cs="Courier New"/>
                <w:color w:val="0A2F41" w:themeColor="accent1" w:themeShade="80"/>
                <w:sz w:val="18"/>
                <w:szCs w:val="18"/>
              </w:rPr>
              <w:t>br.Volume</w:t>
            </w:r>
            <w:proofErr w:type="spellEnd"/>
            <w:proofErr w:type="gramEnd"/>
            <w:r w:rsidRPr="000461E3">
              <w:rPr>
                <w:rFonts w:ascii="Courier New" w:hAnsi="Courier New" w:cs="Courier New"/>
                <w:color w:val="0A2F41" w:themeColor="accent1" w:themeShade="80"/>
                <w:sz w:val="18"/>
                <w:szCs w:val="18"/>
              </w:rPr>
              <w:t xml:space="preserve"> * </w:t>
            </w:r>
            <w:proofErr w:type="spellStart"/>
            <w:proofErr w:type="gramStart"/>
            <w:r w:rsidRPr="000461E3">
              <w:rPr>
                <w:rFonts w:ascii="Courier New" w:hAnsi="Courier New" w:cs="Courier New"/>
                <w:color w:val="0A2F41" w:themeColor="accent1" w:themeShade="80"/>
                <w:sz w:val="18"/>
                <w:szCs w:val="18"/>
              </w:rPr>
              <w:t>br.PackSize</w:t>
            </w:r>
            <w:proofErr w:type="spellEnd"/>
            <w:proofErr w:type="gramEnd"/>
            <w:r w:rsidRPr="000461E3">
              <w:rPr>
                <w:rFonts w:ascii="Courier New" w:hAnsi="Courier New" w:cs="Courier New"/>
                <w:color w:val="0A2F41" w:themeColor="accent1" w:themeShade="80"/>
                <w:sz w:val="18"/>
                <w:szCs w:val="18"/>
              </w:rPr>
              <w:t>) </w:t>
            </w:r>
          </w:p>
          <w:p w14:paraId="10C4C989"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 xml:space="preserve">AS </w:t>
            </w:r>
            <w:proofErr w:type="spellStart"/>
            <w:r w:rsidRPr="000461E3">
              <w:rPr>
                <w:rFonts w:ascii="Courier New" w:hAnsi="Courier New" w:cs="Courier New"/>
                <w:color w:val="0A2F41" w:themeColor="accent1" w:themeShade="80"/>
                <w:sz w:val="18"/>
                <w:szCs w:val="18"/>
              </w:rPr>
              <w:t>VolumeTrue</w:t>
            </w:r>
            <w:proofErr w:type="spellEnd"/>
          </w:p>
          <w:p w14:paraId="6874488F"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t xml:space="preserve">FROM </w:t>
            </w:r>
            <w:proofErr w:type="spellStart"/>
            <w:proofErr w:type="gramStart"/>
            <w:r w:rsidRPr="000461E3">
              <w:rPr>
                <w:rFonts w:ascii="Courier New" w:hAnsi="Courier New" w:cs="Courier New"/>
                <w:color w:val="0A2F41" w:themeColor="accent1" w:themeShade="80"/>
                <w:sz w:val="18"/>
                <w:szCs w:val="18"/>
              </w:rPr>
              <w:t>dbo.bibitor</w:t>
            </w:r>
            <w:proofErr w:type="gramEnd"/>
            <w:r w:rsidRPr="000461E3">
              <w:rPr>
                <w:rFonts w:ascii="Courier New" w:hAnsi="Courier New" w:cs="Courier New"/>
                <w:color w:val="0A2F41" w:themeColor="accent1" w:themeShade="80"/>
                <w:sz w:val="18"/>
                <w:szCs w:val="18"/>
              </w:rPr>
              <w:t>_brands</w:t>
            </w:r>
            <w:proofErr w:type="spellEnd"/>
            <w:r w:rsidRPr="000461E3">
              <w:rPr>
                <w:rFonts w:ascii="Courier New" w:hAnsi="Courier New" w:cs="Courier New"/>
                <w:color w:val="0A2F41" w:themeColor="accent1" w:themeShade="80"/>
                <w:sz w:val="18"/>
                <w:szCs w:val="18"/>
              </w:rPr>
              <w:t xml:space="preserve"> </w:t>
            </w:r>
            <w:proofErr w:type="spellStart"/>
            <w:r w:rsidRPr="000461E3">
              <w:rPr>
                <w:rFonts w:ascii="Courier New" w:hAnsi="Courier New" w:cs="Courier New"/>
                <w:color w:val="0A2F41" w:themeColor="accent1" w:themeShade="80"/>
                <w:sz w:val="18"/>
                <w:szCs w:val="18"/>
              </w:rPr>
              <w:t>br</w:t>
            </w:r>
            <w:proofErr w:type="spellEnd"/>
          </w:p>
          <w:p w14:paraId="50109434"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t xml:space="preserve">GROUP BY </w:t>
            </w:r>
            <w:proofErr w:type="spellStart"/>
            <w:proofErr w:type="gramStart"/>
            <w:r w:rsidRPr="000461E3">
              <w:rPr>
                <w:rFonts w:ascii="Courier New" w:hAnsi="Courier New" w:cs="Courier New"/>
                <w:color w:val="0A2F41" w:themeColor="accent1" w:themeShade="80"/>
                <w:sz w:val="18"/>
                <w:szCs w:val="18"/>
              </w:rPr>
              <w:t>br.Brand</w:t>
            </w:r>
            <w:proofErr w:type="spellEnd"/>
            <w:proofErr w:type="gramEnd"/>
            <w:r w:rsidRPr="000461E3">
              <w:rPr>
                <w:rFonts w:ascii="Courier New" w:hAnsi="Courier New" w:cs="Courier New"/>
                <w:color w:val="0A2F41" w:themeColor="accent1" w:themeShade="80"/>
                <w:sz w:val="18"/>
                <w:szCs w:val="18"/>
              </w:rPr>
              <w:t>, (</w:t>
            </w:r>
            <w:proofErr w:type="spellStart"/>
            <w:proofErr w:type="gramStart"/>
            <w:r w:rsidRPr="000461E3">
              <w:rPr>
                <w:rFonts w:ascii="Courier New" w:hAnsi="Courier New" w:cs="Courier New"/>
                <w:color w:val="0A2F41" w:themeColor="accent1" w:themeShade="80"/>
                <w:sz w:val="18"/>
                <w:szCs w:val="18"/>
              </w:rPr>
              <w:t>br.Volume</w:t>
            </w:r>
            <w:proofErr w:type="spellEnd"/>
            <w:proofErr w:type="gramEnd"/>
            <w:r w:rsidRPr="000461E3">
              <w:rPr>
                <w:rFonts w:ascii="Courier New" w:hAnsi="Courier New" w:cs="Courier New"/>
                <w:color w:val="0A2F41" w:themeColor="accent1" w:themeShade="80"/>
                <w:sz w:val="18"/>
                <w:szCs w:val="18"/>
              </w:rPr>
              <w:t xml:space="preserve"> * </w:t>
            </w:r>
            <w:proofErr w:type="spellStart"/>
            <w:proofErr w:type="gramStart"/>
            <w:r w:rsidRPr="000461E3">
              <w:rPr>
                <w:rFonts w:ascii="Courier New" w:hAnsi="Courier New" w:cs="Courier New"/>
                <w:color w:val="0A2F41" w:themeColor="accent1" w:themeShade="80"/>
                <w:sz w:val="18"/>
                <w:szCs w:val="18"/>
              </w:rPr>
              <w:t>br.PackSize</w:t>
            </w:r>
            <w:proofErr w:type="spellEnd"/>
            <w:proofErr w:type="gramEnd"/>
            <w:r w:rsidRPr="000461E3">
              <w:rPr>
                <w:rFonts w:ascii="Courier New" w:hAnsi="Courier New" w:cs="Courier New"/>
                <w:color w:val="0A2F41" w:themeColor="accent1" w:themeShade="80"/>
                <w:sz w:val="18"/>
                <w:szCs w:val="18"/>
              </w:rPr>
              <w:t>)</w:t>
            </w:r>
          </w:p>
          <w:p w14:paraId="27126B34"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w:t>
            </w:r>
          </w:p>
          <w:p w14:paraId="08A77B57" w14:textId="77777777" w:rsidR="00FF6A84" w:rsidRPr="000461E3" w:rsidRDefault="00FF6A84" w:rsidP="000461E3">
            <w:pPr>
              <w:spacing w:after="0"/>
              <w:rPr>
                <w:rFonts w:ascii="Courier New" w:hAnsi="Courier New" w:cs="Courier New"/>
                <w:color w:val="0A2F41" w:themeColor="accent1" w:themeShade="80"/>
                <w:sz w:val="18"/>
                <w:szCs w:val="18"/>
              </w:rPr>
            </w:pPr>
          </w:p>
          <w:p w14:paraId="1C337D18"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 This main statement uses the CTE Alias to calculate what the Excise Tax should be </w:t>
            </w:r>
          </w:p>
          <w:p w14:paraId="7E52B5F1"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t>SELECT </w:t>
            </w:r>
          </w:p>
          <w:p w14:paraId="461ACF8B"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proofErr w:type="spellStart"/>
            <w:proofErr w:type="gramStart"/>
            <w:r w:rsidRPr="000461E3">
              <w:rPr>
                <w:rFonts w:ascii="Courier New" w:hAnsi="Courier New" w:cs="Courier New"/>
                <w:color w:val="0A2F41" w:themeColor="accent1" w:themeShade="80"/>
                <w:sz w:val="18"/>
                <w:szCs w:val="18"/>
              </w:rPr>
              <w:t>br.Brand</w:t>
            </w:r>
            <w:proofErr w:type="spellEnd"/>
            <w:proofErr w:type="gramEnd"/>
            <w:r w:rsidRPr="000461E3">
              <w:rPr>
                <w:rFonts w:ascii="Courier New" w:hAnsi="Courier New" w:cs="Courier New"/>
                <w:color w:val="0A2F41" w:themeColor="accent1" w:themeShade="80"/>
                <w:sz w:val="18"/>
                <w:szCs w:val="18"/>
              </w:rPr>
              <w:t>,  </w:t>
            </w:r>
          </w:p>
          <w:p w14:paraId="0D98DE0B"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proofErr w:type="spellStart"/>
            <w:proofErr w:type="gramStart"/>
            <w:r w:rsidRPr="000461E3">
              <w:rPr>
                <w:rFonts w:ascii="Courier New" w:hAnsi="Courier New" w:cs="Courier New"/>
                <w:color w:val="0A2F41" w:themeColor="accent1" w:themeShade="80"/>
                <w:sz w:val="18"/>
                <w:szCs w:val="18"/>
              </w:rPr>
              <w:t>br.Volume</w:t>
            </w:r>
            <w:proofErr w:type="spellEnd"/>
            <w:proofErr w:type="gramEnd"/>
            <w:r w:rsidRPr="000461E3">
              <w:rPr>
                <w:rFonts w:ascii="Courier New" w:hAnsi="Courier New" w:cs="Courier New"/>
                <w:color w:val="0A2F41" w:themeColor="accent1" w:themeShade="80"/>
                <w:sz w:val="18"/>
                <w:szCs w:val="18"/>
              </w:rPr>
              <w:t>, </w:t>
            </w:r>
          </w:p>
          <w:p w14:paraId="3C8AF79B"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proofErr w:type="spellStart"/>
            <w:proofErr w:type="gramStart"/>
            <w:r w:rsidRPr="000461E3">
              <w:rPr>
                <w:rFonts w:ascii="Courier New" w:hAnsi="Courier New" w:cs="Courier New"/>
                <w:color w:val="0A2F41" w:themeColor="accent1" w:themeShade="80"/>
                <w:sz w:val="18"/>
                <w:szCs w:val="18"/>
              </w:rPr>
              <w:t>br.PackSize</w:t>
            </w:r>
            <w:proofErr w:type="spellEnd"/>
            <w:proofErr w:type="gramEnd"/>
            <w:r w:rsidRPr="000461E3">
              <w:rPr>
                <w:rFonts w:ascii="Courier New" w:hAnsi="Courier New" w:cs="Courier New"/>
                <w:color w:val="0A2F41" w:themeColor="accent1" w:themeShade="80"/>
                <w:sz w:val="18"/>
                <w:szCs w:val="18"/>
              </w:rPr>
              <w:t>, </w:t>
            </w:r>
          </w:p>
          <w:p w14:paraId="3A49C435"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proofErr w:type="spellStart"/>
            <w:proofErr w:type="gramStart"/>
            <w:r w:rsidRPr="000461E3">
              <w:rPr>
                <w:rFonts w:ascii="Courier New" w:hAnsi="Courier New" w:cs="Courier New"/>
                <w:color w:val="0A2F41" w:themeColor="accent1" w:themeShade="80"/>
                <w:sz w:val="18"/>
                <w:szCs w:val="18"/>
              </w:rPr>
              <w:t>s.ExciseTax</w:t>
            </w:r>
            <w:proofErr w:type="spellEnd"/>
            <w:proofErr w:type="gramEnd"/>
            <w:r w:rsidRPr="000461E3">
              <w:rPr>
                <w:rFonts w:ascii="Courier New" w:hAnsi="Courier New" w:cs="Courier New"/>
                <w:color w:val="0A2F41" w:themeColor="accent1" w:themeShade="80"/>
                <w:sz w:val="18"/>
                <w:szCs w:val="18"/>
              </w:rPr>
              <w:t>, </w:t>
            </w:r>
          </w:p>
          <w:p w14:paraId="3AF9095C"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CONVERT(</w:t>
            </w:r>
            <w:proofErr w:type="gramStart"/>
            <w:r w:rsidRPr="000461E3">
              <w:rPr>
                <w:rFonts w:ascii="Courier New" w:hAnsi="Courier New" w:cs="Courier New"/>
                <w:color w:val="0A2F41" w:themeColor="accent1" w:themeShade="80"/>
                <w:sz w:val="18"/>
                <w:szCs w:val="18"/>
              </w:rPr>
              <w:t>DECIMAL(</w:t>
            </w:r>
            <w:proofErr w:type="gramEnd"/>
            <w:r w:rsidRPr="000461E3">
              <w:rPr>
                <w:rFonts w:ascii="Courier New" w:hAnsi="Courier New" w:cs="Courier New"/>
                <w:color w:val="0A2F41" w:themeColor="accent1" w:themeShade="80"/>
                <w:sz w:val="18"/>
                <w:szCs w:val="18"/>
              </w:rPr>
              <w:t>10,4</w:t>
            </w:r>
            <w:proofErr w:type="gramStart"/>
            <w:r w:rsidRPr="000461E3">
              <w:rPr>
                <w:rFonts w:ascii="Courier New" w:hAnsi="Courier New" w:cs="Courier New"/>
                <w:color w:val="0A2F41" w:themeColor="accent1" w:themeShade="80"/>
                <w:sz w:val="18"/>
                <w:szCs w:val="18"/>
              </w:rPr>
              <w:t>), (</w:t>
            </w:r>
            <w:proofErr w:type="gramEnd"/>
            <w:r w:rsidRPr="000461E3">
              <w:rPr>
                <w:rFonts w:ascii="Courier New" w:hAnsi="Courier New" w:cs="Courier New"/>
                <w:color w:val="0A2F41" w:themeColor="accent1" w:themeShade="80"/>
                <w:sz w:val="18"/>
                <w:szCs w:val="18"/>
              </w:rPr>
              <w:t>(</w:t>
            </w:r>
            <w:proofErr w:type="spellStart"/>
            <w:proofErr w:type="gramStart"/>
            <w:r w:rsidRPr="000461E3">
              <w:rPr>
                <w:rFonts w:ascii="Courier New" w:hAnsi="Courier New" w:cs="Courier New"/>
                <w:color w:val="0A2F41" w:themeColor="accent1" w:themeShade="80"/>
                <w:sz w:val="18"/>
                <w:szCs w:val="18"/>
              </w:rPr>
              <w:t>v.VolumeTrue</w:t>
            </w:r>
            <w:proofErr w:type="spellEnd"/>
            <w:proofErr w:type="gramEnd"/>
            <w:r w:rsidRPr="000461E3">
              <w:rPr>
                <w:rFonts w:ascii="Courier New" w:hAnsi="Courier New" w:cs="Courier New"/>
                <w:color w:val="0A2F41" w:themeColor="accent1" w:themeShade="80"/>
                <w:sz w:val="18"/>
                <w:szCs w:val="18"/>
              </w:rPr>
              <w:t xml:space="preserve"> * </w:t>
            </w:r>
            <w:proofErr w:type="spellStart"/>
            <w:proofErr w:type="gramStart"/>
            <w:r w:rsidRPr="000461E3">
              <w:rPr>
                <w:rFonts w:ascii="Courier New" w:hAnsi="Courier New" w:cs="Courier New"/>
                <w:color w:val="0A2F41" w:themeColor="accent1" w:themeShade="80"/>
                <w:sz w:val="18"/>
                <w:szCs w:val="18"/>
              </w:rPr>
              <w:t>s.SalesQuantity</w:t>
            </w:r>
            <w:proofErr w:type="spellEnd"/>
            <w:proofErr w:type="gramEnd"/>
            <w:r w:rsidRPr="000461E3">
              <w:rPr>
                <w:rFonts w:ascii="Courier New" w:hAnsi="Courier New" w:cs="Courier New"/>
                <w:color w:val="0A2F41" w:themeColor="accent1" w:themeShade="80"/>
                <w:sz w:val="18"/>
                <w:szCs w:val="18"/>
              </w:rPr>
              <w:t>) * .00105))</w:t>
            </w:r>
          </w:p>
          <w:p w14:paraId="7EE8DBAB"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 xml:space="preserve">AS </w:t>
            </w:r>
            <w:proofErr w:type="spellStart"/>
            <w:r w:rsidRPr="000461E3">
              <w:rPr>
                <w:rFonts w:ascii="Courier New" w:hAnsi="Courier New" w:cs="Courier New"/>
                <w:color w:val="0A2F41" w:themeColor="accent1" w:themeShade="80"/>
                <w:sz w:val="18"/>
                <w:szCs w:val="18"/>
              </w:rPr>
              <w:t>CalcExciseTax</w:t>
            </w:r>
            <w:proofErr w:type="spellEnd"/>
          </w:p>
          <w:p w14:paraId="464039BD" w14:textId="77777777" w:rsidR="00FF6A84" w:rsidRPr="000461E3" w:rsidRDefault="00FF6A84" w:rsidP="000461E3">
            <w:pPr>
              <w:spacing w:after="0"/>
              <w:rPr>
                <w:rFonts w:ascii="Courier New" w:hAnsi="Courier New" w:cs="Courier New"/>
                <w:color w:val="0A2F41" w:themeColor="accent1" w:themeShade="80"/>
                <w:sz w:val="18"/>
                <w:szCs w:val="18"/>
              </w:rPr>
            </w:pPr>
          </w:p>
          <w:p w14:paraId="28F3E300"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 FROM Statements</w:t>
            </w:r>
          </w:p>
          <w:p w14:paraId="2F583A96"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t xml:space="preserve">FROM </w:t>
            </w:r>
            <w:proofErr w:type="spellStart"/>
            <w:proofErr w:type="gramStart"/>
            <w:r w:rsidRPr="000461E3">
              <w:rPr>
                <w:rFonts w:ascii="Courier New" w:hAnsi="Courier New" w:cs="Courier New"/>
                <w:color w:val="0A2F41" w:themeColor="accent1" w:themeShade="80"/>
                <w:sz w:val="18"/>
                <w:szCs w:val="18"/>
              </w:rPr>
              <w:t>dbo.bibitor</w:t>
            </w:r>
            <w:proofErr w:type="gramEnd"/>
            <w:r w:rsidRPr="000461E3">
              <w:rPr>
                <w:rFonts w:ascii="Courier New" w:hAnsi="Courier New" w:cs="Courier New"/>
                <w:color w:val="0A2F41" w:themeColor="accent1" w:themeShade="80"/>
                <w:sz w:val="18"/>
                <w:szCs w:val="18"/>
              </w:rPr>
              <w:t>_sales</w:t>
            </w:r>
            <w:proofErr w:type="spellEnd"/>
            <w:r w:rsidRPr="000461E3">
              <w:rPr>
                <w:rFonts w:ascii="Courier New" w:hAnsi="Courier New" w:cs="Courier New"/>
                <w:color w:val="0A2F41" w:themeColor="accent1" w:themeShade="80"/>
                <w:sz w:val="18"/>
                <w:szCs w:val="18"/>
              </w:rPr>
              <w:t xml:space="preserve"> s</w:t>
            </w:r>
          </w:p>
          <w:p w14:paraId="66CC602F"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JOIN v</w:t>
            </w:r>
          </w:p>
          <w:p w14:paraId="4992E728"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 xml:space="preserve">ON </w:t>
            </w:r>
            <w:proofErr w:type="spellStart"/>
            <w:proofErr w:type="gramStart"/>
            <w:r w:rsidRPr="000461E3">
              <w:rPr>
                <w:rFonts w:ascii="Courier New" w:hAnsi="Courier New" w:cs="Courier New"/>
                <w:color w:val="0A2F41" w:themeColor="accent1" w:themeShade="80"/>
                <w:sz w:val="18"/>
                <w:szCs w:val="18"/>
              </w:rPr>
              <w:t>s.Brand</w:t>
            </w:r>
            <w:proofErr w:type="spellEnd"/>
            <w:proofErr w:type="gramEnd"/>
            <w:r w:rsidRPr="000461E3">
              <w:rPr>
                <w:rFonts w:ascii="Courier New" w:hAnsi="Courier New" w:cs="Courier New"/>
                <w:color w:val="0A2F41" w:themeColor="accent1" w:themeShade="80"/>
                <w:sz w:val="18"/>
                <w:szCs w:val="18"/>
              </w:rPr>
              <w:t xml:space="preserve"> = </w:t>
            </w:r>
            <w:proofErr w:type="spellStart"/>
            <w:proofErr w:type="gramStart"/>
            <w:r w:rsidRPr="000461E3">
              <w:rPr>
                <w:rFonts w:ascii="Courier New" w:hAnsi="Courier New" w:cs="Courier New"/>
                <w:color w:val="0A2F41" w:themeColor="accent1" w:themeShade="80"/>
                <w:sz w:val="18"/>
                <w:szCs w:val="18"/>
              </w:rPr>
              <w:t>v.Brand</w:t>
            </w:r>
            <w:proofErr w:type="spellEnd"/>
            <w:proofErr w:type="gramEnd"/>
          </w:p>
          <w:p w14:paraId="23BABB94"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 xml:space="preserve">JOIN </w:t>
            </w:r>
            <w:proofErr w:type="spellStart"/>
            <w:proofErr w:type="gramStart"/>
            <w:r w:rsidRPr="000461E3">
              <w:rPr>
                <w:rFonts w:ascii="Courier New" w:hAnsi="Courier New" w:cs="Courier New"/>
                <w:color w:val="0A2F41" w:themeColor="accent1" w:themeShade="80"/>
                <w:sz w:val="18"/>
                <w:szCs w:val="18"/>
              </w:rPr>
              <w:t>dbo.bibitor</w:t>
            </w:r>
            <w:proofErr w:type="gramEnd"/>
            <w:r w:rsidRPr="000461E3">
              <w:rPr>
                <w:rFonts w:ascii="Courier New" w:hAnsi="Courier New" w:cs="Courier New"/>
                <w:color w:val="0A2F41" w:themeColor="accent1" w:themeShade="80"/>
                <w:sz w:val="18"/>
                <w:szCs w:val="18"/>
              </w:rPr>
              <w:t>_brands</w:t>
            </w:r>
            <w:proofErr w:type="spellEnd"/>
            <w:r w:rsidRPr="000461E3">
              <w:rPr>
                <w:rFonts w:ascii="Courier New" w:hAnsi="Courier New" w:cs="Courier New"/>
                <w:color w:val="0A2F41" w:themeColor="accent1" w:themeShade="80"/>
                <w:sz w:val="18"/>
                <w:szCs w:val="18"/>
              </w:rPr>
              <w:t xml:space="preserve"> </w:t>
            </w:r>
            <w:proofErr w:type="spellStart"/>
            <w:r w:rsidRPr="000461E3">
              <w:rPr>
                <w:rFonts w:ascii="Courier New" w:hAnsi="Courier New" w:cs="Courier New"/>
                <w:color w:val="0A2F41" w:themeColor="accent1" w:themeShade="80"/>
                <w:sz w:val="18"/>
                <w:szCs w:val="18"/>
              </w:rPr>
              <w:t>br</w:t>
            </w:r>
            <w:proofErr w:type="spellEnd"/>
          </w:p>
          <w:p w14:paraId="4DBAF2A2"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lastRenderedPageBreak/>
              <w:tab/>
            </w: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 xml:space="preserve">ON </w:t>
            </w:r>
            <w:proofErr w:type="spellStart"/>
            <w:proofErr w:type="gramStart"/>
            <w:r w:rsidRPr="000461E3">
              <w:rPr>
                <w:rFonts w:ascii="Courier New" w:hAnsi="Courier New" w:cs="Courier New"/>
                <w:color w:val="0A2F41" w:themeColor="accent1" w:themeShade="80"/>
                <w:sz w:val="18"/>
                <w:szCs w:val="18"/>
              </w:rPr>
              <w:t>s.Brand</w:t>
            </w:r>
            <w:proofErr w:type="spellEnd"/>
            <w:proofErr w:type="gramEnd"/>
            <w:r w:rsidRPr="000461E3">
              <w:rPr>
                <w:rFonts w:ascii="Courier New" w:hAnsi="Courier New" w:cs="Courier New"/>
                <w:color w:val="0A2F41" w:themeColor="accent1" w:themeShade="80"/>
                <w:sz w:val="18"/>
                <w:szCs w:val="18"/>
              </w:rPr>
              <w:t xml:space="preserve"> = </w:t>
            </w:r>
            <w:proofErr w:type="spellStart"/>
            <w:proofErr w:type="gramStart"/>
            <w:r w:rsidRPr="000461E3">
              <w:rPr>
                <w:rFonts w:ascii="Courier New" w:hAnsi="Courier New" w:cs="Courier New"/>
                <w:color w:val="0A2F41" w:themeColor="accent1" w:themeShade="80"/>
                <w:sz w:val="18"/>
                <w:szCs w:val="18"/>
              </w:rPr>
              <w:t>br.Brand</w:t>
            </w:r>
            <w:proofErr w:type="spellEnd"/>
            <w:proofErr w:type="gramEnd"/>
          </w:p>
          <w:p w14:paraId="17FB10D6" w14:textId="77777777" w:rsidR="00FF6A84" w:rsidRPr="000461E3" w:rsidRDefault="00FF6A84" w:rsidP="000461E3">
            <w:pPr>
              <w:spacing w:after="0"/>
              <w:rPr>
                <w:rFonts w:ascii="Courier New" w:hAnsi="Courier New" w:cs="Courier New"/>
                <w:color w:val="0A2F41" w:themeColor="accent1" w:themeShade="80"/>
                <w:sz w:val="18"/>
                <w:szCs w:val="18"/>
              </w:rPr>
            </w:pPr>
          </w:p>
          <w:p w14:paraId="15C1AF5F"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 This WHERE statement returns only the Spirit brands in which the actual and calculated Excise Taxes do not match</w:t>
            </w:r>
          </w:p>
          <w:p w14:paraId="427189E2"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proofErr w:type="gramStart"/>
            <w:r w:rsidRPr="000461E3">
              <w:rPr>
                <w:rFonts w:ascii="Courier New" w:hAnsi="Courier New" w:cs="Courier New"/>
                <w:color w:val="0A2F41" w:themeColor="accent1" w:themeShade="80"/>
                <w:sz w:val="18"/>
                <w:szCs w:val="18"/>
              </w:rPr>
              <w:t>WHERE</w:t>
            </w:r>
            <w:proofErr w:type="gramEnd"/>
          </w:p>
          <w:p w14:paraId="18C369B0"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proofErr w:type="spellStart"/>
            <w:proofErr w:type="gramStart"/>
            <w:r w:rsidRPr="000461E3">
              <w:rPr>
                <w:rFonts w:ascii="Courier New" w:hAnsi="Courier New" w:cs="Courier New"/>
                <w:color w:val="0A2F41" w:themeColor="accent1" w:themeShade="80"/>
                <w:sz w:val="18"/>
                <w:szCs w:val="18"/>
              </w:rPr>
              <w:t>br.Classification</w:t>
            </w:r>
            <w:proofErr w:type="spellEnd"/>
            <w:proofErr w:type="gramEnd"/>
            <w:r w:rsidRPr="000461E3">
              <w:rPr>
                <w:rFonts w:ascii="Courier New" w:hAnsi="Courier New" w:cs="Courier New"/>
                <w:color w:val="0A2F41" w:themeColor="accent1" w:themeShade="80"/>
                <w:sz w:val="18"/>
                <w:szCs w:val="18"/>
              </w:rPr>
              <w:t xml:space="preserve"> = '1' </w:t>
            </w:r>
          </w:p>
          <w:p w14:paraId="1BBA3C76"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AND </w:t>
            </w:r>
          </w:p>
          <w:p w14:paraId="52AE4532"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proofErr w:type="spellStart"/>
            <w:proofErr w:type="gramStart"/>
            <w:r w:rsidRPr="000461E3">
              <w:rPr>
                <w:rFonts w:ascii="Courier New" w:hAnsi="Courier New" w:cs="Courier New"/>
                <w:color w:val="0A2F41" w:themeColor="accent1" w:themeShade="80"/>
                <w:sz w:val="18"/>
                <w:szCs w:val="18"/>
              </w:rPr>
              <w:t>s.ExciseTax</w:t>
            </w:r>
            <w:proofErr w:type="spellEnd"/>
            <w:proofErr w:type="gramEnd"/>
            <w:r w:rsidRPr="000461E3">
              <w:rPr>
                <w:rFonts w:ascii="Courier New" w:hAnsi="Courier New" w:cs="Courier New"/>
                <w:color w:val="0A2F41" w:themeColor="accent1" w:themeShade="80"/>
                <w:sz w:val="18"/>
                <w:szCs w:val="18"/>
              </w:rPr>
              <w:t xml:space="preserve"> &lt;&gt; (</w:t>
            </w:r>
            <w:proofErr w:type="spellStart"/>
            <w:proofErr w:type="gramStart"/>
            <w:r w:rsidRPr="000461E3">
              <w:rPr>
                <w:rFonts w:ascii="Courier New" w:hAnsi="Courier New" w:cs="Courier New"/>
                <w:color w:val="0A2F41" w:themeColor="accent1" w:themeShade="80"/>
                <w:sz w:val="18"/>
                <w:szCs w:val="18"/>
              </w:rPr>
              <w:t>v.VolumeTrue</w:t>
            </w:r>
            <w:proofErr w:type="spellEnd"/>
            <w:proofErr w:type="gramEnd"/>
            <w:r w:rsidRPr="000461E3">
              <w:rPr>
                <w:rFonts w:ascii="Courier New" w:hAnsi="Courier New" w:cs="Courier New"/>
                <w:color w:val="0A2F41" w:themeColor="accent1" w:themeShade="80"/>
                <w:sz w:val="18"/>
                <w:szCs w:val="18"/>
              </w:rPr>
              <w:t xml:space="preserve"> * .00105)</w:t>
            </w:r>
          </w:p>
        </w:tc>
      </w:tr>
    </w:tbl>
    <w:p w14:paraId="065A10A0" w14:textId="2E0176F1" w:rsidR="00FF6A84" w:rsidRDefault="00FF6A84" w:rsidP="000461E3">
      <w:pPr>
        <w:spacing w:after="0"/>
        <w:rPr>
          <w:rFonts w:ascii="Courier New" w:hAnsi="Courier New" w:cs="Courier New"/>
          <w:color w:val="0A2F41" w:themeColor="accent1" w:themeShade="80"/>
          <w:sz w:val="18"/>
          <w:szCs w:val="18"/>
        </w:rPr>
      </w:pPr>
    </w:p>
    <w:p w14:paraId="7A695650" w14:textId="77777777" w:rsidR="000461E3" w:rsidRDefault="000461E3" w:rsidP="000461E3">
      <w:pPr>
        <w:spacing w:after="0"/>
        <w:rPr>
          <w:rFonts w:ascii="Courier New" w:hAnsi="Courier New" w:cs="Courier New"/>
          <w:color w:val="0A2F41" w:themeColor="accent1" w:themeShade="80"/>
          <w:sz w:val="18"/>
          <w:szCs w:val="18"/>
        </w:rPr>
      </w:pPr>
    </w:p>
    <w:p w14:paraId="31E048FD" w14:textId="77777777" w:rsidR="000461E3" w:rsidRPr="000461E3" w:rsidRDefault="000461E3" w:rsidP="000461E3">
      <w:pPr>
        <w:spacing w:after="0"/>
        <w:rPr>
          <w:rFonts w:ascii="Courier New" w:hAnsi="Courier New" w:cs="Courier New"/>
          <w:color w:val="0A2F41" w:themeColor="accent1" w:themeShade="80"/>
          <w:sz w:val="18"/>
          <w:szCs w:val="18"/>
        </w:rPr>
      </w:pPr>
    </w:p>
    <w:tbl>
      <w:tblPr>
        <w:tblW w:w="10800" w:type="dxa"/>
        <w:tblCellMar>
          <w:top w:w="15" w:type="dxa"/>
          <w:left w:w="15" w:type="dxa"/>
          <w:bottom w:w="15" w:type="dxa"/>
          <w:right w:w="15" w:type="dxa"/>
        </w:tblCellMar>
        <w:tblLook w:val="04A0" w:firstRow="1" w:lastRow="0" w:firstColumn="1" w:lastColumn="0" w:noHBand="0" w:noVBand="1"/>
      </w:tblPr>
      <w:tblGrid>
        <w:gridCol w:w="10800"/>
      </w:tblGrid>
      <w:tr w:rsidR="00FF6A84" w:rsidRPr="000461E3" w14:paraId="51CE3B14" w14:textId="77777777">
        <w:tc>
          <w:tcPr>
            <w:tcW w:w="0" w:type="auto"/>
            <w:shd w:val="clear" w:color="auto" w:fill="EFEFEF"/>
            <w:tcMar>
              <w:top w:w="100" w:type="dxa"/>
              <w:left w:w="100" w:type="dxa"/>
              <w:bottom w:w="100" w:type="dxa"/>
              <w:right w:w="100" w:type="dxa"/>
            </w:tcMar>
            <w:hideMark/>
          </w:tcPr>
          <w:p w14:paraId="483C712A" w14:textId="2688BF1F" w:rsidR="00FF6A84" w:rsidRPr="000461E3" w:rsidRDefault="00FF6A84" w:rsidP="000461E3">
            <w:pPr>
              <w:pStyle w:val="Heading4"/>
              <w:numPr>
                <w:ilvl w:val="1"/>
                <w:numId w:val="10"/>
              </w:numPr>
            </w:pPr>
            <w:r w:rsidRPr="000461E3">
              <w:t>Excise Tax Totals - Spirits</w:t>
            </w:r>
          </w:p>
        </w:tc>
      </w:tr>
      <w:tr w:rsidR="00FF6A84" w:rsidRPr="000461E3" w14:paraId="4C951932" w14:textId="77777777">
        <w:tc>
          <w:tcPr>
            <w:tcW w:w="0" w:type="auto"/>
            <w:shd w:val="clear" w:color="auto" w:fill="EFEFEF"/>
            <w:tcMar>
              <w:top w:w="100" w:type="dxa"/>
              <w:left w:w="100" w:type="dxa"/>
              <w:bottom w:w="100" w:type="dxa"/>
              <w:right w:w="100" w:type="dxa"/>
            </w:tcMar>
            <w:hideMark/>
          </w:tcPr>
          <w:p w14:paraId="6FBD4F38"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(Change classification to ‘2’ and tax amount to .00015 for wine)</w:t>
            </w:r>
          </w:p>
        </w:tc>
      </w:tr>
      <w:tr w:rsidR="00FF6A84" w:rsidRPr="000461E3" w14:paraId="2A85AF18" w14:textId="77777777">
        <w:tc>
          <w:tcPr>
            <w:tcW w:w="0" w:type="auto"/>
            <w:shd w:val="clear" w:color="auto" w:fill="EFEFEF"/>
            <w:tcMar>
              <w:top w:w="100" w:type="dxa"/>
              <w:left w:w="100" w:type="dxa"/>
              <w:bottom w:w="100" w:type="dxa"/>
              <w:right w:w="100" w:type="dxa"/>
            </w:tcMar>
            <w:hideMark/>
          </w:tcPr>
          <w:p w14:paraId="0EF464C4"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 Total Excise Tax Difference for Spirits (Classification 1)</w:t>
            </w:r>
          </w:p>
          <w:p w14:paraId="50CA5F43" w14:textId="77777777" w:rsidR="00FF6A84" w:rsidRPr="000461E3" w:rsidRDefault="00FF6A84" w:rsidP="000461E3">
            <w:pPr>
              <w:spacing w:after="0"/>
              <w:rPr>
                <w:rFonts w:ascii="Courier New" w:hAnsi="Courier New" w:cs="Courier New"/>
                <w:color w:val="0A2F41" w:themeColor="accent1" w:themeShade="80"/>
                <w:sz w:val="18"/>
                <w:szCs w:val="18"/>
              </w:rPr>
            </w:pPr>
          </w:p>
          <w:p w14:paraId="7EB55FAF"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WITH</w:t>
            </w:r>
          </w:p>
          <w:p w14:paraId="0F24AE52"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 This first CTE returns the actual value of excise taxes for each brand</w:t>
            </w:r>
          </w:p>
          <w:p w14:paraId="0D402914"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 AS (</w:t>
            </w:r>
          </w:p>
          <w:p w14:paraId="71749AF6"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t>SELECT </w:t>
            </w:r>
          </w:p>
          <w:p w14:paraId="2169C023"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proofErr w:type="spellStart"/>
            <w:proofErr w:type="gramStart"/>
            <w:r w:rsidRPr="000461E3">
              <w:rPr>
                <w:rFonts w:ascii="Courier New" w:hAnsi="Courier New" w:cs="Courier New"/>
                <w:color w:val="0A2F41" w:themeColor="accent1" w:themeShade="80"/>
                <w:sz w:val="18"/>
                <w:szCs w:val="18"/>
              </w:rPr>
              <w:t>s.Brand</w:t>
            </w:r>
            <w:proofErr w:type="spellEnd"/>
            <w:proofErr w:type="gramEnd"/>
            <w:r w:rsidRPr="000461E3">
              <w:rPr>
                <w:rFonts w:ascii="Courier New" w:hAnsi="Courier New" w:cs="Courier New"/>
                <w:color w:val="0A2F41" w:themeColor="accent1" w:themeShade="80"/>
                <w:sz w:val="18"/>
                <w:szCs w:val="18"/>
              </w:rPr>
              <w:t>,</w:t>
            </w:r>
          </w:p>
          <w:p w14:paraId="70FCC06D"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SUM(</w:t>
            </w:r>
            <w:proofErr w:type="spellStart"/>
            <w:proofErr w:type="gramStart"/>
            <w:r w:rsidRPr="000461E3">
              <w:rPr>
                <w:rFonts w:ascii="Courier New" w:hAnsi="Courier New" w:cs="Courier New"/>
                <w:color w:val="0A2F41" w:themeColor="accent1" w:themeShade="80"/>
                <w:sz w:val="18"/>
                <w:szCs w:val="18"/>
              </w:rPr>
              <w:t>s.ExciseTax</w:t>
            </w:r>
            <w:proofErr w:type="spellEnd"/>
            <w:proofErr w:type="gramEnd"/>
            <w:r w:rsidRPr="000461E3">
              <w:rPr>
                <w:rFonts w:ascii="Courier New" w:hAnsi="Courier New" w:cs="Courier New"/>
                <w:color w:val="0A2F41" w:themeColor="accent1" w:themeShade="80"/>
                <w:sz w:val="18"/>
                <w:szCs w:val="18"/>
              </w:rPr>
              <w:t>)</w:t>
            </w:r>
          </w:p>
          <w:p w14:paraId="2B6EFAE7"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AS Actual</w:t>
            </w:r>
          </w:p>
          <w:p w14:paraId="5B9C3992"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t xml:space="preserve">FROM </w:t>
            </w:r>
            <w:proofErr w:type="spellStart"/>
            <w:proofErr w:type="gramStart"/>
            <w:r w:rsidRPr="000461E3">
              <w:rPr>
                <w:rFonts w:ascii="Courier New" w:hAnsi="Courier New" w:cs="Courier New"/>
                <w:color w:val="0A2F41" w:themeColor="accent1" w:themeShade="80"/>
                <w:sz w:val="18"/>
                <w:szCs w:val="18"/>
              </w:rPr>
              <w:t>dbo.bibitor</w:t>
            </w:r>
            <w:proofErr w:type="gramEnd"/>
            <w:r w:rsidRPr="000461E3">
              <w:rPr>
                <w:rFonts w:ascii="Courier New" w:hAnsi="Courier New" w:cs="Courier New"/>
                <w:color w:val="0A2F41" w:themeColor="accent1" w:themeShade="80"/>
                <w:sz w:val="18"/>
                <w:szCs w:val="18"/>
              </w:rPr>
              <w:t>_sales</w:t>
            </w:r>
            <w:proofErr w:type="spellEnd"/>
            <w:r w:rsidRPr="000461E3">
              <w:rPr>
                <w:rFonts w:ascii="Courier New" w:hAnsi="Courier New" w:cs="Courier New"/>
                <w:color w:val="0A2F41" w:themeColor="accent1" w:themeShade="80"/>
                <w:sz w:val="18"/>
                <w:szCs w:val="18"/>
              </w:rPr>
              <w:t xml:space="preserve"> s</w:t>
            </w:r>
          </w:p>
          <w:p w14:paraId="13598516"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 xml:space="preserve">JOIN </w:t>
            </w:r>
            <w:proofErr w:type="spellStart"/>
            <w:proofErr w:type="gramStart"/>
            <w:r w:rsidRPr="000461E3">
              <w:rPr>
                <w:rFonts w:ascii="Courier New" w:hAnsi="Courier New" w:cs="Courier New"/>
                <w:color w:val="0A2F41" w:themeColor="accent1" w:themeShade="80"/>
                <w:sz w:val="18"/>
                <w:szCs w:val="18"/>
              </w:rPr>
              <w:t>dbo.bibitor</w:t>
            </w:r>
            <w:proofErr w:type="gramEnd"/>
            <w:r w:rsidRPr="000461E3">
              <w:rPr>
                <w:rFonts w:ascii="Courier New" w:hAnsi="Courier New" w:cs="Courier New"/>
                <w:color w:val="0A2F41" w:themeColor="accent1" w:themeShade="80"/>
                <w:sz w:val="18"/>
                <w:szCs w:val="18"/>
              </w:rPr>
              <w:t>_brands</w:t>
            </w:r>
            <w:proofErr w:type="spellEnd"/>
            <w:r w:rsidRPr="000461E3">
              <w:rPr>
                <w:rFonts w:ascii="Courier New" w:hAnsi="Courier New" w:cs="Courier New"/>
                <w:color w:val="0A2F41" w:themeColor="accent1" w:themeShade="80"/>
                <w:sz w:val="18"/>
                <w:szCs w:val="18"/>
              </w:rPr>
              <w:t xml:space="preserve"> </w:t>
            </w:r>
            <w:proofErr w:type="spellStart"/>
            <w:r w:rsidRPr="000461E3">
              <w:rPr>
                <w:rFonts w:ascii="Courier New" w:hAnsi="Courier New" w:cs="Courier New"/>
                <w:color w:val="0A2F41" w:themeColor="accent1" w:themeShade="80"/>
                <w:sz w:val="18"/>
                <w:szCs w:val="18"/>
              </w:rPr>
              <w:t>br</w:t>
            </w:r>
            <w:proofErr w:type="spellEnd"/>
          </w:p>
          <w:p w14:paraId="6C5357CF"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 xml:space="preserve">ON </w:t>
            </w:r>
            <w:proofErr w:type="spellStart"/>
            <w:proofErr w:type="gramStart"/>
            <w:r w:rsidRPr="000461E3">
              <w:rPr>
                <w:rFonts w:ascii="Courier New" w:hAnsi="Courier New" w:cs="Courier New"/>
                <w:color w:val="0A2F41" w:themeColor="accent1" w:themeShade="80"/>
                <w:sz w:val="18"/>
                <w:szCs w:val="18"/>
              </w:rPr>
              <w:t>s.Brand</w:t>
            </w:r>
            <w:proofErr w:type="spellEnd"/>
            <w:proofErr w:type="gramEnd"/>
            <w:r w:rsidRPr="000461E3">
              <w:rPr>
                <w:rFonts w:ascii="Courier New" w:hAnsi="Courier New" w:cs="Courier New"/>
                <w:color w:val="0A2F41" w:themeColor="accent1" w:themeShade="80"/>
                <w:sz w:val="18"/>
                <w:szCs w:val="18"/>
              </w:rPr>
              <w:t xml:space="preserve"> = </w:t>
            </w:r>
            <w:proofErr w:type="spellStart"/>
            <w:proofErr w:type="gramStart"/>
            <w:r w:rsidRPr="000461E3">
              <w:rPr>
                <w:rFonts w:ascii="Courier New" w:hAnsi="Courier New" w:cs="Courier New"/>
                <w:color w:val="0A2F41" w:themeColor="accent1" w:themeShade="80"/>
                <w:sz w:val="18"/>
                <w:szCs w:val="18"/>
              </w:rPr>
              <w:t>br.Brand</w:t>
            </w:r>
            <w:proofErr w:type="spellEnd"/>
            <w:proofErr w:type="gramEnd"/>
          </w:p>
          <w:p w14:paraId="545C9097"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t xml:space="preserve">WHERE </w:t>
            </w:r>
            <w:proofErr w:type="spellStart"/>
            <w:proofErr w:type="gramStart"/>
            <w:r w:rsidRPr="000461E3">
              <w:rPr>
                <w:rFonts w:ascii="Courier New" w:hAnsi="Courier New" w:cs="Courier New"/>
                <w:color w:val="0A2F41" w:themeColor="accent1" w:themeShade="80"/>
                <w:sz w:val="18"/>
                <w:szCs w:val="18"/>
              </w:rPr>
              <w:t>br.Classification</w:t>
            </w:r>
            <w:proofErr w:type="spellEnd"/>
            <w:proofErr w:type="gramEnd"/>
            <w:r w:rsidRPr="000461E3">
              <w:rPr>
                <w:rFonts w:ascii="Courier New" w:hAnsi="Courier New" w:cs="Courier New"/>
                <w:color w:val="0A2F41" w:themeColor="accent1" w:themeShade="80"/>
                <w:sz w:val="18"/>
                <w:szCs w:val="18"/>
              </w:rPr>
              <w:t xml:space="preserve"> = 1</w:t>
            </w:r>
          </w:p>
          <w:p w14:paraId="7E23DC60"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t xml:space="preserve">GROUP BY </w:t>
            </w:r>
            <w:proofErr w:type="spellStart"/>
            <w:proofErr w:type="gramStart"/>
            <w:r w:rsidRPr="000461E3">
              <w:rPr>
                <w:rFonts w:ascii="Courier New" w:hAnsi="Courier New" w:cs="Courier New"/>
                <w:color w:val="0A2F41" w:themeColor="accent1" w:themeShade="80"/>
                <w:sz w:val="18"/>
                <w:szCs w:val="18"/>
              </w:rPr>
              <w:t>s.Brand</w:t>
            </w:r>
            <w:proofErr w:type="spellEnd"/>
            <w:proofErr w:type="gramEnd"/>
          </w:p>
          <w:p w14:paraId="40CA41D1"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w:t>
            </w:r>
          </w:p>
          <w:p w14:paraId="2A4BBAFB" w14:textId="77777777" w:rsidR="00FF6A84" w:rsidRPr="000461E3" w:rsidRDefault="00FF6A84" w:rsidP="000461E3">
            <w:pPr>
              <w:spacing w:after="0"/>
              <w:rPr>
                <w:rFonts w:ascii="Courier New" w:hAnsi="Courier New" w:cs="Courier New"/>
                <w:color w:val="0A2F41" w:themeColor="accent1" w:themeShade="80"/>
                <w:sz w:val="18"/>
                <w:szCs w:val="18"/>
              </w:rPr>
            </w:pPr>
          </w:p>
          <w:p w14:paraId="3650F0AC"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 This second CTE calculates the calculated value of excise taxes for each brand</w:t>
            </w:r>
          </w:p>
          <w:p w14:paraId="5A2DC6E2"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c AS (</w:t>
            </w:r>
          </w:p>
          <w:p w14:paraId="2933A21F"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t>SELECT</w:t>
            </w:r>
          </w:p>
          <w:p w14:paraId="3CDF46D2"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proofErr w:type="spellStart"/>
            <w:proofErr w:type="gramStart"/>
            <w:r w:rsidRPr="000461E3">
              <w:rPr>
                <w:rFonts w:ascii="Courier New" w:hAnsi="Courier New" w:cs="Courier New"/>
                <w:color w:val="0A2F41" w:themeColor="accent1" w:themeShade="80"/>
                <w:sz w:val="18"/>
                <w:szCs w:val="18"/>
              </w:rPr>
              <w:t>s.Brand</w:t>
            </w:r>
            <w:proofErr w:type="spellEnd"/>
            <w:proofErr w:type="gramEnd"/>
            <w:r w:rsidRPr="000461E3">
              <w:rPr>
                <w:rFonts w:ascii="Courier New" w:hAnsi="Courier New" w:cs="Courier New"/>
                <w:color w:val="0A2F41" w:themeColor="accent1" w:themeShade="80"/>
                <w:sz w:val="18"/>
                <w:szCs w:val="18"/>
              </w:rPr>
              <w:t>,</w:t>
            </w:r>
          </w:p>
          <w:p w14:paraId="5CACABAC"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SUM(CONVERT(</w:t>
            </w:r>
            <w:proofErr w:type="gramStart"/>
            <w:r w:rsidRPr="000461E3">
              <w:rPr>
                <w:rFonts w:ascii="Courier New" w:hAnsi="Courier New" w:cs="Courier New"/>
                <w:color w:val="0A2F41" w:themeColor="accent1" w:themeShade="80"/>
                <w:sz w:val="18"/>
                <w:szCs w:val="18"/>
              </w:rPr>
              <w:t>DECIMAL(</w:t>
            </w:r>
            <w:proofErr w:type="gramEnd"/>
            <w:r w:rsidRPr="000461E3">
              <w:rPr>
                <w:rFonts w:ascii="Courier New" w:hAnsi="Courier New" w:cs="Courier New"/>
                <w:color w:val="0A2F41" w:themeColor="accent1" w:themeShade="80"/>
                <w:sz w:val="18"/>
                <w:szCs w:val="18"/>
              </w:rPr>
              <w:t>10,2), (((</w:t>
            </w:r>
            <w:proofErr w:type="spellStart"/>
            <w:proofErr w:type="gramStart"/>
            <w:r w:rsidRPr="000461E3">
              <w:rPr>
                <w:rFonts w:ascii="Courier New" w:hAnsi="Courier New" w:cs="Courier New"/>
                <w:color w:val="0A2F41" w:themeColor="accent1" w:themeShade="80"/>
                <w:sz w:val="18"/>
                <w:szCs w:val="18"/>
              </w:rPr>
              <w:t>br.Volume</w:t>
            </w:r>
            <w:proofErr w:type="spellEnd"/>
            <w:proofErr w:type="gramEnd"/>
            <w:r w:rsidRPr="000461E3">
              <w:rPr>
                <w:rFonts w:ascii="Courier New" w:hAnsi="Courier New" w:cs="Courier New"/>
                <w:color w:val="0A2F41" w:themeColor="accent1" w:themeShade="80"/>
                <w:sz w:val="18"/>
                <w:szCs w:val="18"/>
              </w:rPr>
              <w:t xml:space="preserve"> * </w:t>
            </w:r>
            <w:proofErr w:type="spellStart"/>
            <w:proofErr w:type="gramStart"/>
            <w:r w:rsidRPr="000461E3">
              <w:rPr>
                <w:rFonts w:ascii="Courier New" w:hAnsi="Courier New" w:cs="Courier New"/>
                <w:color w:val="0A2F41" w:themeColor="accent1" w:themeShade="80"/>
                <w:sz w:val="18"/>
                <w:szCs w:val="18"/>
              </w:rPr>
              <w:t>br.PackSize</w:t>
            </w:r>
            <w:proofErr w:type="spellEnd"/>
            <w:proofErr w:type="gramEnd"/>
            <w:r w:rsidRPr="000461E3">
              <w:rPr>
                <w:rFonts w:ascii="Courier New" w:hAnsi="Courier New" w:cs="Courier New"/>
                <w:color w:val="0A2F41" w:themeColor="accent1" w:themeShade="80"/>
                <w:sz w:val="18"/>
                <w:szCs w:val="18"/>
              </w:rPr>
              <w:t xml:space="preserve">) * </w:t>
            </w:r>
            <w:proofErr w:type="spellStart"/>
            <w:proofErr w:type="gramStart"/>
            <w:r w:rsidRPr="000461E3">
              <w:rPr>
                <w:rFonts w:ascii="Courier New" w:hAnsi="Courier New" w:cs="Courier New"/>
                <w:color w:val="0A2F41" w:themeColor="accent1" w:themeShade="80"/>
                <w:sz w:val="18"/>
                <w:szCs w:val="18"/>
              </w:rPr>
              <w:t>s.SalesQuantity</w:t>
            </w:r>
            <w:proofErr w:type="spellEnd"/>
            <w:proofErr w:type="gramEnd"/>
            <w:r w:rsidRPr="000461E3">
              <w:rPr>
                <w:rFonts w:ascii="Courier New" w:hAnsi="Courier New" w:cs="Courier New"/>
                <w:color w:val="0A2F41" w:themeColor="accent1" w:themeShade="80"/>
                <w:sz w:val="18"/>
                <w:szCs w:val="18"/>
              </w:rPr>
              <w:t>) * .00105)))</w:t>
            </w:r>
          </w:p>
          <w:p w14:paraId="6742C6F7"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AS Calculated</w:t>
            </w:r>
          </w:p>
          <w:p w14:paraId="07D7D7A3"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t xml:space="preserve">FROM </w:t>
            </w:r>
            <w:proofErr w:type="spellStart"/>
            <w:proofErr w:type="gramStart"/>
            <w:r w:rsidRPr="000461E3">
              <w:rPr>
                <w:rFonts w:ascii="Courier New" w:hAnsi="Courier New" w:cs="Courier New"/>
                <w:color w:val="0A2F41" w:themeColor="accent1" w:themeShade="80"/>
                <w:sz w:val="18"/>
                <w:szCs w:val="18"/>
              </w:rPr>
              <w:t>dbo.bibitor</w:t>
            </w:r>
            <w:proofErr w:type="gramEnd"/>
            <w:r w:rsidRPr="000461E3">
              <w:rPr>
                <w:rFonts w:ascii="Courier New" w:hAnsi="Courier New" w:cs="Courier New"/>
                <w:color w:val="0A2F41" w:themeColor="accent1" w:themeShade="80"/>
                <w:sz w:val="18"/>
                <w:szCs w:val="18"/>
              </w:rPr>
              <w:t>_sales</w:t>
            </w:r>
            <w:proofErr w:type="spellEnd"/>
            <w:r w:rsidRPr="000461E3">
              <w:rPr>
                <w:rFonts w:ascii="Courier New" w:hAnsi="Courier New" w:cs="Courier New"/>
                <w:color w:val="0A2F41" w:themeColor="accent1" w:themeShade="80"/>
                <w:sz w:val="18"/>
                <w:szCs w:val="18"/>
              </w:rPr>
              <w:t xml:space="preserve"> s</w:t>
            </w:r>
          </w:p>
          <w:p w14:paraId="7E783CE3"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 xml:space="preserve">JOIN </w:t>
            </w:r>
            <w:proofErr w:type="spellStart"/>
            <w:proofErr w:type="gramStart"/>
            <w:r w:rsidRPr="000461E3">
              <w:rPr>
                <w:rFonts w:ascii="Courier New" w:hAnsi="Courier New" w:cs="Courier New"/>
                <w:color w:val="0A2F41" w:themeColor="accent1" w:themeShade="80"/>
                <w:sz w:val="18"/>
                <w:szCs w:val="18"/>
              </w:rPr>
              <w:t>dbo.bibitor</w:t>
            </w:r>
            <w:proofErr w:type="gramEnd"/>
            <w:r w:rsidRPr="000461E3">
              <w:rPr>
                <w:rFonts w:ascii="Courier New" w:hAnsi="Courier New" w:cs="Courier New"/>
                <w:color w:val="0A2F41" w:themeColor="accent1" w:themeShade="80"/>
                <w:sz w:val="18"/>
                <w:szCs w:val="18"/>
              </w:rPr>
              <w:t>_brands</w:t>
            </w:r>
            <w:proofErr w:type="spellEnd"/>
            <w:r w:rsidRPr="000461E3">
              <w:rPr>
                <w:rFonts w:ascii="Courier New" w:hAnsi="Courier New" w:cs="Courier New"/>
                <w:color w:val="0A2F41" w:themeColor="accent1" w:themeShade="80"/>
                <w:sz w:val="18"/>
                <w:szCs w:val="18"/>
              </w:rPr>
              <w:t xml:space="preserve"> </w:t>
            </w:r>
            <w:proofErr w:type="spellStart"/>
            <w:r w:rsidRPr="000461E3">
              <w:rPr>
                <w:rFonts w:ascii="Courier New" w:hAnsi="Courier New" w:cs="Courier New"/>
                <w:color w:val="0A2F41" w:themeColor="accent1" w:themeShade="80"/>
                <w:sz w:val="18"/>
                <w:szCs w:val="18"/>
              </w:rPr>
              <w:t>br</w:t>
            </w:r>
            <w:proofErr w:type="spellEnd"/>
          </w:p>
          <w:p w14:paraId="65C4C4E7"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 xml:space="preserve">ON </w:t>
            </w:r>
            <w:proofErr w:type="spellStart"/>
            <w:proofErr w:type="gramStart"/>
            <w:r w:rsidRPr="000461E3">
              <w:rPr>
                <w:rFonts w:ascii="Courier New" w:hAnsi="Courier New" w:cs="Courier New"/>
                <w:color w:val="0A2F41" w:themeColor="accent1" w:themeShade="80"/>
                <w:sz w:val="18"/>
                <w:szCs w:val="18"/>
              </w:rPr>
              <w:t>s.Brand</w:t>
            </w:r>
            <w:proofErr w:type="spellEnd"/>
            <w:proofErr w:type="gramEnd"/>
            <w:r w:rsidRPr="000461E3">
              <w:rPr>
                <w:rFonts w:ascii="Courier New" w:hAnsi="Courier New" w:cs="Courier New"/>
                <w:color w:val="0A2F41" w:themeColor="accent1" w:themeShade="80"/>
                <w:sz w:val="18"/>
                <w:szCs w:val="18"/>
              </w:rPr>
              <w:t xml:space="preserve"> = </w:t>
            </w:r>
            <w:proofErr w:type="spellStart"/>
            <w:proofErr w:type="gramStart"/>
            <w:r w:rsidRPr="000461E3">
              <w:rPr>
                <w:rFonts w:ascii="Courier New" w:hAnsi="Courier New" w:cs="Courier New"/>
                <w:color w:val="0A2F41" w:themeColor="accent1" w:themeShade="80"/>
                <w:sz w:val="18"/>
                <w:szCs w:val="18"/>
              </w:rPr>
              <w:t>br.Brand</w:t>
            </w:r>
            <w:proofErr w:type="spellEnd"/>
            <w:proofErr w:type="gramEnd"/>
          </w:p>
          <w:p w14:paraId="48C2B63F"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t xml:space="preserve">WHERE </w:t>
            </w:r>
            <w:proofErr w:type="spellStart"/>
            <w:proofErr w:type="gramStart"/>
            <w:r w:rsidRPr="000461E3">
              <w:rPr>
                <w:rFonts w:ascii="Courier New" w:hAnsi="Courier New" w:cs="Courier New"/>
                <w:color w:val="0A2F41" w:themeColor="accent1" w:themeShade="80"/>
                <w:sz w:val="18"/>
                <w:szCs w:val="18"/>
              </w:rPr>
              <w:t>br.Classification</w:t>
            </w:r>
            <w:proofErr w:type="spellEnd"/>
            <w:proofErr w:type="gramEnd"/>
            <w:r w:rsidRPr="000461E3">
              <w:rPr>
                <w:rFonts w:ascii="Courier New" w:hAnsi="Courier New" w:cs="Courier New"/>
                <w:color w:val="0A2F41" w:themeColor="accent1" w:themeShade="80"/>
                <w:sz w:val="18"/>
                <w:szCs w:val="18"/>
              </w:rPr>
              <w:t xml:space="preserve"> = 1</w:t>
            </w:r>
          </w:p>
          <w:p w14:paraId="70D6710A"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t xml:space="preserve">GROUP BY </w:t>
            </w:r>
            <w:proofErr w:type="spellStart"/>
            <w:proofErr w:type="gramStart"/>
            <w:r w:rsidRPr="000461E3">
              <w:rPr>
                <w:rFonts w:ascii="Courier New" w:hAnsi="Courier New" w:cs="Courier New"/>
                <w:color w:val="0A2F41" w:themeColor="accent1" w:themeShade="80"/>
                <w:sz w:val="18"/>
                <w:szCs w:val="18"/>
              </w:rPr>
              <w:t>s.Brand</w:t>
            </w:r>
            <w:proofErr w:type="spellEnd"/>
            <w:proofErr w:type="gramEnd"/>
          </w:p>
          <w:p w14:paraId="6DBB8AE2"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w:t>
            </w:r>
          </w:p>
          <w:p w14:paraId="4ECC02DA" w14:textId="77777777" w:rsidR="00FF6A84" w:rsidRPr="000461E3" w:rsidRDefault="00FF6A84" w:rsidP="000461E3">
            <w:pPr>
              <w:spacing w:after="0"/>
              <w:rPr>
                <w:rFonts w:ascii="Courier New" w:hAnsi="Courier New" w:cs="Courier New"/>
                <w:color w:val="0A2F41" w:themeColor="accent1" w:themeShade="80"/>
                <w:sz w:val="18"/>
                <w:szCs w:val="18"/>
              </w:rPr>
            </w:pPr>
          </w:p>
          <w:p w14:paraId="03963DB1"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 This main statement returns the actual total Excise Tax and uses the CTE Alias to calculate what the total Excise Tax should be</w:t>
            </w:r>
          </w:p>
          <w:p w14:paraId="35C95045"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t>SELECT </w:t>
            </w:r>
          </w:p>
          <w:p w14:paraId="07193DE9"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p>
          <w:p w14:paraId="6E68DB20"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 Total Actual Excise Tax Calculation</w:t>
            </w:r>
          </w:p>
          <w:p w14:paraId="47AB3F67"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SUM(</w:t>
            </w:r>
            <w:proofErr w:type="spellStart"/>
            <w:proofErr w:type="gramStart"/>
            <w:r w:rsidRPr="000461E3">
              <w:rPr>
                <w:rFonts w:ascii="Courier New" w:hAnsi="Courier New" w:cs="Courier New"/>
                <w:color w:val="0A2F41" w:themeColor="accent1" w:themeShade="80"/>
                <w:sz w:val="18"/>
                <w:szCs w:val="18"/>
              </w:rPr>
              <w:t>a.Actual</w:t>
            </w:r>
            <w:proofErr w:type="spellEnd"/>
            <w:proofErr w:type="gramEnd"/>
            <w:r w:rsidRPr="000461E3">
              <w:rPr>
                <w:rFonts w:ascii="Courier New" w:hAnsi="Courier New" w:cs="Courier New"/>
                <w:color w:val="0A2F41" w:themeColor="accent1" w:themeShade="80"/>
                <w:sz w:val="18"/>
                <w:szCs w:val="18"/>
              </w:rPr>
              <w:t>) AS Actual, </w:t>
            </w:r>
          </w:p>
          <w:p w14:paraId="0FAC3819" w14:textId="77777777" w:rsidR="00FF6A84" w:rsidRPr="000461E3" w:rsidRDefault="00FF6A84" w:rsidP="000461E3">
            <w:pPr>
              <w:spacing w:after="0"/>
              <w:rPr>
                <w:rFonts w:ascii="Courier New" w:hAnsi="Courier New" w:cs="Courier New"/>
                <w:color w:val="0A2F41" w:themeColor="accent1" w:themeShade="80"/>
                <w:sz w:val="18"/>
                <w:szCs w:val="18"/>
              </w:rPr>
            </w:pPr>
          </w:p>
          <w:p w14:paraId="5CF0DD37"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 Total Calculated Excise Tax Calculation</w:t>
            </w:r>
          </w:p>
          <w:p w14:paraId="1F63616C"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SUM(</w:t>
            </w:r>
            <w:proofErr w:type="spellStart"/>
            <w:proofErr w:type="gramStart"/>
            <w:r w:rsidRPr="000461E3">
              <w:rPr>
                <w:rFonts w:ascii="Courier New" w:hAnsi="Courier New" w:cs="Courier New"/>
                <w:color w:val="0A2F41" w:themeColor="accent1" w:themeShade="80"/>
                <w:sz w:val="18"/>
                <w:szCs w:val="18"/>
              </w:rPr>
              <w:t>c.Calculated</w:t>
            </w:r>
            <w:proofErr w:type="spellEnd"/>
            <w:proofErr w:type="gramEnd"/>
            <w:r w:rsidRPr="000461E3">
              <w:rPr>
                <w:rFonts w:ascii="Courier New" w:hAnsi="Courier New" w:cs="Courier New"/>
                <w:color w:val="0A2F41" w:themeColor="accent1" w:themeShade="80"/>
                <w:sz w:val="18"/>
                <w:szCs w:val="18"/>
              </w:rPr>
              <w:t>) AS Calculated,</w:t>
            </w:r>
          </w:p>
          <w:p w14:paraId="429D28ED" w14:textId="77777777" w:rsidR="00FF6A84" w:rsidRPr="000461E3" w:rsidRDefault="00FF6A84" w:rsidP="000461E3">
            <w:pPr>
              <w:spacing w:after="0"/>
              <w:rPr>
                <w:rFonts w:ascii="Courier New" w:hAnsi="Courier New" w:cs="Courier New"/>
                <w:color w:val="0A2F41" w:themeColor="accent1" w:themeShade="80"/>
                <w:sz w:val="18"/>
                <w:szCs w:val="18"/>
              </w:rPr>
            </w:pPr>
          </w:p>
          <w:p w14:paraId="2237EAE2"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lastRenderedPageBreak/>
              <w:t>-- Calculated difference between actual and calculated Excise Tax totals</w:t>
            </w:r>
          </w:p>
          <w:p w14:paraId="563AB153"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(SUM(</w:t>
            </w:r>
            <w:proofErr w:type="spellStart"/>
            <w:proofErr w:type="gramStart"/>
            <w:r w:rsidRPr="000461E3">
              <w:rPr>
                <w:rFonts w:ascii="Courier New" w:hAnsi="Courier New" w:cs="Courier New"/>
                <w:color w:val="0A2F41" w:themeColor="accent1" w:themeShade="80"/>
                <w:sz w:val="18"/>
                <w:szCs w:val="18"/>
              </w:rPr>
              <w:t>a.Actual</w:t>
            </w:r>
            <w:proofErr w:type="spellEnd"/>
            <w:proofErr w:type="gramEnd"/>
            <w:r w:rsidRPr="000461E3">
              <w:rPr>
                <w:rFonts w:ascii="Courier New" w:hAnsi="Courier New" w:cs="Courier New"/>
                <w:color w:val="0A2F41" w:themeColor="accent1" w:themeShade="80"/>
                <w:sz w:val="18"/>
                <w:szCs w:val="18"/>
              </w:rPr>
              <w:t>) - SUM(</w:t>
            </w:r>
            <w:proofErr w:type="spellStart"/>
            <w:proofErr w:type="gramStart"/>
            <w:r w:rsidRPr="000461E3">
              <w:rPr>
                <w:rFonts w:ascii="Courier New" w:hAnsi="Courier New" w:cs="Courier New"/>
                <w:color w:val="0A2F41" w:themeColor="accent1" w:themeShade="80"/>
                <w:sz w:val="18"/>
                <w:szCs w:val="18"/>
              </w:rPr>
              <w:t>c.Calculated</w:t>
            </w:r>
            <w:proofErr w:type="spellEnd"/>
            <w:proofErr w:type="gramEnd"/>
            <w:r w:rsidRPr="000461E3">
              <w:rPr>
                <w:rFonts w:ascii="Courier New" w:hAnsi="Courier New" w:cs="Courier New"/>
                <w:color w:val="0A2F41" w:themeColor="accent1" w:themeShade="80"/>
                <w:sz w:val="18"/>
                <w:szCs w:val="18"/>
              </w:rPr>
              <w:t>)) AS Difference</w:t>
            </w:r>
          </w:p>
          <w:p w14:paraId="24B19319" w14:textId="77777777" w:rsidR="00FF6A84" w:rsidRPr="000461E3" w:rsidRDefault="00FF6A84" w:rsidP="000461E3">
            <w:pPr>
              <w:spacing w:after="0"/>
              <w:rPr>
                <w:rFonts w:ascii="Courier New" w:hAnsi="Courier New" w:cs="Courier New"/>
                <w:color w:val="0A2F41" w:themeColor="accent1" w:themeShade="80"/>
                <w:sz w:val="18"/>
                <w:szCs w:val="18"/>
              </w:rPr>
            </w:pPr>
          </w:p>
          <w:p w14:paraId="4B64E6AB"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 FROM Statements</w:t>
            </w:r>
          </w:p>
          <w:p w14:paraId="78F21DFC"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t>FROM a</w:t>
            </w:r>
          </w:p>
          <w:p w14:paraId="7B755404"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JOIN c</w:t>
            </w:r>
          </w:p>
          <w:p w14:paraId="5F2506E0"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 xml:space="preserve">ON </w:t>
            </w:r>
            <w:proofErr w:type="spellStart"/>
            <w:proofErr w:type="gramStart"/>
            <w:r w:rsidRPr="000461E3">
              <w:rPr>
                <w:rFonts w:ascii="Courier New" w:hAnsi="Courier New" w:cs="Courier New"/>
                <w:color w:val="0A2F41" w:themeColor="accent1" w:themeShade="80"/>
                <w:sz w:val="18"/>
                <w:szCs w:val="18"/>
              </w:rPr>
              <w:t>a.Brand</w:t>
            </w:r>
            <w:proofErr w:type="spellEnd"/>
            <w:proofErr w:type="gramEnd"/>
            <w:r w:rsidRPr="000461E3">
              <w:rPr>
                <w:rFonts w:ascii="Courier New" w:hAnsi="Courier New" w:cs="Courier New"/>
                <w:color w:val="0A2F41" w:themeColor="accent1" w:themeShade="80"/>
                <w:sz w:val="18"/>
                <w:szCs w:val="18"/>
              </w:rPr>
              <w:t xml:space="preserve"> = </w:t>
            </w:r>
            <w:proofErr w:type="spellStart"/>
            <w:proofErr w:type="gramStart"/>
            <w:r w:rsidRPr="000461E3">
              <w:rPr>
                <w:rFonts w:ascii="Courier New" w:hAnsi="Courier New" w:cs="Courier New"/>
                <w:color w:val="0A2F41" w:themeColor="accent1" w:themeShade="80"/>
                <w:sz w:val="18"/>
                <w:szCs w:val="18"/>
              </w:rPr>
              <w:t>c.Brand</w:t>
            </w:r>
            <w:proofErr w:type="spellEnd"/>
            <w:proofErr w:type="gramEnd"/>
          </w:p>
        </w:tc>
      </w:tr>
    </w:tbl>
    <w:p w14:paraId="659AFEE3"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lastRenderedPageBreak/>
        <w:br/>
      </w:r>
      <w:r w:rsidRPr="000461E3">
        <w:rPr>
          <w:rFonts w:ascii="Courier New" w:hAnsi="Courier New" w:cs="Courier New"/>
          <w:color w:val="0A2F41" w:themeColor="accent1" w:themeShade="80"/>
          <w:sz w:val="18"/>
          <w:szCs w:val="18"/>
        </w:rPr>
        <w:br/>
      </w:r>
      <w:r w:rsidRPr="000461E3">
        <w:rPr>
          <w:rFonts w:ascii="Courier New" w:hAnsi="Courier New" w:cs="Courier New"/>
          <w:color w:val="0A2F41" w:themeColor="accent1" w:themeShade="80"/>
          <w:sz w:val="18"/>
          <w:szCs w:val="18"/>
        </w:rPr>
        <w:br/>
      </w:r>
      <w:r w:rsidRPr="000461E3">
        <w:rPr>
          <w:rFonts w:ascii="Courier New" w:hAnsi="Courier New" w:cs="Courier New"/>
          <w:color w:val="0A2F41" w:themeColor="accent1" w:themeShade="80"/>
          <w:sz w:val="18"/>
          <w:szCs w:val="18"/>
        </w:rPr>
        <w:br/>
      </w:r>
    </w:p>
    <w:tbl>
      <w:tblPr>
        <w:tblW w:w="10800" w:type="dxa"/>
        <w:tblCellMar>
          <w:top w:w="15" w:type="dxa"/>
          <w:left w:w="15" w:type="dxa"/>
          <w:bottom w:w="15" w:type="dxa"/>
          <w:right w:w="15" w:type="dxa"/>
        </w:tblCellMar>
        <w:tblLook w:val="04A0" w:firstRow="1" w:lastRow="0" w:firstColumn="1" w:lastColumn="0" w:noHBand="0" w:noVBand="1"/>
      </w:tblPr>
      <w:tblGrid>
        <w:gridCol w:w="10800"/>
      </w:tblGrid>
      <w:tr w:rsidR="00FF6A84" w:rsidRPr="000461E3" w14:paraId="29DCACE2" w14:textId="77777777">
        <w:tc>
          <w:tcPr>
            <w:tcW w:w="0" w:type="auto"/>
            <w:shd w:val="clear" w:color="auto" w:fill="EFEFEF"/>
            <w:tcMar>
              <w:top w:w="100" w:type="dxa"/>
              <w:left w:w="100" w:type="dxa"/>
              <w:bottom w:w="100" w:type="dxa"/>
              <w:right w:w="100" w:type="dxa"/>
            </w:tcMar>
            <w:hideMark/>
          </w:tcPr>
          <w:p w14:paraId="06313C23" w14:textId="2ADFF0D5" w:rsidR="00FF6A84" w:rsidRPr="000461E3" w:rsidRDefault="00FF6A84" w:rsidP="000461E3">
            <w:pPr>
              <w:pStyle w:val="Heading4"/>
              <w:numPr>
                <w:ilvl w:val="1"/>
                <w:numId w:val="10"/>
              </w:numPr>
            </w:pPr>
            <w:r w:rsidRPr="000461E3">
              <w:t>Company Analysis</w:t>
            </w:r>
          </w:p>
        </w:tc>
      </w:tr>
      <w:tr w:rsidR="00FF6A84" w:rsidRPr="000461E3" w14:paraId="17CEB572" w14:textId="77777777">
        <w:tc>
          <w:tcPr>
            <w:tcW w:w="0" w:type="auto"/>
            <w:shd w:val="clear" w:color="auto" w:fill="EFEFEF"/>
            <w:tcMar>
              <w:top w:w="100" w:type="dxa"/>
              <w:left w:w="100" w:type="dxa"/>
              <w:bottom w:w="100" w:type="dxa"/>
              <w:right w:w="100" w:type="dxa"/>
            </w:tcMar>
            <w:hideMark/>
          </w:tcPr>
          <w:p w14:paraId="11E12D5A"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 ITR, DIO, and Gross Margin Calculation for the company</w:t>
            </w:r>
          </w:p>
          <w:p w14:paraId="0695819B"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 Used CTEs to prevent what I call "JOIN inflation" across brand multi-row tables such as purchases and sales</w:t>
            </w:r>
          </w:p>
          <w:p w14:paraId="3099DBB8"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 Brands missing from beginning and ending inventory tables are included with left joins</w:t>
            </w:r>
          </w:p>
          <w:p w14:paraId="198EF577"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 Used the ISNULL function to treat brands with missing inventory as 0 so COGS would calculate right (Credit to Tyra and Betsy for helping with this)</w:t>
            </w:r>
          </w:p>
          <w:p w14:paraId="1C6BA4FC" w14:textId="77777777" w:rsidR="00FF6A84" w:rsidRPr="000461E3" w:rsidRDefault="00FF6A84" w:rsidP="000461E3">
            <w:pPr>
              <w:spacing w:after="0"/>
              <w:rPr>
                <w:rFonts w:ascii="Courier New" w:hAnsi="Courier New" w:cs="Courier New"/>
                <w:color w:val="0A2F41" w:themeColor="accent1" w:themeShade="80"/>
                <w:sz w:val="18"/>
                <w:szCs w:val="18"/>
              </w:rPr>
            </w:pPr>
          </w:p>
          <w:p w14:paraId="68A50759"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WITH </w:t>
            </w:r>
          </w:p>
          <w:p w14:paraId="1E17DD31"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 This first CTE calculates the value of beginning inventory</w:t>
            </w:r>
          </w:p>
          <w:p w14:paraId="148D5DF2"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t>b AS (</w:t>
            </w:r>
          </w:p>
          <w:p w14:paraId="0E59C8C9"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SELECT</w:t>
            </w:r>
          </w:p>
          <w:p w14:paraId="25787F84"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proofErr w:type="gramStart"/>
            <w:r w:rsidRPr="000461E3">
              <w:rPr>
                <w:rFonts w:ascii="Courier New" w:hAnsi="Courier New" w:cs="Courier New"/>
                <w:color w:val="0A2F41" w:themeColor="accent1" w:themeShade="80"/>
                <w:sz w:val="18"/>
                <w:szCs w:val="18"/>
              </w:rPr>
              <w:t>SUM(</w:t>
            </w:r>
            <w:proofErr w:type="spellStart"/>
            <w:r w:rsidRPr="000461E3">
              <w:rPr>
                <w:rFonts w:ascii="Courier New" w:hAnsi="Courier New" w:cs="Courier New"/>
                <w:color w:val="0A2F41" w:themeColor="accent1" w:themeShade="80"/>
                <w:sz w:val="18"/>
                <w:szCs w:val="18"/>
              </w:rPr>
              <w:t>b.OnHand</w:t>
            </w:r>
            <w:proofErr w:type="spellEnd"/>
            <w:proofErr w:type="gramEnd"/>
            <w:r w:rsidRPr="000461E3">
              <w:rPr>
                <w:rFonts w:ascii="Courier New" w:hAnsi="Courier New" w:cs="Courier New"/>
                <w:color w:val="0A2F41" w:themeColor="accent1" w:themeShade="80"/>
                <w:sz w:val="18"/>
                <w:szCs w:val="18"/>
              </w:rPr>
              <w:t xml:space="preserve"> * </w:t>
            </w:r>
            <w:proofErr w:type="spellStart"/>
            <w:proofErr w:type="gramStart"/>
            <w:r w:rsidRPr="000461E3">
              <w:rPr>
                <w:rFonts w:ascii="Courier New" w:hAnsi="Courier New" w:cs="Courier New"/>
                <w:color w:val="0A2F41" w:themeColor="accent1" w:themeShade="80"/>
                <w:sz w:val="18"/>
                <w:szCs w:val="18"/>
              </w:rPr>
              <w:t>br.PurchasePrice</w:t>
            </w:r>
            <w:proofErr w:type="spellEnd"/>
            <w:proofErr w:type="gramEnd"/>
            <w:r w:rsidRPr="000461E3">
              <w:rPr>
                <w:rFonts w:ascii="Courier New" w:hAnsi="Courier New" w:cs="Courier New"/>
                <w:color w:val="0A2F41" w:themeColor="accent1" w:themeShade="80"/>
                <w:sz w:val="18"/>
                <w:szCs w:val="18"/>
              </w:rPr>
              <w:t>)</w:t>
            </w:r>
          </w:p>
          <w:p w14:paraId="1AC0C325"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 xml:space="preserve">AS </w:t>
            </w:r>
            <w:proofErr w:type="spellStart"/>
            <w:r w:rsidRPr="000461E3">
              <w:rPr>
                <w:rFonts w:ascii="Courier New" w:hAnsi="Courier New" w:cs="Courier New"/>
                <w:color w:val="0A2F41" w:themeColor="accent1" w:themeShade="80"/>
                <w:sz w:val="18"/>
                <w:szCs w:val="18"/>
              </w:rPr>
              <w:t>BeginningInventory</w:t>
            </w:r>
            <w:proofErr w:type="spellEnd"/>
          </w:p>
          <w:p w14:paraId="700B3443"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 xml:space="preserve">FROM </w:t>
            </w:r>
            <w:proofErr w:type="spellStart"/>
            <w:proofErr w:type="gramStart"/>
            <w:r w:rsidRPr="000461E3">
              <w:rPr>
                <w:rFonts w:ascii="Courier New" w:hAnsi="Courier New" w:cs="Courier New"/>
                <w:color w:val="0A2F41" w:themeColor="accent1" w:themeShade="80"/>
                <w:sz w:val="18"/>
                <w:szCs w:val="18"/>
              </w:rPr>
              <w:t>dbo.bibitor</w:t>
            </w:r>
            <w:proofErr w:type="gramEnd"/>
            <w:r w:rsidRPr="000461E3">
              <w:rPr>
                <w:rFonts w:ascii="Courier New" w:hAnsi="Courier New" w:cs="Courier New"/>
                <w:color w:val="0A2F41" w:themeColor="accent1" w:themeShade="80"/>
                <w:sz w:val="18"/>
                <w:szCs w:val="18"/>
              </w:rPr>
              <w:t>_beginning_inventory</w:t>
            </w:r>
            <w:proofErr w:type="spellEnd"/>
            <w:r w:rsidRPr="000461E3">
              <w:rPr>
                <w:rFonts w:ascii="Courier New" w:hAnsi="Courier New" w:cs="Courier New"/>
                <w:color w:val="0A2F41" w:themeColor="accent1" w:themeShade="80"/>
                <w:sz w:val="18"/>
                <w:szCs w:val="18"/>
              </w:rPr>
              <w:t xml:space="preserve"> b</w:t>
            </w:r>
          </w:p>
          <w:p w14:paraId="78E0D5AA"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 xml:space="preserve">JOIN </w:t>
            </w:r>
            <w:proofErr w:type="spellStart"/>
            <w:proofErr w:type="gramStart"/>
            <w:r w:rsidRPr="000461E3">
              <w:rPr>
                <w:rFonts w:ascii="Courier New" w:hAnsi="Courier New" w:cs="Courier New"/>
                <w:color w:val="0A2F41" w:themeColor="accent1" w:themeShade="80"/>
                <w:sz w:val="18"/>
                <w:szCs w:val="18"/>
              </w:rPr>
              <w:t>dbo.bibitor</w:t>
            </w:r>
            <w:proofErr w:type="gramEnd"/>
            <w:r w:rsidRPr="000461E3">
              <w:rPr>
                <w:rFonts w:ascii="Courier New" w:hAnsi="Courier New" w:cs="Courier New"/>
                <w:color w:val="0A2F41" w:themeColor="accent1" w:themeShade="80"/>
                <w:sz w:val="18"/>
                <w:szCs w:val="18"/>
              </w:rPr>
              <w:t>_brands</w:t>
            </w:r>
            <w:proofErr w:type="spellEnd"/>
            <w:r w:rsidRPr="000461E3">
              <w:rPr>
                <w:rFonts w:ascii="Courier New" w:hAnsi="Courier New" w:cs="Courier New"/>
                <w:color w:val="0A2F41" w:themeColor="accent1" w:themeShade="80"/>
                <w:sz w:val="18"/>
                <w:szCs w:val="18"/>
              </w:rPr>
              <w:t xml:space="preserve"> </w:t>
            </w:r>
            <w:proofErr w:type="spellStart"/>
            <w:r w:rsidRPr="000461E3">
              <w:rPr>
                <w:rFonts w:ascii="Courier New" w:hAnsi="Courier New" w:cs="Courier New"/>
                <w:color w:val="0A2F41" w:themeColor="accent1" w:themeShade="80"/>
                <w:sz w:val="18"/>
                <w:szCs w:val="18"/>
              </w:rPr>
              <w:t>br</w:t>
            </w:r>
            <w:proofErr w:type="spellEnd"/>
          </w:p>
          <w:p w14:paraId="6471C72D"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 xml:space="preserve">ON </w:t>
            </w:r>
            <w:proofErr w:type="spellStart"/>
            <w:proofErr w:type="gramStart"/>
            <w:r w:rsidRPr="000461E3">
              <w:rPr>
                <w:rFonts w:ascii="Courier New" w:hAnsi="Courier New" w:cs="Courier New"/>
                <w:color w:val="0A2F41" w:themeColor="accent1" w:themeShade="80"/>
                <w:sz w:val="18"/>
                <w:szCs w:val="18"/>
              </w:rPr>
              <w:t>b.Brand</w:t>
            </w:r>
            <w:proofErr w:type="spellEnd"/>
            <w:proofErr w:type="gramEnd"/>
            <w:r w:rsidRPr="000461E3">
              <w:rPr>
                <w:rFonts w:ascii="Courier New" w:hAnsi="Courier New" w:cs="Courier New"/>
                <w:color w:val="0A2F41" w:themeColor="accent1" w:themeShade="80"/>
                <w:sz w:val="18"/>
                <w:szCs w:val="18"/>
              </w:rPr>
              <w:t xml:space="preserve"> = </w:t>
            </w:r>
            <w:proofErr w:type="spellStart"/>
            <w:proofErr w:type="gramStart"/>
            <w:r w:rsidRPr="000461E3">
              <w:rPr>
                <w:rFonts w:ascii="Courier New" w:hAnsi="Courier New" w:cs="Courier New"/>
                <w:color w:val="0A2F41" w:themeColor="accent1" w:themeShade="80"/>
                <w:sz w:val="18"/>
                <w:szCs w:val="18"/>
              </w:rPr>
              <w:t>br.Brand</w:t>
            </w:r>
            <w:proofErr w:type="spellEnd"/>
            <w:proofErr w:type="gramEnd"/>
          </w:p>
          <w:p w14:paraId="7BF30341"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t>),</w:t>
            </w:r>
          </w:p>
          <w:p w14:paraId="34D0C2C2" w14:textId="77777777" w:rsidR="00FF6A84" w:rsidRPr="000461E3" w:rsidRDefault="00FF6A84" w:rsidP="000461E3">
            <w:pPr>
              <w:spacing w:after="0"/>
              <w:rPr>
                <w:rFonts w:ascii="Courier New" w:hAnsi="Courier New" w:cs="Courier New"/>
                <w:color w:val="0A2F41" w:themeColor="accent1" w:themeShade="80"/>
                <w:sz w:val="18"/>
                <w:szCs w:val="18"/>
              </w:rPr>
            </w:pPr>
          </w:p>
          <w:p w14:paraId="47CC66EA"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 This second CTE calculates the value of ending inventory</w:t>
            </w:r>
          </w:p>
          <w:p w14:paraId="07950211"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t>e AS (</w:t>
            </w:r>
          </w:p>
          <w:p w14:paraId="7A7CFE98"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SELECT</w:t>
            </w:r>
          </w:p>
          <w:p w14:paraId="284004CE"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proofErr w:type="gramStart"/>
            <w:r w:rsidRPr="000461E3">
              <w:rPr>
                <w:rFonts w:ascii="Courier New" w:hAnsi="Courier New" w:cs="Courier New"/>
                <w:color w:val="0A2F41" w:themeColor="accent1" w:themeShade="80"/>
                <w:sz w:val="18"/>
                <w:szCs w:val="18"/>
              </w:rPr>
              <w:t>SUM(</w:t>
            </w:r>
            <w:proofErr w:type="spellStart"/>
            <w:r w:rsidRPr="000461E3">
              <w:rPr>
                <w:rFonts w:ascii="Courier New" w:hAnsi="Courier New" w:cs="Courier New"/>
                <w:color w:val="0A2F41" w:themeColor="accent1" w:themeShade="80"/>
                <w:sz w:val="18"/>
                <w:szCs w:val="18"/>
              </w:rPr>
              <w:t>e.OnHand</w:t>
            </w:r>
            <w:proofErr w:type="spellEnd"/>
            <w:proofErr w:type="gramEnd"/>
            <w:r w:rsidRPr="000461E3">
              <w:rPr>
                <w:rFonts w:ascii="Courier New" w:hAnsi="Courier New" w:cs="Courier New"/>
                <w:color w:val="0A2F41" w:themeColor="accent1" w:themeShade="80"/>
                <w:sz w:val="18"/>
                <w:szCs w:val="18"/>
              </w:rPr>
              <w:t xml:space="preserve"> * </w:t>
            </w:r>
            <w:proofErr w:type="spellStart"/>
            <w:proofErr w:type="gramStart"/>
            <w:r w:rsidRPr="000461E3">
              <w:rPr>
                <w:rFonts w:ascii="Courier New" w:hAnsi="Courier New" w:cs="Courier New"/>
                <w:color w:val="0A2F41" w:themeColor="accent1" w:themeShade="80"/>
                <w:sz w:val="18"/>
                <w:szCs w:val="18"/>
              </w:rPr>
              <w:t>br.PurchasePrice</w:t>
            </w:r>
            <w:proofErr w:type="spellEnd"/>
            <w:proofErr w:type="gramEnd"/>
            <w:r w:rsidRPr="000461E3">
              <w:rPr>
                <w:rFonts w:ascii="Courier New" w:hAnsi="Courier New" w:cs="Courier New"/>
                <w:color w:val="0A2F41" w:themeColor="accent1" w:themeShade="80"/>
                <w:sz w:val="18"/>
                <w:szCs w:val="18"/>
              </w:rPr>
              <w:t>)</w:t>
            </w:r>
          </w:p>
          <w:p w14:paraId="3B0528C8"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 xml:space="preserve">AS </w:t>
            </w:r>
            <w:proofErr w:type="spellStart"/>
            <w:r w:rsidRPr="000461E3">
              <w:rPr>
                <w:rFonts w:ascii="Courier New" w:hAnsi="Courier New" w:cs="Courier New"/>
                <w:color w:val="0A2F41" w:themeColor="accent1" w:themeShade="80"/>
                <w:sz w:val="18"/>
                <w:szCs w:val="18"/>
              </w:rPr>
              <w:t>EndingInventory</w:t>
            </w:r>
            <w:proofErr w:type="spellEnd"/>
          </w:p>
          <w:p w14:paraId="4FFA413E"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 xml:space="preserve">FROM </w:t>
            </w:r>
            <w:proofErr w:type="spellStart"/>
            <w:proofErr w:type="gramStart"/>
            <w:r w:rsidRPr="000461E3">
              <w:rPr>
                <w:rFonts w:ascii="Courier New" w:hAnsi="Courier New" w:cs="Courier New"/>
                <w:color w:val="0A2F41" w:themeColor="accent1" w:themeShade="80"/>
                <w:sz w:val="18"/>
                <w:szCs w:val="18"/>
              </w:rPr>
              <w:t>dbo.bibitor</w:t>
            </w:r>
            <w:proofErr w:type="gramEnd"/>
            <w:r w:rsidRPr="000461E3">
              <w:rPr>
                <w:rFonts w:ascii="Courier New" w:hAnsi="Courier New" w:cs="Courier New"/>
                <w:color w:val="0A2F41" w:themeColor="accent1" w:themeShade="80"/>
                <w:sz w:val="18"/>
                <w:szCs w:val="18"/>
              </w:rPr>
              <w:t>_ending_inventory</w:t>
            </w:r>
            <w:proofErr w:type="spellEnd"/>
            <w:r w:rsidRPr="000461E3">
              <w:rPr>
                <w:rFonts w:ascii="Courier New" w:hAnsi="Courier New" w:cs="Courier New"/>
                <w:color w:val="0A2F41" w:themeColor="accent1" w:themeShade="80"/>
                <w:sz w:val="18"/>
                <w:szCs w:val="18"/>
              </w:rPr>
              <w:t xml:space="preserve"> e</w:t>
            </w:r>
          </w:p>
          <w:p w14:paraId="4EA5D764"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 xml:space="preserve">JOIN </w:t>
            </w:r>
            <w:proofErr w:type="spellStart"/>
            <w:proofErr w:type="gramStart"/>
            <w:r w:rsidRPr="000461E3">
              <w:rPr>
                <w:rFonts w:ascii="Courier New" w:hAnsi="Courier New" w:cs="Courier New"/>
                <w:color w:val="0A2F41" w:themeColor="accent1" w:themeShade="80"/>
                <w:sz w:val="18"/>
                <w:szCs w:val="18"/>
              </w:rPr>
              <w:t>dbo.bibitor</w:t>
            </w:r>
            <w:proofErr w:type="gramEnd"/>
            <w:r w:rsidRPr="000461E3">
              <w:rPr>
                <w:rFonts w:ascii="Courier New" w:hAnsi="Courier New" w:cs="Courier New"/>
                <w:color w:val="0A2F41" w:themeColor="accent1" w:themeShade="80"/>
                <w:sz w:val="18"/>
                <w:szCs w:val="18"/>
              </w:rPr>
              <w:t>_brands</w:t>
            </w:r>
            <w:proofErr w:type="spellEnd"/>
            <w:r w:rsidRPr="000461E3">
              <w:rPr>
                <w:rFonts w:ascii="Courier New" w:hAnsi="Courier New" w:cs="Courier New"/>
                <w:color w:val="0A2F41" w:themeColor="accent1" w:themeShade="80"/>
                <w:sz w:val="18"/>
                <w:szCs w:val="18"/>
              </w:rPr>
              <w:t xml:space="preserve"> </w:t>
            </w:r>
            <w:proofErr w:type="spellStart"/>
            <w:r w:rsidRPr="000461E3">
              <w:rPr>
                <w:rFonts w:ascii="Courier New" w:hAnsi="Courier New" w:cs="Courier New"/>
                <w:color w:val="0A2F41" w:themeColor="accent1" w:themeShade="80"/>
                <w:sz w:val="18"/>
                <w:szCs w:val="18"/>
              </w:rPr>
              <w:t>br</w:t>
            </w:r>
            <w:proofErr w:type="spellEnd"/>
          </w:p>
          <w:p w14:paraId="4B44F86F"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 xml:space="preserve">ON </w:t>
            </w:r>
            <w:proofErr w:type="spellStart"/>
            <w:proofErr w:type="gramStart"/>
            <w:r w:rsidRPr="000461E3">
              <w:rPr>
                <w:rFonts w:ascii="Courier New" w:hAnsi="Courier New" w:cs="Courier New"/>
                <w:color w:val="0A2F41" w:themeColor="accent1" w:themeShade="80"/>
                <w:sz w:val="18"/>
                <w:szCs w:val="18"/>
              </w:rPr>
              <w:t>e.Brand</w:t>
            </w:r>
            <w:proofErr w:type="spellEnd"/>
            <w:proofErr w:type="gramEnd"/>
            <w:r w:rsidRPr="000461E3">
              <w:rPr>
                <w:rFonts w:ascii="Courier New" w:hAnsi="Courier New" w:cs="Courier New"/>
                <w:color w:val="0A2F41" w:themeColor="accent1" w:themeShade="80"/>
                <w:sz w:val="18"/>
                <w:szCs w:val="18"/>
              </w:rPr>
              <w:t xml:space="preserve"> = </w:t>
            </w:r>
            <w:proofErr w:type="spellStart"/>
            <w:proofErr w:type="gramStart"/>
            <w:r w:rsidRPr="000461E3">
              <w:rPr>
                <w:rFonts w:ascii="Courier New" w:hAnsi="Courier New" w:cs="Courier New"/>
                <w:color w:val="0A2F41" w:themeColor="accent1" w:themeShade="80"/>
                <w:sz w:val="18"/>
                <w:szCs w:val="18"/>
              </w:rPr>
              <w:t>br.Brand</w:t>
            </w:r>
            <w:proofErr w:type="spellEnd"/>
            <w:proofErr w:type="gramEnd"/>
          </w:p>
          <w:p w14:paraId="2FFBA3C0"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t>),</w:t>
            </w:r>
          </w:p>
          <w:p w14:paraId="63C5C607" w14:textId="77777777" w:rsidR="00FF6A84" w:rsidRPr="000461E3" w:rsidRDefault="00FF6A84" w:rsidP="000461E3">
            <w:pPr>
              <w:spacing w:after="0"/>
              <w:rPr>
                <w:rFonts w:ascii="Courier New" w:hAnsi="Courier New" w:cs="Courier New"/>
                <w:color w:val="0A2F41" w:themeColor="accent1" w:themeShade="80"/>
                <w:sz w:val="18"/>
                <w:szCs w:val="18"/>
              </w:rPr>
            </w:pPr>
          </w:p>
          <w:p w14:paraId="354AED1C"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 This third CTE calculates the value of purchases</w:t>
            </w:r>
          </w:p>
          <w:p w14:paraId="16771A99"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t>p AS (</w:t>
            </w:r>
          </w:p>
          <w:p w14:paraId="724427BC"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SELECT</w:t>
            </w:r>
          </w:p>
          <w:p w14:paraId="3BB5546D"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proofErr w:type="gramStart"/>
            <w:r w:rsidRPr="000461E3">
              <w:rPr>
                <w:rFonts w:ascii="Courier New" w:hAnsi="Courier New" w:cs="Courier New"/>
                <w:color w:val="0A2F41" w:themeColor="accent1" w:themeShade="80"/>
                <w:sz w:val="18"/>
                <w:szCs w:val="18"/>
              </w:rPr>
              <w:t>SUM(</w:t>
            </w:r>
            <w:proofErr w:type="spellStart"/>
            <w:r w:rsidRPr="000461E3">
              <w:rPr>
                <w:rFonts w:ascii="Courier New" w:hAnsi="Courier New" w:cs="Courier New"/>
                <w:color w:val="0A2F41" w:themeColor="accent1" w:themeShade="80"/>
                <w:sz w:val="18"/>
                <w:szCs w:val="18"/>
              </w:rPr>
              <w:t>p.PurchaseQuantity</w:t>
            </w:r>
            <w:proofErr w:type="spellEnd"/>
            <w:proofErr w:type="gramEnd"/>
            <w:r w:rsidRPr="000461E3">
              <w:rPr>
                <w:rFonts w:ascii="Courier New" w:hAnsi="Courier New" w:cs="Courier New"/>
                <w:color w:val="0A2F41" w:themeColor="accent1" w:themeShade="80"/>
                <w:sz w:val="18"/>
                <w:szCs w:val="18"/>
              </w:rPr>
              <w:t xml:space="preserve"> * </w:t>
            </w:r>
            <w:proofErr w:type="spellStart"/>
            <w:proofErr w:type="gramStart"/>
            <w:r w:rsidRPr="000461E3">
              <w:rPr>
                <w:rFonts w:ascii="Courier New" w:hAnsi="Courier New" w:cs="Courier New"/>
                <w:color w:val="0A2F41" w:themeColor="accent1" w:themeShade="80"/>
                <w:sz w:val="18"/>
                <w:szCs w:val="18"/>
              </w:rPr>
              <w:t>br.PurchasePrice</w:t>
            </w:r>
            <w:proofErr w:type="spellEnd"/>
            <w:proofErr w:type="gramEnd"/>
            <w:r w:rsidRPr="000461E3">
              <w:rPr>
                <w:rFonts w:ascii="Courier New" w:hAnsi="Courier New" w:cs="Courier New"/>
                <w:color w:val="0A2F41" w:themeColor="accent1" w:themeShade="80"/>
                <w:sz w:val="18"/>
                <w:szCs w:val="18"/>
              </w:rPr>
              <w:t>)</w:t>
            </w:r>
          </w:p>
          <w:p w14:paraId="3674C0A0"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AS Purchases</w:t>
            </w:r>
          </w:p>
          <w:p w14:paraId="380E8A99"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 xml:space="preserve">FROM </w:t>
            </w:r>
            <w:proofErr w:type="spellStart"/>
            <w:proofErr w:type="gramStart"/>
            <w:r w:rsidRPr="000461E3">
              <w:rPr>
                <w:rFonts w:ascii="Courier New" w:hAnsi="Courier New" w:cs="Courier New"/>
                <w:color w:val="0A2F41" w:themeColor="accent1" w:themeShade="80"/>
                <w:sz w:val="18"/>
                <w:szCs w:val="18"/>
              </w:rPr>
              <w:t>dbo.bibitor</w:t>
            </w:r>
            <w:proofErr w:type="gramEnd"/>
            <w:r w:rsidRPr="000461E3">
              <w:rPr>
                <w:rFonts w:ascii="Courier New" w:hAnsi="Courier New" w:cs="Courier New"/>
                <w:color w:val="0A2F41" w:themeColor="accent1" w:themeShade="80"/>
                <w:sz w:val="18"/>
                <w:szCs w:val="18"/>
              </w:rPr>
              <w:t>_purchases</w:t>
            </w:r>
            <w:proofErr w:type="spellEnd"/>
            <w:r w:rsidRPr="000461E3">
              <w:rPr>
                <w:rFonts w:ascii="Courier New" w:hAnsi="Courier New" w:cs="Courier New"/>
                <w:color w:val="0A2F41" w:themeColor="accent1" w:themeShade="80"/>
                <w:sz w:val="18"/>
                <w:szCs w:val="18"/>
              </w:rPr>
              <w:t xml:space="preserve"> p</w:t>
            </w:r>
          </w:p>
          <w:p w14:paraId="20E7EC92"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 xml:space="preserve">JOIN </w:t>
            </w:r>
            <w:proofErr w:type="spellStart"/>
            <w:proofErr w:type="gramStart"/>
            <w:r w:rsidRPr="000461E3">
              <w:rPr>
                <w:rFonts w:ascii="Courier New" w:hAnsi="Courier New" w:cs="Courier New"/>
                <w:color w:val="0A2F41" w:themeColor="accent1" w:themeShade="80"/>
                <w:sz w:val="18"/>
                <w:szCs w:val="18"/>
              </w:rPr>
              <w:t>dbo.bibitor</w:t>
            </w:r>
            <w:proofErr w:type="gramEnd"/>
            <w:r w:rsidRPr="000461E3">
              <w:rPr>
                <w:rFonts w:ascii="Courier New" w:hAnsi="Courier New" w:cs="Courier New"/>
                <w:color w:val="0A2F41" w:themeColor="accent1" w:themeShade="80"/>
                <w:sz w:val="18"/>
                <w:szCs w:val="18"/>
              </w:rPr>
              <w:t>_brands</w:t>
            </w:r>
            <w:proofErr w:type="spellEnd"/>
            <w:r w:rsidRPr="000461E3">
              <w:rPr>
                <w:rFonts w:ascii="Courier New" w:hAnsi="Courier New" w:cs="Courier New"/>
                <w:color w:val="0A2F41" w:themeColor="accent1" w:themeShade="80"/>
                <w:sz w:val="18"/>
                <w:szCs w:val="18"/>
              </w:rPr>
              <w:t xml:space="preserve"> </w:t>
            </w:r>
            <w:proofErr w:type="spellStart"/>
            <w:r w:rsidRPr="000461E3">
              <w:rPr>
                <w:rFonts w:ascii="Courier New" w:hAnsi="Courier New" w:cs="Courier New"/>
                <w:color w:val="0A2F41" w:themeColor="accent1" w:themeShade="80"/>
                <w:sz w:val="18"/>
                <w:szCs w:val="18"/>
              </w:rPr>
              <w:t>br</w:t>
            </w:r>
            <w:proofErr w:type="spellEnd"/>
          </w:p>
          <w:p w14:paraId="7C6B6079"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 xml:space="preserve">ON </w:t>
            </w:r>
            <w:proofErr w:type="spellStart"/>
            <w:proofErr w:type="gramStart"/>
            <w:r w:rsidRPr="000461E3">
              <w:rPr>
                <w:rFonts w:ascii="Courier New" w:hAnsi="Courier New" w:cs="Courier New"/>
                <w:color w:val="0A2F41" w:themeColor="accent1" w:themeShade="80"/>
                <w:sz w:val="18"/>
                <w:szCs w:val="18"/>
              </w:rPr>
              <w:t>p.Brand</w:t>
            </w:r>
            <w:proofErr w:type="spellEnd"/>
            <w:proofErr w:type="gramEnd"/>
            <w:r w:rsidRPr="000461E3">
              <w:rPr>
                <w:rFonts w:ascii="Courier New" w:hAnsi="Courier New" w:cs="Courier New"/>
                <w:color w:val="0A2F41" w:themeColor="accent1" w:themeShade="80"/>
                <w:sz w:val="18"/>
                <w:szCs w:val="18"/>
              </w:rPr>
              <w:t xml:space="preserve"> = </w:t>
            </w:r>
            <w:proofErr w:type="spellStart"/>
            <w:proofErr w:type="gramStart"/>
            <w:r w:rsidRPr="000461E3">
              <w:rPr>
                <w:rFonts w:ascii="Courier New" w:hAnsi="Courier New" w:cs="Courier New"/>
                <w:color w:val="0A2F41" w:themeColor="accent1" w:themeShade="80"/>
                <w:sz w:val="18"/>
                <w:szCs w:val="18"/>
              </w:rPr>
              <w:t>br.Brand</w:t>
            </w:r>
            <w:proofErr w:type="spellEnd"/>
            <w:proofErr w:type="gramEnd"/>
          </w:p>
          <w:p w14:paraId="3E60EE14"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t>),</w:t>
            </w:r>
          </w:p>
          <w:p w14:paraId="279A534D" w14:textId="77777777" w:rsidR="00FF6A84" w:rsidRPr="000461E3" w:rsidRDefault="00FF6A84" w:rsidP="000461E3">
            <w:pPr>
              <w:spacing w:after="0"/>
              <w:rPr>
                <w:rFonts w:ascii="Courier New" w:hAnsi="Courier New" w:cs="Courier New"/>
                <w:color w:val="0A2F41" w:themeColor="accent1" w:themeShade="80"/>
                <w:sz w:val="18"/>
                <w:szCs w:val="18"/>
              </w:rPr>
            </w:pPr>
          </w:p>
          <w:p w14:paraId="667A893C"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 This fourth CTE calculates the value of sales</w:t>
            </w:r>
          </w:p>
          <w:p w14:paraId="05EFC1F4"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t>s AS (</w:t>
            </w:r>
          </w:p>
          <w:p w14:paraId="59F06A7B"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SELECT</w:t>
            </w:r>
          </w:p>
          <w:p w14:paraId="7731DD67"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lastRenderedPageBreak/>
              <w:tab/>
            </w:r>
            <w:r w:rsidRPr="000461E3">
              <w:rPr>
                <w:rFonts w:ascii="Courier New" w:hAnsi="Courier New" w:cs="Courier New"/>
                <w:color w:val="0A2F41" w:themeColor="accent1" w:themeShade="80"/>
                <w:sz w:val="18"/>
                <w:szCs w:val="18"/>
              </w:rPr>
              <w:tab/>
            </w:r>
            <w:proofErr w:type="gramStart"/>
            <w:r w:rsidRPr="000461E3">
              <w:rPr>
                <w:rFonts w:ascii="Courier New" w:hAnsi="Courier New" w:cs="Courier New"/>
                <w:color w:val="0A2F41" w:themeColor="accent1" w:themeShade="80"/>
                <w:sz w:val="18"/>
                <w:szCs w:val="18"/>
              </w:rPr>
              <w:t>SUM(</w:t>
            </w:r>
            <w:proofErr w:type="spellStart"/>
            <w:r w:rsidRPr="000461E3">
              <w:rPr>
                <w:rFonts w:ascii="Courier New" w:hAnsi="Courier New" w:cs="Courier New"/>
                <w:color w:val="0A2F41" w:themeColor="accent1" w:themeShade="80"/>
                <w:sz w:val="18"/>
                <w:szCs w:val="18"/>
              </w:rPr>
              <w:t>s.SalesQuantity</w:t>
            </w:r>
            <w:proofErr w:type="spellEnd"/>
            <w:proofErr w:type="gramEnd"/>
            <w:r w:rsidRPr="000461E3">
              <w:rPr>
                <w:rFonts w:ascii="Courier New" w:hAnsi="Courier New" w:cs="Courier New"/>
                <w:color w:val="0A2F41" w:themeColor="accent1" w:themeShade="80"/>
                <w:sz w:val="18"/>
                <w:szCs w:val="18"/>
              </w:rPr>
              <w:t xml:space="preserve"> * </w:t>
            </w:r>
            <w:proofErr w:type="spellStart"/>
            <w:proofErr w:type="gramStart"/>
            <w:r w:rsidRPr="000461E3">
              <w:rPr>
                <w:rFonts w:ascii="Courier New" w:hAnsi="Courier New" w:cs="Courier New"/>
                <w:color w:val="0A2F41" w:themeColor="accent1" w:themeShade="80"/>
                <w:sz w:val="18"/>
                <w:szCs w:val="18"/>
              </w:rPr>
              <w:t>s.SalesPrice</w:t>
            </w:r>
            <w:proofErr w:type="spellEnd"/>
            <w:proofErr w:type="gramEnd"/>
            <w:r w:rsidRPr="000461E3">
              <w:rPr>
                <w:rFonts w:ascii="Courier New" w:hAnsi="Courier New" w:cs="Courier New"/>
                <w:color w:val="0A2F41" w:themeColor="accent1" w:themeShade="80"/>
                <w:sz w:val="18"/>
                <w:szCs w:val="18"/>
              </w:rPr>
              <w:t>)</w:t>
            </w:r>
          </w:p>
          <w:p w14:paraId="4F07A7C3"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AS Sales</w:t>
            </w:r>
          </w:p>
          <w:p w14:paraId="73BBBAAE"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 xml:space="preserve">FROM </w:t>
            </w:r>
            <w:proofErr w:type="spellStart"/>
            <w:proofErr w:type="gramStart"/>
            <w:r w:rsidRPr="000461E3">
              <w:rPr>
                <w:rFonts w:ascii="Courier New" w:hAnsi="Courier New" w:cs="Courier New"/>
                <w:color w:val="0A2F41" w:themeColor="accent1" w:themeShade="80"/>
                <w:sz w:val="18"/>
                <w:szCs w:val="18"/>
              </w:rPr>
              <w:t>dbo.bibitor</w:t>
            </w:r>
            <w:proofErr w:type="gramEnd"/>
            <w:r w:rsidRPr="000461E3">
              <w:rPr>
                <w:rFonts w:ascii="Courier New" w:hAnsi="Courier New" w:cs="Courier New"/>
                <w:color w:val="0A2F41" w:themeColor="accent1" w:themeShade="80"/>
                <w:sz w:val="18"/>
                <w:szCs w:val="18"/>
              </w:rPr>
              <w:t>_sales</w:t>
            </w:r>
            <w:proofErr w:type="spellEnd"/>
            <w:r w:rsidRPr="000461E3">
              <w:rPr>
                <w:rFonts w:ascii="Courier New" w:hAnsi="Courier New" w:cs="Courier New"/>
                <w:color w:val="0A2F41" w:themeColor="accent1" w:themeShade="80"/>
                <w:sz w:val="18"/>
                <w:szCs w:val="18"/>
              </w:rPr>
              <w:t xml:space="preserve"> s</w:t>
            </w:r>
          </w:p>
          <w:p w14:paraId="03F5930F"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 xml:space="preserve">JOIN </w:t>
            </w:r>
            <w:proofErr w:type="spellStart"/>
            <w:proofErr w:type="gramStart"/>
            <w:r w:rsidRPr="000461E3">
              <w:rPr>
                <w:rFonts w:ascii="Courier New" w:hAnsi="Courier New" w:cs="Courier New"/>
                <w:color w:val="0A2F41" w:themeColor="accent1" w:themeShade="80"/>
                <w:sz w:val="18"/>
                <w:szCs w:val="18"/>
              </w:rPr>
              <w:t>dbo.bibitor</w:t>
            </w:r>
            <w:proofErr w:type="gramEnd"/>
            <w:r w:rsidRPr="000461E3">
              <w:rPr>
                <w:rFonts w:ascii="Courier New" w:hAnsi="Courier New" w:cs="Courier New"/>
                <w:color w:val="0A2F41" w:themeColor="accent1" w:themeShade="80"/>
                <w:sz w:val="18"/>
                <w:szCs w:val="18"/>
              </w:rPr>
              <w:t>_brands</w:t>
            </w:r>
            <w:proofErr w:type="spellEnd"/>
            <w:r w:rsidRPr="000461E3">
              <w:rPr>
                <w:rFonts w:ascii="Courier New" w:hAnsi="Courier New" w:cs="Courier New"/>
                <w:color w:val="0A2F41" w:themeColor="accent1" w:themeShade="80"/>
                <w:sz w:val="18"/>
                <w:szCs w:val="18"/>
              </w:rPr>
              <w:t xml:space="preserve"> </w:t>
            </w:r>
            <w:proofErr w:type="spellStart"/>
            <w:r w:rsidRPr="000461E3">
              <w:rPr>
                <w:rFonts w:ascii="Courier New" w:hAnsi="Courier New" w:cs="Courier New"/>
                <w:color w:val="0A2F41" w:themeColor="accent1" w:themeShade="80"/>
                <w:sz w:val="18"/>
                <w:szCs w:val="18"/>
              </w:rPr>
              <w:t>br</w:t>
            </w:r>
            <w:proofErr w:type="spellEnd"/>
          </w:p>
          <w:p w14:paraId="7F176503"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 xml:space="preserve">ON </w:t>
            </w:r>
            <w:proofErr w:type="spellStart"/>
            <w:proofErr w:type="gramStart"/>
            <w:r w:rsidRPr="000461E3">
              <w:rPr>
                <w:rFonts w:ascii="Courier New" w:hAnsi="Courier New" w:cs="Courier New"/>
                <w:color w:val="0A2F41" w:themeColor="accent1" w:themeShade="80"/>
                <w:sz w:val="18"/>
                <w:szCs w:val="18"/>
              </w:rPr>
              <w:t>s.Brand</w:t>
            </w:r>
            <w:proofErr w:type="spellEnd"/>
            <w:proofErr w:type="gramEnd"/>
            <w:r w:rsidRPr="000461E3">
              <w:rPr>
                <w:rFonts w:ascii="Courier New" w:hAnsi="Courier New" w:cs="Courier New"/>
                <w:color w:val="0A2F41" w:themeColor="accent1" w:themeShade="80"/>
                <w:sz w:val="18"/>
                <w:szCs w:val="18"/>
              </w:rPr>
              <w:t xml:space="preserve"> = </w:t>
            </w:r>
            <w:proofErr w:type="spellStart"/>
            <w:proofErr w:type="gramStart"/>
            <w:r w:rsidRPr="000461E3">
              <w:rPr>
                <w:rFonts w:ascii="Courier New" w:hAnsi="Courier New" w:cs="Courier New"/>
                <w:color w:val="0A2F41" w:themeColor="accent1" w:themeShade="80"/>
                <w:sz w:val="18"/>
                <w:szCs w:val="18"/>
              </w:rPr>
              <w:t>br.Brand</w:t>
            </w:r>
            <w:proofErr w:type="spellEnd"/>
            <w:proofErr w:type="gramEnd"/>
          </w:p>
          <w:p w14:paraId="3F8B17A1"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t>)</w:t>
            </w:r>
          </w:p>
          <w:p w14:paraId="561658EC" w14:textId="77777777" w:rsidR="00FF6A84" w:rsidRPr="000461E3" w:rsidRDefault="00FF6A84" w:rsidP="000461E3">
            <w:pPr>
              <w:spacing w:after="0"/>
              <w:rPr>
                <w:rFonts w:ascii="Courier New" w:hAnsi="Courier New" w:cs="Courier New"/>
                <w:color w:val="0A2F41" w:themeColor="accent1" w:themeShade="80"/>
                <w:sz w:val="18"/>
                <w:szCs w:val="18"/>
              </w:rPr>
            </w:pPr>
          </w:p>
          <w:p w14:paraId="325E42FB"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 This main statement uses the CTE Aliases to calculate COGS, Gross Margin, ITR, and DIO for the entire company</w:t>
            </w:r>
          </w:p>
          <w:p w14:paraId="653C6A94"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t>SELECT </w:t>
            </w:r>
          </w:p>
          <w:p w14:paraId="59D18FF9"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CONVERT(</w:t>
            </w:r>
            <w:proofErr w:type="gramStart"/>
            <w:r w:rsidRPr="000461E3">
              <w:rPr>
                <w:rFonts w:ascii="Courier New" w:hAnsi="Courier New" w:cs="Courier New"/>
                <w:color w:val="0A2F41" w:themeColor="accent1" w:themeShade="80"/>
                <w:sz w:val="18"/>
                <w:szCs w:val="18"/>
              </w:rPr>
              <w:t>DECIMAL(</w:t>
            </w:r>
            <w:proofErr w:type="gramEnd"/>
            <w:r w:rsidRPr="000461E3">
              <w:rPr>
                <w:rFonts w:ascii="Courier New" w:hAnsi="Courier New" w:cs="Courier New"/>
                <w:color w:val="0A2F41" w:themeColor="accent1" w:themeShade="80"/>
                <w:sz w:val="18"/>
                <w:szCs w:val="18"/>
              </w:rPr>
              <w:t xml:space="preserve">10,2), </w:t>
            </w:r>
            <w:proofErr w:type="gramStart"/>
            <w:r w:rsidRPr="000461E3">
              <w:rPr>
                <w:rFonts w:ascii="Courier New" w:hAnsi="Courier New" w:cs="Courier New"/>
                <w:color w:val="0A2F41" w:themeColor="accent1" w:themeShade="80"/>
                <w:sz w:val="18"/>
                <w:szCs w:val="18"/>
              </w:rPr>
              <w:t>ISNULL(</w:t>
            </w:r>
            <w:proofErr w:type="spellStart"/>
            <w:r w:rsidRPr="000461E3">
              <w:rPr>
                <w:rFonts w:ascii="Courier New" w:hAnsi="Courier New" w:cs="Courier New"/>
                <w:color w:val="0A2F41" w:themeColor="accent1" w:themeShade="80"/>
                <w:sz w:val="18"/>
                <w:szCs w:val="18"/>
              </w:rPr>
              <w:t>b.BeginningInventory</w:t>
            </w:r>
            <w:proofErr w:type="spellEnd"/>
            <w:proofErr w:type="gramEnd"/>
            <w:r w:rsidRPr="000461E3">
              <w:rPr>
                <w:rFonts w:ascii="Courier New" w:hAnsi="Courier New" w:cs="Courier New"/>
                <w:color w:val="0A2F41" w:themeColor="accent1" w:themeShade="80"/>
                <w:sz w:val="18"/>
                <w:szCs w:val="18"/>
              </w:rPr>
              <w:t xml:space="preserve">, 0)) AS </w:t>
            </w:r>
            <w:proofErr w:type="spellStart"/>
            <w:r w:rsidRPr="000461E3">
              <w:rPr>
                <w:rFonts w:ascii="Courier New" w:hAnsi="Courier New" w:cs="Courier New"/>
                <w:color w:val="0A2F41" w:themeColor="accent1" w:themeShade="80"/>
                <w:sz w:val="18"/>
                <w:szCs w:val="18"/>
              </w:rPr>
              <w:t>BeginningInventory</w:t>
            </w:r>
            <w:proofErr w:type="spellEnd"/>
            <w:r w:rsidRPr="000461E3">
              <w:rPr>
                <w:rFonts w:ascii="Courier New" w:hAnsi="Courier New" w:cs="Courier New"/>
                <w:color w:val="0A2F41" w:themeColor="accent1" w:themeShade="80"/>
                <w:sz w:val="18"/>
                <w:szCs w:val="18"/>
              </w:rPr>
              <w:t>, </w:t>
            </w:r>
          </w:p>
          <w:p w14:paraId="578D25FD"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CONVERT(</w:t>
            </w:r>
            <w:proofErr w:type="gramStart"/>
            <w:r w:rsidRPr="000461E3">
              <w:rPr>
                <w:rFonts w:ascii="Courier New" w:hAnsi="Courier New" w:cs="Courier New"/>
                <w:color w:val="0A2F41" w:themeColor="accent1" w:themeShade="80"/>
                <w:sz w:val="18"/>
                <w:szCs w:val="18"/>
              </w:rPr>
              <w:t>DECIMAL(</w:t>
            </w:r>
            <w:proofErr w:type="gramEnd"/>
            <w:r w:rsidRPr="000461E3">
              <w:rPr>
                <w:rFonts w:ascii="Courier New" w:hAnsi="Courier New" w:cs="Courier New"/>
                <w:color w:val="0A2F41" w:themeColor="accent1" w:themeShade="80"/>
                <w:sz w:val="18"/>
                <w:szCs w:val="18"/>
              </w:rPr>
              <w:t xml:space="preserve">10,2), </w:t>
            </w:r>
            <w:proofErr w:type="gramStart"/>
            <w:r w:rsidRPr="000461E3">
              <w:rPr>
                <w:rFonts w:ascii="Courier New" w:hAnsi="Courier New" w:cs="Courier New"/>
                <w:color w:val="0A2F41" w:themeColor="accent1" w:themeShade="80"/>
                <w:sz w:val="18"/>
                <w:szCs w:val="18"/>
              </w:rPr>
              <w:t>ISNULL(</w:t>
            </w:r>
            <w:proofErr w:type="spellStart"/>
            <w:r w:rsidRPr="000461E3">
              <w:rPr>
                <w:rFonts w:ascii="Courier New" w:hAnsi="Courier New" w:cs="Courier New"/>
                <w:color w:val="0A2F41" w:themeColor="accent1" w:themeShade="80"/>
                <w:sz w:val="18"/>
                <w:szCs w:val="18"/>
              </w:rPr>
              <w:t>p.Purchases</w:t>
            </w:r>
            <w:proofErr w:type="spellEnd"/>
            <w:proofErr w:type="gramEnd"/>
            <w:r w:rsidRPr="000461E3">
              <w:rPr>
                <w:rFonts w:ascii="Courier New" w:hAnsi="Courier New" w:cs="Courier New"/>
                <w:color w:val="0A2F41" w:themeColor="accent1" w:themeShade="80"/>
                <w:sz w:val="18"/>
                <w:szCs w:val="18"/>
              </w:rPr>
              <w:t>, 0)) AS Purchases, </w:t>
            </w:r>
          </w:p>
          <w:p w14:paraId="5CF72F47"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CONVERT(</w:t>
            </w:r>
            <w:proofErr w:type="gramStart"/>
            <w:r w:rsidRPr="000461E3">
              <w:rPr>
                <w:rFonts w:ascii="Courier New" w:hAnsi="Courier New" w:cs="Courier New"/>
                <w:color w:val="0A2F41" w:themeColor="accent1" w:themeShade="80"/>
                <w:sz w:val="18"/>
                <w:szCs w:val="18"/>
              </w:rPr>
              <w:t>DECIMAL(</w:t>
            </w:r>
            <w:proofErr w:type="gramEnd"/>
            <w:r w:rsidRPr="000461E3">
              <w:rPr>
                <w:rFonts w:ascii="Courier New" w:hAnsi="Courier New" w:cs="Courier New"/>
                <w:color w:val="0A2F41" w:themeColor="accent1" w:themeShade="80"/>
                <w:sz w:val="18"/>
                <w:szCs w:val="18"/>
              </w:rPr>
              <w:t>10,2), ISNULL(</w:t>
            </w:r>
            <w:proofErr w:type="gramStart"/>
            <w:r w:rsidRPr="000461E3">
              <w:rPr>
                <w:rFonts w:ascii="Courier New" w:hAnsi="Courier New" w:cs="Courier New"/>
                <w:color w:val="0A2F41" w:themeColor="accent1" w:themeShade="80"/>
                <w:sz w:val="18"/>
                <w:szCs w:val="18"/>
              </w:rPr>
              <w:t>e.EndingInventory</w:t>
            </w:r>
            <w:proofErr w:type="gramEnd"/>
            <w:r w:rsidRPr="000461E3">
              <w:rPr>
                <w:rFonts w:ascii="Courier New" w:hAnsi="Courier New" w:cs="Courier New"/>
                <w:color w:val="0A2F41" w:themeColor="accent1" w:themeShade="80"/>
                <w:sz w:val="18"/>
                <w:szCs w:val="18"/>
              </w:rPr>
              <w:t xml:space="preserve">,0)) AS </w:t>
            </w:r>
            <w:proofErr w:type="spellStart"/>
            <w:r w:rsidRPr="000461E3">
              <w:rPr>
                <w:rFonts w:ascii="Courier New" w:hAnsi="Courier New" w:cs="Courier New"/>
                <w:color w:val="0A2F41" w:themeColor="accent1" w:themeShade="80"/>
                <w:sz w:val="18"/>
                <w:szCs w:val="18"/>
              </w:rPr>
              <w:t>EndingInventory</w:t>
            </w:r>
            <w:proofErr w:type="spellEnd"/>
            <w:r w:rsidRPr="000461E3">
              <w:rPr>
                <w:rFonts w:ascii="Courier New" w:hAnsi="Courier New" w:cs="Courier New"/>
                <w:color w:val="0A2F41" w:themeColor="accent1" w:themeShade="80"/>
                <w:sz w:val="18"/>
                <w:szCs w:val="18"/>
              </w:rPr>
              <w:t>, </w:t>
            </w:r>
          </w:p>
          <w:p w14:paraId="11DDA4DE"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CONVERT(</w:t>
            </w:r>
            <w:proofErr w:type="gramStart"/>
            <w:r w:rsidRPr="000461E3">
              <w:rPr>
                <w:rFonts w:ascii="Courier New" w:hAnsi="Courier New" w:cs="Courier New"/>
                <w:color w:val="0A2F41" w:themeColor="accent1" w:themeShade="80"/>
                <w:sz w:val="18"/>
                <w:szCs w:val="18"/>
              </w:rPr>
              <w:t>DECIMAL(</w:t>
            </w:r>
            <w:proofErr w:type="gramEnd"/>
            <w:r w:rsidRPr="000461E3">
              <w:rPr>
                <w:rFonts w:ascii="Courier New" w:hAnsi="Courier New" w:cs="Courier New"/>
                <w:color w:val="0A2F41" w:themeColor="accent1" w:themeShade="80"/>
                <w:sz w:val="18"/>
                <w:szCs w:val="18"/>
              </w:rPr>
              <w:t>10,2), ISNULL(</w:t>
            </w:r>
            <w:proofErr w:type="gramStart"/>
            <w:r w:rsidRPr="000461E3">
              <w:rPr>
                <w:rFonts w:ascii="Courier New" w:hAnsi="Courier New" w:cs="Courier New"/>
                <w:color w:val="0A2F41" w:themeColor="accent1" w:themeShade="80"/>
                <w:sz w:val="18"/>
                <w:szCs w:val="18"/>
              </w:rPr>
              <w:t>s.Sales</w:t>
            </w:r>
            <w:proofErr w:type="gramEnd"/>
            <w:r w:rsidRPr="000461E3">
              <w:rPr>
                <w:rFonts w:ascii="Courier New" w:hAnsi="Courier New" w:cs="Courier New"/>
                <w:color w:val="0A2F41" w:themeColor="accent1" w:themeShade="80"/>
                <w:sz w:val="18"/>
                <w:szCs w:val="18"/>
              </w:rPr>
              <w:t>,0)) AS Sales,</w:t>
            </w:r>
          </w:p>
          <w:p w14:paraId="7F0A859A" w14:textId="77777777" w:rsidR="00FF6A84" w:rsidRPr="000461E3" w:rsidRDefault="00FF6A84" w:rsidP="000461E3">
            <w:pPr>
              <w:spacing w:after="0"/>
              <w:rPr>
                <w:rFonts w:ascii="Courier New" w:hAnsi="Courier New" w:cs="Courier New"/>
                <w:color w:val="0A2F41" w:themeColor="accent1" w:themeShade="80"/>
                <w:sz w:val="18"/>
                <w:szCs w:val="18"/>
              </w:rPr>
            </w:pPr>
          </w:p>
          <w:p w14:paraId="51B4648C"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 COGS Calculation</w:t>
            </w:r>
          </w:p>
          <w:p w14:paraId="10823597"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CONVERT(</w:t>
            </w:r>
            <w:proofErr w:type="gramStart"/>
            <w:r w:rsidRPr="000461E3">
              <w:rPr>
                <w:rFonts w:ascii="Courier New" w:hAnsi="Courier New" w:cs="Courier New"/>
                <w:color w:val="0A2F41" w:themeColor="accent1" w:themeShade="80"/>
                <w:sz w:val="18"/>
                <w:szCs w:val="18"/>
              </w:rPr>
              <w:t>DECIMAL(</w:t>
            </w:r>
            <w:proofErr w:type="gramEnd"/>
            <w:r w:rsidRPr="000461E3">
              <w:rPr>
                <w:rFonts w:ascii="Courier New" w:hAnsi="Courier New" w:cs="Courier New"/>
                <w:color w:val="0A2F41" w:themeColor="accent1" w:themeShade="80"/>
                <w:sz w:val="18"/>
                <w:szCs w:val="18"/>
              </w:rPr>
              <w:t>10,2), </w:t>
            </w:r>
          </w:p>
          <w:p w14:paraId="6E4E9674"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proofErr w:type="gramStart"/>
            <w:r w:rsidRPr="000461E3">
              <w:rPr>
                <w:rFonts w:ascii="Courier New" w:hAnsi="Courier New" w:cs="Courier New"/>
                <w:color w:val="0A2F41" w:themeColor="accent1" w:themeShade="80"/>
                <w:sz w:val="18"/>
                <w:szCs w:val="18"/>
              </w:rPr>
              <w:t>ISNULL(</w:t>
            </w:r>
            <w:proofErr w:type="spellStart"/>
            <w:r w:rsidRPr="000461E3">
              <w:rPr>
                <w:rFonts w:ascii="Courier New" w:hAnsi="Courier New" w:cs="Courier New"/>
                <w:color w:val="0A2F41" w:themeColor="accent1" w:themeShade="80"/>
                <w:sz w:val="18"/>
                <w:szCs w:val="18"/>
              </w:rPr>
              <w:t>b.BeginningInventory</w:t>
            </w:r>
            <w:proofErr w:type="spellEnd"/>
            <w:proofErr w:type="gramEnd"/>
            <w:r w:rsidRPr="000461E3">
              <w:rPr>
                <w:rFonts w:ascii="Courier New" w:hAnsi="Courier New" w:cs="Courier New"/>
                <w:color w:val="0A2F41" w:themeColor="accent1" w:themeShade="80"/>
                <w:sz w:val="18"/>
                <w:szCs w:val="18"/>
              </w:rPr>
              <w:t>, 0)</w:t>
            </w:r>
          </w:p>
          <w:p w14:paraId="57EECD9C"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 xml:space="preserve">+ </w:t>
            </w:r>
            <w:proofErr w:type="gramStart"/>
            <w:r w:rsidRPr="000461E3">
              <w:rPr>
                <w:rFonts w:ascii="Courier New" w:hAnsi="Courier New" w:cs="Courier New"/>
                <w:color w:val="0A2F41" w:themeColor="accent1" w:themeShade="80"/>
                <w:sz w:val="18"/>
                <w:szCs w:val="18"/>
              </w:rPr>
              <w:t>ISNULL(</w:t>
            </w:r>
            <w:proofErr w:type="spellStart"/>
            <w:r w:rsidRPr="000461E3">
              <w:rPr>
                <w:rFonts w:ascii="Courier New" w:hAnsi="Courier New" w:cs="Courier New"/>
                <w:color w:val="0A2F41" w:themeColor="accent1" w:themeShade="80"/>
                <w:sz w:val="18"/>
                <w:szCs w:val="18"/>
              </w:rPr>
              <w:t>p.Purchases</w:t>
            </w:r>
            <w:proofErr w:type="spellEnd"/>
            <w:proofErr w:type="gramEnd"/>
            <w:r w:rsidRPr="000461E3">
              <w:rPr>
                <w:rFonts w:ascii="Courier New" w:hAnsi="Courier New" w:cs="Courier New"/>
                <w:color w:val="0A2F41" w:themeColor="accent1" w:themeShade="80"/>
                <w:sz w:val="18"/>
                <w:szCs w:val="18"/>
              </w:rPr>
              <w:t>, 0) </w:t>
            </w:r>
          </w:p>
          <w:p w14:paraId="7F52C20B"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 xml:space="preserve">- </w:t>
            </w:r>
            <w:proofErr w:type="gramStart"/>
            <w:r w:rsidRPr="000461E3">
              <w:rPr>
                <w:rFonts w:ascii="Courier New" w:hAnsi="Courier New" w:cs="Courier New"/>
                <w:color w:val="0A2F41" w:themeColor="accent1" w:themeShade="80"/>
                <w:sz w:val="18"/>
                <w:szCs w:val="18"/>
              </w:rPr>
              <w:t>ISNULL(</w:t>
            </w:r>
            <w:proofErr w:type="spellStart"/>
            <w:r w:rsidRPr="000461E3">
              <w:rPr>
                <w:rFonts w:ascii="Courier New" w:hAnsi="Courier New" w:cs="Courier New"/>
                <w:color w:val="0A2F41" w:themeColor="accent1" w:themeShade="80"/>
                <w:sz w:val="18"/>
                <w:szCs w:val="18"/>
              </w:rPr>
              <w:t>e.EndingInventory</w:t>
            </w:r>
            <w:proofErr w:type="spellEnd"/>
            <w:proofErr w:type="gramEnd"/>
            <w:r w:rsidRPr="000461E3">
              <w:rPr>
                <w:rFonts w:ascii="Courier New" w:hAnsi="Courier New" w:cs="Courier New"/>
                <w:color w:val="0A2F41" w:themeColor="accent1" w:themeShade="80"/>
                <w:sz w:val="18"/>
                <w:szCs w:val="18"/>
              </w:rPr>
              <w:t>, 0))</w:t>
            </w:r>
          </w:p>
          <w:p w14:paraId="24EB212D"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AS COGS,</w:t>
            </w:r>
          </w:p>
          <w:p w14:paraId="6B647484" w14:textId="77777777" w:rsidR="00FF6A84" w:rsidRPr="000461E3" w:rsidRDefault="00FF6A84" w:rsidP="000461E3">
            <w:pPr>
              <w:spacing w:after="0"/>
              <w:rPr>
                <w:rFonts w:ascii="Courier New" w:hAnsi="Courier New" w:cs="Courier New"/>
                <w:color w:val="0A2F41" w:themeColor="accent1" w:themeShade="80"/>
                <w:sz w:val="18"/>
                <w:szCs w:val="18"/>
              </w:rPr>
            </w:pPr>
          </w:p>
          <w:p w14:paraId="07D6DC80"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 Gross Margin Calculation</w:t>
            </w:r>
          </w:p>
          <w:p w14:paraId="58D5C762"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CONVERT(</w:t>
            </w:r>
            <w:proofErr w:type="gramStart"/>
            <w:r w:rsidRPr="000461E3">
              <w:rPr>
                <w:rFonts w:ascii="Courier New" w:hAnsi="Courier New" w:cs="Courier New"/>
                <w:color w:val="0A2F41" w:themeColor="accent1" w:themeShade="80"/>
                <w:sz w:val="18"/>
                <w:szCs w:val="18"/>
              </w:rPr>
              <w:t>DECIMAL(</w:t>
            </w:r>
            <w:proofErr w:type="gramEnd"/>
            <w:r w:rsidRPr="000461E3">
              <w:rPr>
                <w:rFonts w:ascii="Courier New" w:hAnsi="Courier New" w:cs="Courier New"/>
                <w:color w:val="0A2F41" w:themeColor="accent1" w:themeShade="80"/>
                <w:sz w:val="18"/>
                <w:szCs w:val="18"/>
              </w:rPr>
              <w:t>10,2), </w:t>
            </w:r>
          </w:p>
          <w:p w14:paraId="1C4ECCE0"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w:t>
            </w:r>
            <w:proofErr w:type="spellStart"/>
            <w:proofErr w:type="gramStart"/>
            <w:r w:rsidRPr="000461E3">
              <w:rPr>
                <w:rFonts w:ascii="Courier New" w:hAnsi="Courier New" w:cs="Courier New"/>
                <w:color w:val="0A2F41" w:themeColor="accent1" w:themeShade="80"/>
                <w:sz w:val="18"/>
                <w:szCs w:val="18"/>
              </w:rPr>
              <w:t>s.Sales</w:t>
            </w:r>
            <w:proofErr w:type="spellEnd"/>
            <w:proofErr w:type="gramEnd"/>
            <w:r w:rsidRPr="000461E3">
              <w:rPr>
                <w:rFonts w:ascii="Courier New" w:hAnsi="Courier New" w:cs="Courier New"/>
                <w:color w:val="0A2F41" w:themeColor="accent1" w:themeShade="80"/>
                <w:sz w:val="18"/>
                <w:szCs w:val="18"/>
              </w:rPr>
              <w:t> </w:t>
            </w:r>
          </w:p>
          <w:p w14:paraId="161671CA"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 (</w:t>
            </w:r>
            <w:proofErr w:type="gramStart"/>
            <w:r w:rsidRPr="000461E3">
              <w:rPr>
                <w:rFonts w:ascii="Courier New" w:hAnsi="Courier New" w:cs="Courier New"/>
                <w:color w:val="0A2F41" w:themeColor="accent1" w:themeShade="80"/>
                <w:sz w:val="18"/>
                <w:szCs w:val="18"/>
              </w:rPr>
              <w:t>ISNULL(</w:t>
            </w:r>
            <w:proofErr w:type="spellStart"/>
            <w:r w:rsidRPr="000461E3">
              <w:rPr>
                <w:rFonts w:ascii="Courier New" w:hAnsi="Courier New" w:cs="Courier New"/>
                <w:color w:val="0A2F41" w:themeColor="accent1" w:themeShade="80"/>
                <w:sz w:val="18"/>
                <w:szCs w:val="18"/>
              </w:rPr>
              <w:t>b.BeginningInventory</w:t>
            </w:r>
            <w:proofErr w:type="spellEnd"/>
            <w:proofErr w:type="gramEnd"/>
            <w:r w:rsidRPr="000461E3">
              <w:rPr>
                <w:rFonts w:ascii="Courier New" w:hAnsi="Courier New" w:cs="Courier New"/>
                <w:color w:val="0A2F41" w:themeColor="accent1" w:themeShade="80"/>
                <w:sz w:val="18"/>
                <w:szCs w:val="18"/>
              </w:rPr>
              <w:t>, 0)</w:t>
            </w:r>
          </w:p>
          <w:p w14:paraId="7617FFA3"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 xml:space="preserve">+ </w:t>
            </w:r>
            <w:proofErr w:type="gramStart"/>
            <w:r w:rsidRPr="000461E3">
              <w:rPr>
                <w:rFonts w:ascii="Courier New" w:hAnsi="Courier New" w:cs="Courier New"/>
                <w:color w:val="0A2F41" w:themeColor="accent1" w:themeShade="80"/>
                <w:sz w:val="18"/>
                <w:szCs w:val="18"/>
              </w:rPr>
              <w:t>ISNULL(</w:t>
            </w:r>
            <w:proofErr w:type="spellStart"/>
            <w:r w:rsidRPr="000461E3">
              <w:rPr>
                <w:rFonts w:ascii="Courier New" w:hAnsi="Courier New" w:cs="Courier New"/>
                <w:color w:val="0A2F41" w:themeColor="accent1" w:themeShade="80"/>
                <w:sz w:val="18"/>
                <w:szCs w:val="18"/>
              </w:rPr>
              <w:t>p.Purchases</w:t>
            </w:r>
            <w:proofErr w:type="spellEnd"/>
            <w:proofErr w:type="gramEnd"/>
            <w:r w:rsidRPr="000461E3">
              <w:rPr>
                <w:rFonts w:ascii="Courier New" w:hAnsi="Courier New" w:cs="Courier New"/>
                <w:color w:val="0A2F41" w:themeColor="accent1" w:themeShade="80"/>
                <w:sz w:val="18"/>
                <w:szCs w:val="18"/>
              </w:rPr>
              <w:t>, 0) </w:t>
            </w:r>
          </w:p>
          <w:p w14:paraId="11B70555"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 xml:space="preserve">- </w:t>
            </w:r>
            <w:proofErr w:type="gramStart"/>
            <w:r w:rsidRPr="000461E3">
              <w:rPr>
                <w:rFonts w:ascii="Courier New" w:hAnsi="Courier New" w:cs="Courier New"/>
                <w:color w:val="0A2F41" w:themeColor="accent1" w:themeShade="80"/>
                <w:sz w:val="18"/>
                <w:szCs w:val="18"/>
              </w:rPr>
              <w:t>ISNULL(</w:t>
            </w:r>
            <w:proofErr w:type="spellStart"/>
            <w:r w:rsidRPr="000461E3">
              <w:rPr>
                <w:rFonts w:ascii="Courier New" w:hAnsi="Courier New" w:cs="Courier New"/>
                <w:color w:val="0A2F41" w:themeColor="accent1" w:themeShade="80"/>
                <w:sz w:val="18"/>
                <w:szCs w:val="18"/>
              </w:rPr>
              <w:t>e.EndingInventory</w:t>
            </w:r>
            <w:proofErr w:type="spellEnd"/>
            <w:proofErr w:type="gramEnd"/>
            <w:r w:rsidRPr="000461E3">
              <w:rPr>
                <w:rFonts w:ascii="Courier New" w:hAnsi="Courier New" w:cs="Courier New"/>
                <w:color w:val="0A2F41" w:themeColor="accent1" w:themeShade="80"/>
                <w:sz w:val="18"/>
                <w:szCs w:val="18"/>
              </w:rPr>
              <w:t>, 0))) </w:t>
            </w:r>
          </w:p>
          <w:p w14:paraId="35543DC2"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 xml:space="preserve">/ </w:t>
            </w:r>
            <w:proofErr w:type="gramStart"/>
            <w:r w:rsidRPr="000461E3">
              <w:rPr>
                <w:rFonts w:ascii="Courier New" w:hAnsi="Courier New" w:cs="Courier New"/>
                <w:color w:val="0A2F41" w:themeColor="accent1" w:themeShade="80"/>
                <w:sz w:val="18"/>
                <w:szCs w:val="18"/>
              </w:rPr>
              <w:t>NULLIF(</w:t>
            </w:r>
            <w:proofErr w:type="spellStart"/>
            <w:r w:rsidRPr="000461E3">
              <w:rPr>
                <w:rFonts w:ascii="Courier New" w:hAnsi="Courier New" w:cs="Courier New"/>
                <w:color w:val="0A2F41" w:themeColor="accent1" w:themeShade="80"/>
                <w:sz w:val="18"/>
                <w:szCs w:val="18"/>
              </w:rPr>
              <w:t>s.Sales</w:t>
            </w:r>
            <w:proofErr w:type="spellEnd"/>
            <w:proofErr w:type="gramEnd"/>
            <w:r w:rsidRPr="000461E3">
              <w:rPr>
                <w:rFonts w:ascii="Courier New" w:hAnsi="Courier New" w:cs="Courier New"/>
                <w:color w:val="0A2F41" w:themeColor="accent1" w:themeShade="80"/>
                <w:sz w:val="18"/>
                <w:szCs w:val="18"/>
              </w:rPr>
              <w:t>, 0)))</w:t>
            </w:r>
          </w:p>
          <w:p w14:paraId="7BD217EF"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 xml:space="preserve">AS </w:t>
            </w:r>
            <w:proofErr w:type="spellStart"/>
            <w:r w:rsidRPr="000461E3">
              <w:rPr>
                <w:rFonts w:ascii="Courier New" w:hAnsi="Courier New" w:cs="Courier New"/>
                <w:color w:val="0A2F41" w:themeColor="accent1" w:themeShade="80"/>
                <w:sz w:val="18"/>
                <w:szCs w:val="18"/>
              </w:rPr>
              <w:t>GrossMargin</w:t>
            </w:r>
            <w:proofErr w:type="spellEnd"/>
            <w:r w:rsidRPr="000461E3">
              <w:rPr>
                <w:rFonts w:ascii="Courier New" w:hAnsi="Courier New" w:cs="Courier New"/>
                <w:color w:val="0A2F41" w:themeColor="accent1" w:themeShade="80"/>
                <w:sz w:val="18"/>
                <w:szCs w:val="18"/>
              </w:rPr>
              <w:t>,</w:t>
            </w:r>
          </w:p>
          <w:p w14:paraId="45ED3192" w14:textId="77777777" w:rsidR="00FF6A84" w:rsidRPr="000461E3" w:rsidRDefault="00FF6A84" w:rsidP="000461E3">
            <w:pPr>
              <w:spacing w:after="0"/>
              <w:rPr>
                <w:rFonts w:ascii="Courier New" w:hAnsi="Courier New" w:cs="Courier New"/>
                <w:color w:val="0A2F41" w:themeColor="accent1" w:themeShade="80"/>
                <w:sz w:val="18"/>
                <w:szCs w:val="18"/>
              </w:rPr>
            </w:pPr>
          </w:p>
          <w:p w14:paraId="379390B8"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 Inventory Turnover Calculation</w:t>
            </w:r>
          </w:p>
          <w:p w14:paraId="3323C527"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CONVERT(</w:t>
            </w:r>
            <w:proofErr w:type="gramStart"/>
            <w:r w:rsidRPr="000461E3">
              <w:rPr>
                <w:rFonts w:ascii="Courier New" w:hAnsi="Courier New" w:cs="Courier New"/>
                <w:color w:val="0A2F41" w:themeColor="accent1" w:themeShade="80"/>
                <w:sz w:val="18"/>
                <w:szCs w:val="18"/>
              </w:rPr>
              <w:t>DECIMAL(</w:t>
            </w:r>
            <w:proofErr w:type="gramEnd"/>
            <w:r w:rsidRPr="000461E3">
              <w:rPr>
                <w:rFonts w:ascii="Courier New" w:hAnsi="Courier New" w:cs="Courier New"/>
                <w:color w:val="0A2F41" w:themeColor="accent1" w:themeShade="80"/>
                <w:sz w:val="18"/>
                <w:szCs w:val="18"/>
              </w:rPr>
              <w:t>10,2), </w:t>
            </w:r>
          </w:p>
          <w:p w14:paraId="7E4F28A1"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w:t>
            </w:r>
            <w:proofErr w:type="gramStart"/>
            <w:r w:rsidRPr="000461E3">
              <w:rPr>
                <w:rFonts w:ascii="Courier New" w:hAnsi="Courier New" w:cs="Courier New"/>
                <w:color w:val="0A2F41" w:themeColor="accent1" w:themeShade="80"/>
                <w:sz w:val="18"/>
                <w:szCs w:val="18"/>
              </w:rPr>
              <w:t>ISNULL(</w:t>
            </w:r>
            <w:proofErr w:type="spellStart"/>
            <w:r w:rsidRPr="000461E3">
              <w:rPr>
                <w:rFonts w:ascii="Courier New" w:hAnsi="Courier New" w:cs="Courier New"/>
                <w:color w:val="0A2F41" w:themeColor="accent1" w:themeShade="80"/>
                <w:sz w:val="18"/>
                <w:szCs w:val="18"/>
              </w:rPr>
              <w:t>b.BeginningInventory</w:t>
            </w:r>
            <w:proofErr w:type="spellEnd"/>
            <w:proofErr w:type="gramEnd"/>
            <w:r w:rsidRPr="000461E3">
              <w:rPr>
                <w:rFonts w:ascii="Courier New" w:hAnsi="Courier New" w:cs="Courier New"/>
                <w:color w:val="0A2F41" w:themeColor="accent1" w:themeShade="80"/>
                <w:sz w:val="18"/>
                <w:szCs w:val="18"/>
              </w:rPr>
              <w:t>, 0) </w:t>
            </w:r>
          </w:p>
          <w:p w14:paraId="3DD6A2EC"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 xml:space="preserve">+ </w:t>
            </w:r>
            <w:proofErr w:type="gramStart"/>
            <w:r w:rsidRPr="000461E3">
              <w:rPr>
                <w:rFonts w:ascii="Courier New" w:hAnsi="Courier New" w:cs="Courier New"/>
                <w:color w:val="0A2F41" w:themeColor="accent1" w:themeShade="80"/>
                <w:sz w:val="18"/>
                <w:szCs w:val="18"/>
              </w:rPr>
              <w:t>ISNULL(</w:t>
            </w:r>
            <w:proofErr w:type="spellStart"/>
            <w:r w:rsidRPr="000461E3">
              <w:rPr>
                <w:rFonts w:ascii="Courier New" w:hAnsi="Courier New" w:cs="Courier New"/>
                <w:color w:val="0A2F41" w:themeColor="accent1" w:themeShade="80"/>
                <w:sz w:val="18"/>
                <w:szCs w:val="18"/>
              </w:rPr>
              <w:t>p.Purchases</w:t>
            </w:r>
            <w:proofErr w:type="spellEnd"/>
            <w:proofErr w:type="gramEnd"/>
            <w:r w:rsidRPr="000461E3">
              <w:rPr>
                <w:rFonts w:ascii="Courier New" w:hAnsi="Courier New" w:cs="Courier New"/>
                <w:color w:val="0A2F41" w:themeColor="accent1" w:themeShade="80"/>
                <w:sz w:val="18"/>
                <w:szCs w:val="18"/>
              </w:rPr>
              <w:t>, 0)</w:t>
            </w:r>
          </w:p>
          <w:p w14:paraId="6E350A14"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 xml:space="preserve">- </w:t>
            </w:r>
            <w:proofErr w:type="gramStart"/>
            <w:r w:rsidRPr="000461E3">
              <w:rPr>
                <w:rFonts w:ascii="Courier New" w:hAnsi="Courier New" w:cs="Courier New"/>
                <w:color w:val="0A2F41" w:themeColor="accent1" w:themeShade="80"/>
                <w:sz w:val="18"/>
                <w:szCs w:val="18"/>
              </w:rPr>
              <w:t>ISNULL(</w:t>
            </w:r>
            <w:proofErr w:type="spellStart"/>
            <w:r w:rsidRPr="000461E3">
              <w:rPr>
                <w:rFonts w:ascii="Courier New" w:hAnsi="Courier New" w:cs="Courier New"/>
                <w:color w:val="0A2F41" w:themeColor="accent1" w:themeShade="80"/>
                <w:sz w:val="18"/>
                <w:szCs w:val="18"/>
              </w:rPr>
              <w:t>e.EndingInventory</w:t>
            </w:r>
            <w:proofErr w:type="spellEnd"/>
            <w:proofErr w:type="gramEnd"/>
            <w:r w:rsidRPr="000461E3">
              <w:rPr>
                <w:rFonts w:ascii="Courier New" w:hAnsi="Courier New" w:cs="Courier New"/>
                <w:color w:val="0A2F41" w:themeColor="accent1" w:themeShade="80"/>
                <w:sz w:val="18"/>
                <w:szCs w:val="18"/>
              </w:rPr>
              <w:t>, 0))</w:t>
            </w:r>
          </w:p>
          <w:p w14:paraId="03D09303"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 xml:space="preserve">/ </w:t>
            </w:r>
            <w:proofErr w:type="gramStart"/>
            <w:r w:rsidRPr="000461E3">
              <w:rPr>
                <w:rFonts w:ascii="Courier New" w:hAnsi="Courier New" w:cs="Courier New"/>
                <w:color w:val="0A2F41" w:themeColor="accent1" w:themeShade="80"/>
                <w:sz w:val="18"/>
                <w:szCs w:val="18"/>
              </w:rPr>
              <w:t>NULLIF(</w:t>
            </w:r>
            <w:proofErr w:type="gramEnd"/>
            <w:r w:rsidRPr="000461E3">
              <w:rPr>
                <w:rFonts w:ascii="Courier New" w:hAnsi="Courier New" w:cs="Courier New"/>
                <w:color w:val="0A2F41" w:themeColor="accent1" w:themeShade="80"/>
                <w:sz w:val="18"/>
                <w:szCs w:val="18"/>
              </w:rPr>
              <w:t>(</w:t>
            </w:r>
          </w:p>
          <w:p w14:paraId="73A4835F"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w:t>
            </w:r>
            <w:proofErr w:type="gramStart"/>
            <w:r w:rsidRPr="000461E3">
              <w:rPr>
                <w:rFonts w:ascii="Courier New" w:hAnsi="Courier New" w:cs="Courier New"/>
                <w:color w:val="0A2F41" w:themeColor="accent1" w:themeShade="80"/>
                <w:sz w:val="18"/>
                <w:szCs w:val="18"/>
              </w:rPr>
              <w:t>ISNULL(</w:t>
            </w:r>
            <w:proofErr w:type="spellStart"/>
            <w:r w:rsidRPr="000461E3">
              <w:rPr>
                <w:rFonts w:ascii="Courier New" w:hAnsi="Courier New" w:cs="Courier New"/>
                <w:color w:val="0A2F41" w:themeColor="accent1" w:themeShade="80"/>
                <w:sz w:val="18"/>
                <w:szCs w:val="18"/>
              </w:rPr>
              <w:t>b.BeginningInventory</w:t>
            </w:r>
            <w:proofErr w:type="spellEnd"/>
            <w:proofErr w:type="gramEnd"/>
            <w:r w:rsidRPr="000461E3">
              <w:rPr>
                <w:rFonts w:ascii="Courier New" w:hAnsi="Courier New" w:cs="Courier New"/>
                <w:color w:val="0A2F41" w:themeColor="accent1" w:themeShade="80"/>
                <w:sz w:val="18"/>
                <w:szCs w:val="18"/>
              </w:rPr>
              <w:t>, 0)</w:t>
            </w:r>
          </w:p>
          <w:p w14:paraId="0950D6F1"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 xml:space="preserve">+ </w:t>
            </w:r>
            <w:proofErr w:type="gramStart"/>
            <w:r w:rsidRPr="000461E3">
              <w:rPr>
                <w:rFonts w:ascii="Courier New" w:hAnsi="Courier New" w:cs="Courier New"/>
                <w:color w:val="0A2F41" w:themeColor="accent1" w:themeShade="80"/>
                <w:sz w:val="18"/>
                <w:szCs w:val="18"/>
              </w:rPr>
              <w:t>ISNULL(</w:t>
            </w:r>
            <w:proofErr w:type="spellStart"/>
            <w:r w:rsidRPr="000461E3">
              <w:rPr>
                <w:rFonts w:ascii="Courier New" w:hAnsi="Courier New" w:cs="Courier New"/>
                <w:color w:val="0A2F41" w:themeColor="accent1" w:themeShade="80"/>
                <w:sz w:val="18"/>
                <w:szCs w:val="18"/>
              </w:rPr>
              <w:t>e.EndingInventory</w:t>
            </w:r>
            <w:proofErr w:type="spellEnd"/>
            <w:proofErr w:type="gramEnd"/>
            <w:r w:rsidRPr="000461E3">
              <w:rPr>
                <w:rFonts w:ascii="Courier New" w:hAnsi="Courier New" w:cs="Courier New"/>
                <w:color w:val="0A2F41" w:themeColor="accent1" w:themeShade="80"/>
                <w:sz w:val="18"/>
                <w:szCs w:val="18"/>
              </w:rPr>
              <w:t>, 0)) </w:t>
            </w:r>
          </w:p>
          <w:p w14:paraId="7D527FBD"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 2), 0))</w:t>
            </w:r>
          </w:p>
          <w:p w14:paraId="60FB6B98"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AS ITR,</w:t>
            </w:r>
          </w:p>
          <w:p w14:paraId="285BA2D4" w14:textId="77777777" w:rsidR="00FF6A84" w:rsidRPr="000461E3" w:rsidRDefault="00FF6A84" w:rsidP="000461E3">
            <w:pPr>
              <w:spacing w:after="0"/>
              <w:rPr>
                <w:rFonts w:ascii="Courier New" w:hAnsi="Courier New" w:cs="Courier New"/>
                <w:color w:val="0A2F41" w:themeColor="accent1" w:themeShade="80"/>
                <w:sz w:val="18"/>
                <w:szCs w:val="18"/>
              </w:rPr>
            </w:pPr>
          </w:p>
          <w:p w14:paraId="5E82551D"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 Days Inventory Outstanding Calculation</w:t>
            </w:r>
          </w:p>
          <w:p w14:paraId="490818EB"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CONVERT(</w:t>
            </w:r>
            <w:proofErr w:type="gramStart"/>
            <w:r w:rsidRPr="000461E3">
              <w:rPr>
                <w:rFonts w:ascii="Courier New" w:hAnsi="Courier New" w:cs="Courier New"/>
                <w:color w:val="0A2F41" w:themeColor="accent1" w:themeShade="80"/>
                <w:sz w:val="18"/>
                <w:szCs w:val="18"/>
              </w:rPr>
              <w:t>DECIMAL(</w:t>
            </w:r>
            <w:proofErr w:type="gramEnd"/>
            <w:r w:rsidRPr="000461E3">
              <w:rPr>
                <w:rFonts w:ascii="Courier New" w:hAnsi="Courier New" w:cs="Courier New"/>
                <w:color w:val="0A2F41" w:themeColor="accent1" w:themeShade="80"/>
                <w:sz w:val="18"/>
                <w:szCs w:val="18"/>
              </w:rPr>
              <w:t>10,2), </w:t>
            </w:r>
          </w:p>
          <w:p w14:paraId="56B0D1FA"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(365 / </w:t>
            </w:r>
          </w:p>
          <w:p w14:paraId="58743F28"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w:t>
            </w:r>
            <w:proofErr w:type="gramStart"/>
            <w:r w:rsidRPr="000461E3">
              <w:rPr>
                <w:rFonts w:ascii="Courier New" w:hAnsi="Courier New" w:cs="Courier New"/>
                <w:color w:val="0A2F41" w:themeColor="accent1" w:themeShade="80"/>
                <w:sz w:val="18"/>
                <w:szCs w:val="18"/>
              </w:rPr>
              <w:t>ISNULL(</w:t>
            </w:r>
            <w:proofErr w:type="spellStart"/>
            <w:r w:rsidRPr="000461E3">
              <w:rPr>
                <w:rFonts w:ascii="Courier New" w:hAnsi="Courier New" w:cs="Courier New"/>
                <w:color w:val="0A2F41" w:themeColor="accent1" w:themeShade="80"/>
                <w:sz w:val="18"/>
                <w:szCs w:val="18"/>
              </w:rPr>
              <w:t>b.BeginningInventory</w:t>
            </w:r>
            <w:proofErr w:type="spellEnd"/>
            <w:proofErr w:type="gramEnd"/>
            <w:r w:rsidRPr="000461E3">
              <w:rPr>
                <w:rFonts w:ascii="Courier New" w:hAnsi="Courier New" w:cs="Courier New"/>
                <w:color w:val="0A2F41" w:themeColor="accent1" w:themeShade="80"/>
                <w:sz w:val="18"/>
                <w:szCs w:val="18"/>
              </w:rPr>
              <w:t>, 0) </w:t>
            </w:r>
          </w:p>
          <w:p w14:paraId="7EA7CB7A"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 xml:space="preserve">+ </w:t>
            </w:r>
            <w:proofErr w:type="gramStart"/>
            <w:r w:rsidRPr="000461E3">
              <w:rPr>
                <w:rFonts w:ascii="Courier New" w:hAnsi="Courier New" w:cs="Courier New"/>
                <w:color w:val="0A2F41" w:themeColor="accent1" w:themeShade="80"/>
                <w:sz w:val="18"/>
                <w:szCs w:val="18"/>
              </w:rPr>
              <w:t>ISNULL(</w:t>
            </w:r>
            <w:proofErr w:type="spellStart"/>
            <w:r w:rsidRPr="000461E3">
              <w:rPr>
                <w:rFonts w:ascii="Courier New" w:hAnsi="Courier New" w:cs="Courier New"/>
                <w:color w:val="0A2F41" w:themeColor="accent1" w:themeShade="80"/>
                <w:sz w:val="18"/>
                <w:szCs w:val="18"/>
              </w:rPr>
              <w:t>p.Purchases</w:t>
            </w:r>
            <w:proofErr w:type="spellEnd"/>
            <w:proofErr w:type="gramEnd"/>
            <w:r w:rsidRPr="000461E3">
              <w:rPr>
                <w:rFonts w:ascii="Courier New" w:hAnsi="Courier New" w:cs="Courier New"/>
                <w:color w:val="0A2F41" w:themeColor="accent1" w:themeShade="80"/>
                <w:sz w:val="18"/>
                <w:szCs w:val="18"/>
              </w:rPr>
              <w:t>, 0) </w:t>
            </w:r>
          </w:p>
          <w:p w14:paraId="06360162"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 xml:space="preserve">- </w:t>
            </w:r>
            <w:proofErr w:type="gramStart"/>
            <w:r w:rsidRPr="000461E3">
              <w:rPr>
                <w:rFonts w:ascii="Courier New" w:hAnsi="Courier New" w:cs="Courier New"/>
                <w:color w:val="0A2F41" w:themeColor="accent1" w:themeShade="80"/>
                <w:sz w:val="18"/>
                <w:szCs w:val="18"/>
              </w:rPr>
              <w:t>ISNULL(</w:t>
            </w:r>
            <w:proofErr w:type="spellStart"/>
            <w:r w:rsidRPr="000461E3">
              <w:rPr>
                <w:rFonts w:ascii="Courier New" w:hAnsi="Courier New" w:cs="Courier New"/>
                <w:color w:val="0A2F41" w:themeColor="accent1" w:themeShade="80"/>
                <w:sz w:val="18"/>
                <w:szCs w:val="18"/>
              </w:rPr>
              <w:t>e.EndingInventory</w:t>
            </w:r>
            <w:proofErr w:type="spellEnd"/>
            <w:proofErr w:type="gramEnd"/>
            <w:r w:rsidRPr="000461E3">
              <w:rPr>
                <w:rFonts w:ascii="Courier New" w:hAnsi="Courier New" w:cs="Courier New"/>
                <w:color w:val="0A2F41" w:themeColor="accent1" w:themeShade="80"/>
                <w:sz w:val="18"/>
                <w:szCs w:val="18"/>
              </w:rPr>
              <w:t>, 0))</w:t>
            </w:r>
          </w:p>
          <w:p w14:paraId="60DFBC08"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 xml:space="preserve">/ </w:t>
            </w:r>
            <w:proofErr w:type="gramStart"/>
            <w:r w:rsidRPr="000461E3">
              <w:rPr>
                <w:rFonts w:ascii="Courier New" w:hAnsi="Courier New" w:cs="Courier New"/>
                <w:color w:val="0A2F41" w:themeColor="accent1" w:themeShade="80"/>
                <w:sz w:val="18"/>
                <w:szCs w:val="18"/>
              </w:rPr>
              <w:t>NULLIF(</w:t>
            </w:r>
            <w:proofErr w:type="gramEnd"/>
            <w:r w:rsidRPr="000461E3">
              <w:rPr>
                <w:rFonts w:ascii="Courier New" w:hAnsi="Courier New" w:cs="Courier New"/>
                <w:color w:val="0A2F41" w:themeColor="accent1" w:themeShade="80"/>
                <w:sz w:val="18"/>
                <w:szCs w:val="18"/>
              </w:rPr>
              <w:t>((</w:t>
            </w:r>
            <w:proofErr w:type="gramStart"/>
            <w:r w:rsidRPr="000461E3">
              <w:rPr>
                <w:rFonts w:ascii="Courier New" w:hAnsi="Courier New" w:cs="Courier New"/>
                <w:color w:val="0A2F41" w:themeColor="accent1" w:themeShade="80"/>
                <w:sz w:val="18"/>
                <w:szCs w:val="18"/>
              </w:rPr>
              <w:t>ISNULL(</w:t>
            </w:r>
            <w:proofErr w:type="spellStart"/>
            <w:r w:rsidRPr="000461E3">
              <w:rPr>
                <w:rFonts w:ascii="Courier New" w:hAnsi="Courier New" w:cs="Courier New"/>
                <w:color w:val="0A2F41" w:themeColor="accent1" w:themeShade="80"/>
                <w:sz w:val="18"/>
                <w:szCs w:val="18"/>
              </w:rPr>
              <w:t>b.BeginningInventory</w:t>
            </w:r>
            <w:proofErr w:type="spellEnd"/>
            <w:proofErr w:type="gramEnd"/>
            <w:r w:rsidRPr="000461E3">
              <w:rPr>
                <w:rFonts w:ascii="Courier New" w:hAnsi="Courier New" w:cs="Courier New"/>
                <w:color w:val="0A2F41" w:themeColor="accent1" w:themeShade="80"/>
                <w:sz w:val="18"/>
                <w:szCs w:val="18"/>
              </w:rPr>
              <w:t>, 0) </w:t>
            </w:r>
          </w:p>
          <w:p w14:paraId="023D57ED"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 xml:space="preserve">+ </w:t>
            </w:r>
            <w:proofErr w:type="gramStart"/>
            <w:r w:rsidRPr="000461E3">
              <w:rPr>
                <w:rFonts w:ascii="Courier New" w:hAnsi="Courier New" w:cs="Courier New"/>
                <w:color w:val="0A2F41" w:themeColor="accent1" w:themeShade="80"/>
                <w:sz w:val="18"/>
                <w:szCs w:val="18"/>
              </w:rPr>
              <w:t>ISNULL(</w:t>
            </w:r>
            <w:proofErr w:type="spellStart"/>
            <w:r w:rsidRPr="000461E3">
              <w:rPr>
                <w:rFonts w:ascii="Courier New" w:hAnsi="Courier New" w:cs="Courier New"/>
                <w:color w:val="0A2F41" w:themeColor="accent1" w:themeShade="80"/>
                <w:sz w:val="18"/>
                <w:szCs w:val="18"/>
              </w:rPr>
              <w:t>e.EndingInventory</w:t>
            </w:r>
            <w:proofErr w:type="spellEnd"/>
            <w:proofErr w:type="gramEnd"/>
            <w:r w:rsidRPr="000461E3">
              <w:rPr>
                <w:rFonts w:ascii="Courier New" w:hAnsi="Courier New" w:cs="Courier New"/>
                <w:color w:val="0A2F41" w:themeColor="accent1" w:themeShade="80"/>
                <w:sz w:val="18"/>
                <w:szCs w:val="18"/>
              </w:rPr>
              <w:t>, 0)) </w:t>
            </w:r>
          </w:p>
          <w:p w14:paraId="0662CA7C"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 2), 0))))</w:t>
            </w:r>
          </w:p>
          <w:p w14:paraId="16FEB10C"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AS DIO</w:t>
            </w:r>
          </w:p>
          <w:p w14:paraId="43DAD418" w14:textId="77777777" w:rsidR="00FF6A84" w:rsidRPr="000461E3" w:rsidRDefault="00FF6A84" w:rsidP="000461E3">
            <w:pPr>
              <w:spacing w:after="0"/>
              <w:rPr>
                <w:rFonts w:ascii="Courier New" w:hAnsi="Courier New" w:cs="Courier New"/>
                <w:color w:val="0A2F41" w:themeColor="accent1" w:themeShade="80"/>
                <w:sz w:val="18"/>
                <w:szCs w:val="18"/>
              </w:rPr>
            </w:pPr>
          </w:p>
          <w:p w14:paraId="3D0776E5"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 FROM Statements</w:t>
            </w:r>
          </w:p>
          <w:p w14:paraId="62690D00"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t>FROM s</w:t>
            </w:r>
          </w:p>
          <w:p w14:paraId="7324A2B9"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CROSS JOIN b</w:t>
            </w:r>
          </w:p>
          <w:p w14:paraId="5F83785C"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lastRenderedPageBreak/>
              <w:tab/>
            </w:r>
            <w:r w:rsidRPr="000461E3">
              <w:rPr>
                <w:rFonts w:ascii="Courier New" w:hAnsi="Courier New" w:cs="Courier New"/>
                <w:color w:val="0A2F41" w:themeColor="accent1" w:themeShade="80"/>
                <w:sz w:val="18"/>
                <w:szCs w:val="18"/>
              </w:rPr>
              <w:tab/>
              <w:t>CROSS JOIN e</w:t>
            </w:r>
          </w:p>
          <w:p w14:paraId="51AD43A7"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CROSS JOIN p</w:t>
            </w:r>
          </w:p>
          <w:p w14:paraId="7F093C86" w14:textId="77777777" w:rsidR="00FF6A84" w:rsidRPr="000461E3" w:rsidRDefault="00FF6A84" w:rsidP="000461E3">
            <w:pPr>
              <w:spacing w:after="0"/>
              <w:rPr>
                <w:rFonts w:ascii="Courier New" w:hAnsi="Courier New" w:cs="Courier New"/>
                <w:color w:val="0A2F41" w:themeColor="accent1" w:themeShade="80"/>
                <w:sz w:val="18"/>
                <w:szCs w:val="18"/>
              </w:rPr>
            </w:pPr>
          </w:p>
          <w:p w14:paraId="2063DF3C"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 xml:space="preserve">-- Change this ORDER BY statement to ASC to </w:t>
            </w:r>
            <w:proofErr w:type="gramStart"/>
            <w:r w:rsidRPr="000461E3">
              <w:rPr>
                <w:rFonts w:ascii="Courier New" w:hAnsi="Courier New" w:cs="Courier New"/>
                <w:color w:val="0A2F41" w:themeColor="accent1" w:themeShade="80"/>
                <w:sz w:val="18"/>
                <w:szCs w:val="18"/>
              </w:rPr>
              <w:t>return</w:t>
            </w:r>
            <w:proofErr w:type="gramEnd"/>
            <w:r w:rsidRPr="000461E3">
              <w:rPr>
                <w:rFonts w:ascii="Courier New" w:hAnsi="Courier New" w:cs="Courier New"/>
                <w:color w:val="0A2F41" w:themeColor="accent1" w:themeShade="80"/>
                <w:sz w:val="18"/>
                <w:szCs w:val="18"/>
              </w:rPr>
              <w:t xml:space="preserve"> the top 6 brands, and DESC to </w:t>
            </w:r>
            <w:proofErr w:type="gramStart"/>
            <w:r w:rsidRPr="000461E3">
              <w:rPr>
                <w:rFonts w:ascii="Courier New" w:hAnsi="Courier New" w:cs="Courier New"/>
                <w:color w:val="0A2F41" w:themeColor="accent1" w:themeShade="80"/>
                <w:sz w:val="18"/>
                <w:szCs w:val="18"/>
              </w:rPr>
              <w:t>return</w:t>
            </w:r>
            <w:proofErr w:type="gramEnd"/>
            <w:r w:rsidRPr="000461E3">
              <w:rPr>
                <w:rFonts w:ascii="Courier New" w:hAnsi="Courier New" w:cs="Courier New"/>
                <w:color w:val="0A2F41" w:themeColor="accent1" w:themeShade="80"/>
                <w:sz w:val="18"/>
                <w:szCs w:val="18"/>
              </w:rPr>
              <w:t xml:space="preserve"> the bottom 6 brands by gross margin.</w:t>
            </w:r>
          </w:p>
          <w:p w14:paraId="3277D2B2"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t xml:space="preserve">ORDER BY </w:t>
            </w:r>
            <w:proofErr w:type="spellStart"/>
            <w:r w:rsidRPr="000461E3">
              <w:rPr>
                <w:rFonts w:ascii="Courier New" w:hAnsi="Courier New" w:cs="Courier New"/>
                <w:color w:val="0A2F41" w:themeColor="accent1" w:themeShade="80"/>
                <w:sz w:val="18"/>
                <w:szCs w:val="18"/>
              </w:rPr>
              <w:t>GrossMargin</w:t>
            </w:r>
            <w:proofErr w:type="spellEnd"/>
            <w:r w:rsidRPr="000461E3">
              <w:rPr>
                <w:rFonts w:ascii="Courier New" w:hAnsi="Courier New" w:cs="Courier New"/>
                <w:color w:val="0A2F41" w:themeColor="accent1" w:themeShade="80"/>
                <w:sz w:val="18"/>
                <w:szCs w:val="18"/>
              </w:rPr>
              <w:t xml:space="preserve"> DESC</w:t>
            </w:r>
          </w:p>
          <w:p w14:paraId="39DABE99" w14:textId="77777777" w:rsidR="00FF6A84" w:rsidRPr="000461E3" w:rsidRDefault="00FF6A84" w:rsidP="000461E3">
            <w:pPr>
              <w:spacing w:after="0"/>
              <w:rPr>
                <w:rFonts w:ascii="Courier New" w:hAnsi="Courier New" w:cs="Courier New"/>
                <w:color w:val="0A2F41" w:themeColor="accent1" w:themeShade="80"/>
                <w:sz w:val="18"/>
                <w:szCs w:val="18"/>
              </w:rPr>
            </w:pPr>
          </w:p>
        </w:tc>
      </w:tr>
    </w:tbl>
    <w:p w14:paraId="7013A34A"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lastRenderedPageBreak/>
        <w:br/>
      </w:r>
      <w:r w:rsidRPr="000461E3">
        <w:rPr>
          <w:rFonts w:ascii="Courier New" w:hAnsi="Courier New" w:cs="Courier New"/>
          <w:color w:val="0A2F41" w:themeColor="accent1" w:themeShade="80"/>
          <w:sz w:val="18"/>
          <w:szCs w:val="18"/>
        </w:rPr>
        <w:br/>
      </w:r>
      <w:r w:rsidRPr="000461E3">
        <w:rPr>
          <w:rFonts w:ascii="Courier New" w:hAnsi="Courier New" w:cs="Courier New"/>
          <w:color w:val="0A2F41" w:themeColor="accent1" w:themeShade="80"/>
          <w:sz w:val="18"/>
          <w:szCs w:val="18"/>
        </w:rPr>
        <w:br/>
      </w:r>
      <w:r w:rsidRPr="000461E3">
        <w:rPr>
          <w:rFonts w:ascii="Courier New" w:hAnsi="Courier New" w:cs="Courier New"/>
          <w:color w:val="0A2F41" w:themeColor="accent1" w:themeShade="80"/>
          <w:sz w:val="18"/>
          <w:szCs w:val="18"/>
        </w:rPr>
        <w:br/>
      </w:r>
      <w:r w:rsidRPr="000461E3">
        <w:rPr>
          <w:rFonts w:ascii="Courier New" w:hAnsi="Courier New" w:cs="Courier New"/>
          <w:color w:val="0A2F41" w:themeColor="accent1" w:themeShade="80"/>
          <w:sz w:val="18"/>
          <w:szCs w:val="18"/>
        </w:rPr>
        <w:br/>
      </w:r>
      <w:r w:rsidRPr="000461E3">
        <w:rPr>
          <w:rFonts w:ascii="Courier New" w:hAnsi="Courier New" w:cs="Courier New"/>
          <w:color w:val="0A2F41" w:themeColor="accent1" w:themeShade="80"/>
          <w:sz w:val="18"/>
          <w:szCs w:val="18"/>
        </w:rPr>
        <w:br/>
      </w:r>
      <w:r w:rsidRPr="000461E3">
        <w:rPr>
          <w:rFonts w:ascii="Courier New" w:hAnsi="Courier New" w:cs="Courier New"/>
          <w:color w:val="0A2F41" w:themeColor="accent1" w:themeShade="80"/>
          <w:sz w:val="18"/>
          <w:szCs w:val="18"/>
        </w:rPr>
        <w:br/>
      </w:r>
      <w:r w:rsidRPr="000461E3">
        <w:rPr>
          <w:rFonts w:ascii="Courier New" w:hAnsi="Courier New" w:cs="Courier New"/>
          <w:color w:val="0A2F41" w:themeColor="accent1" w:themeShade="80"/>
          <w:sz w:val="18"/>
          <w:szCs w:val="18"/>
        </w:rPr>
        <w:br/>
      </w:r>
    </w:p>
    <w:tbl>
      <w:tblPr>
        <w:tblW w:w="10800" w:type="dxa"/>
        <w:tblCellMar>
          <w:top w:w="15" w:type="dxa"/>
          <w:left w:w="15" w:type="dxa"/>
          <w:bottom w:w="15" w:type="dxa"/>
          <w:right w:w="15" w:type="dxa"/>
        </w:tblCellMar>
        <w:tblLook w:val="04A0" w:firstRow="1" w:lastRow="0" w:firstColumn="1" w:lastColumn="0" w:noHBand="0" w:noVBand="1"/>
      </w:tblPr>
      <w:tblGrid>
        <w:gridCol w:w="10800"/>
      </w:tblGrid>
      <w:tr w:rsidR="00FF6A84" w:rsidRPr="000461E3" w14:paraId="1E535DE7" w14:textId="77777777">
        <w:tc>
          <w:tcPr>
            <w:tcW w:w="0" w:type="auto"/>
            <w:shd w:val="clear" w:color="auto" w:fill="EFEFEF"/>
            <w:tcMar>
              <w:top w:w="100" w:type="dxa"/>
              <w:left w:w="100" w:type="dxa"/>
              <w:bottom w:w="100" w:type="dxa"/>
              <w:right w:w="100" w:type="dxa"/>
            </w:tcMar>
            <w:hideMark/>
          </w:tcPr>
          <w:p w14:paraId="3C6C35A9" w14:textId="5B1EF06D" w:rsidR="00FF6A84" w:rsidRPr="000461E3" w:rsidRDefault="00FF6A84" w:rsidP="000461E3">
            <w:pPr>
              <w:pStyle w:val="Heading4"/>
              <w:numPr>
                <w:ilvl w:val="1"/>
                <w:numId w:val="10"/>
              </w:numPr>
            </w:pPr>
            <w:r w:rsidRPr="000461E3">
              <w:t xml:space="preserve"> Top/Bottom 6 Brand Analysis</w:t>
            </w:r>
          </w:p>
        </w:tc>
      </w:tr>
      <w:tr w:rsidR="00FF6A84" w:rsidRPr="000461E3" w14:paraId="55923FE6" w14:textId="77777777">
        <w:tc>
          <w:tcPr>
            <w:tcW w:w="0" w:type="auto"/>
            <w:shd w:val="clear" w:color="auto" w:fill="EFEFEF"/>
            <w:tcMar>
              <w:top w:w="100" w:type="dxa"/>
              <w:left w:w="100" w:type="dxa"/>
              <w:bottom w:w="100" w:type="dxa"/>
              <w:right w:w="100" w:type="dxa"/>
            </w:tcMar>
            <w:hideMark/>
          </w:tcPr>
          <w:p w14:paraId="7F4621A9"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 ITR, DIO, and Gross Margin Calculation for the top/bottom 6 Brands ordered by Gross Margin</w:t>
            </w:r>
          </w:p>
          <w:p w14:paraId="408639D2"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 Used CTEs to prevent what I call "JOIN inflation" across brand multi-row tables such as purchases and sales</w:t>
            </w:r>
          </w:p>
          <w:p w14:paraId="7864F6A4"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 Brands missing from beginning and ending inventory tables are included with left joins</w:t>
            </w:r>
          </w:p>
          <w:p w14:paraId="5456EB1C"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 Used the ISNULL function to treat brands with missing inventory as 0 so COGS would calculate right (Credit to Tyra and Betsy for helping with this)</w:t>
            </w:r>
          </w:p>
          <w:p w14:paraId="258682FD" w14:textId="77777777" w:rsidR="00FF6A84" w:rsidRPr="000461E3" w:rsidRDefault="00FF6A84" w:rsidP="000461E3">
            <w:pPr>
              <w:spacing w:after="0"/>
              <w:rPr>
                <w:rFonts w:ascii="Courier New" w:hAnsi="Courier New" w:cs="Courier New"/>
                <w:color w:val="0A2F41" w:themeColor="accent1" w:themeShade="80"/>
                <w:sz w:val="18"/>
                <w:szCs w:val="18"/>
              </w:rPr>
            </w:pPr>
          </w:p>
          <w:p w14:paraId="345BFA61"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WITH </w:t>
            </w:r>
          </w:p>
          <w:p w14:paraId="47A1263E"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 This first CTE calculates the value of beginning inventory for each brand</w:t>
            </w:r>
          </w:p>
          <w:p w14:paraId="0C44EB8C"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t>b AS (</w:t>
            </w:r>
          </w:p>
          <w:p w14:paraId="4B0D173A"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SELECT</w:t>
            </w:r>
          </w:p>
          <w:p w14:paraId="5040DCD8"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proofErr w:type="spellStart"/>
            <w:proofErr w:type="gramStart"/>
            <w:r w:rsidRPr="000461E3">
              <w:rPr>
                <w:rFonts w:ascii="Courier New" w:hAnsi="Courier New" w:cs="Courier New"/>
                <w:color w:val="0A2F41" w:themeColor="accent1" w:themeShade="80"/>
                <w:sz w:val="18"/>
                <w:szCs w:val="18"/>
              </w:rPr>
              <w:t>br.Brand</w:t>
            </w:r>
            <w:proofErr w:type="spellEnd"/>
            <w:proofErr w:type="gramEnd"/>
            <w:r w:rsidRPr="000461E3">
              <w:rPr>
                <w:rFonts w:ascii="Courier New" w:hAnsi="Courier New" w:cs="Courier New"/>
                <w:color w:val="0A2F41" w:themeColor="accent1" w:themeShade="80"/>
                <w:sz w:val="18"/>
                <w:szCs w:val="18"/>
              </w:rPr>
              <w:t>,</w:t>
            </w:r>
          </w:p>
          <w:p w14:paraId="63651CF7"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proofErr w:type="gramStart"/>
            <w:r w:rsidRPr="000461E3">
              <w:rPr>
                <w:rFonts w:ascii="Courier New" w:hAnsi="Courier New" w:cs="Courier New"/>
                <w:color w:val="0A2F41" w:themeColor="accent1" w:themeShade="80"/>
                <w:sz w:val="18"/>
                <w:szCs w:val="18"/>
              </w:rPr>
              <w:t>SUM(</w:t>
            </w:r>
            <w:proofErr w:type="spellStart"/>
            <w:r w:rsidRPr="000461E3">
              <w:rPr>
                <w:rFonts w:ascii="Courier New" w:hAnsi="Courier New" w:cs="Courier New"/>
                <w:color w:val="0A2F41" w:themeColor="accent1" w:themeShade="80"/>
                <w:sz w:val="18"/>
                <w:szCs w:val="18"/>
              </w:rPr>
              <w:t>b.OnHand</w:t>
            </w:r>
            <w:proofErr w:type="spellEnd"/>
            <w:proofErr w:type="gramEnd"/>
            <w:r w:rsidRPr="000461E3">
              <w:rPr>
                <w:rFonts w:ascii="Courier New" w:hAnsi="Courier New" w:cs="Courier New"/>
                <w:color w:val="0A2F41" w:themeColor="accent1" w:themeShade="80"/>
                <w:sz w:val="18"/>
                <w:szCs w:val="18"/>
              </w:rPr>
              <w:t xml:space="preserve"> * </w:t>
            </w:r>
            <w:proofErr w:type="spellStart"/>
            <w:proofErr w:type="gramStart"/>
            <w:r w:rsidRPr="000461E3">
              <w:rPr>
                <w:rFonts w:ascii="Courier New" w:hAnsi="Courier New" w:cs="Courier New"/>
                <w:color w:val="0A2F41" w:themeColor="accent1" w:themeShade="80"/>
                <w:sz w:val="18"/>
                <w:szCs w:val="18"/>
              </w:rPr>
              <w:t>br.PurchasePrice</w:t>
            </w:r>
            <w:proofErr w:type="spellEnd"/>
            <w:proofErr w:type="gramEnd"/>
            <w:r w:rsidRPr="000461E3">
              <w:rPr>
                <w:rFonts w:ascii="Courier New" w:hAnsi="Courier New" w:cs="Courier New"/>
                <w:color w:val="0A2F41" w:themeColor="accent1" w:themeShade="80"/>
                <w:sz w:val="18"/>
                <w:szCs w:val="18"/>
              </w:rPr>
              <w:t>)</w:t>
            </w:r>
          </w:p>
          <w:p w14:paraId="3915090C"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 xml:space="preserve">AS </w:t>
            </w:r>
            <w:proofErr w:type="spellStart"/>
            <w:r w:rsidRPr="000461E3">
              <w:rPr>
                <w:rFonts w:ascii="Courier New" w:hAnsi="Courier New" w:cs="Courier New"/>
                <w:color w:val="0A2F41" w:themeColor="accent1" w:themeShade="80"/>
                <w:sz w:val="18"/>
                <w:szCs w:val="18"/>
              </w:rPr>
              <w:t>BeginningInventory</w:t>
            </w:r>
            <w:proofErr w:type="spellEnd"/>
          </w:p>
          <w:p w14:paraId="7708D89D"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 xml:space="preserve">FROM </w:t>
            </w:r>
            <w:proofErr w:type="spellStart"/>
            <w:proofErr w:type="gramStart"/>
            <w:r w:rsidRPr="000461E3">
              <w:rPr>
                <w:rFonts w:ascii="Courier New" w:hAnsi="Courier New" w:cs="Courier New"/>
                <w:color w:val="0A2F41" w:themeColor="accent1" w:themeShade="80"/>
                <w:sz w:val="18"/>
                <w:szCs w:val="18"/>
              </w:rPr>
              <w:t>dbo.bibitor</w:t>
            </w:r>
            <w:proofErr w:type="gramEnd"/>
            <w:r w:rsidRPr="000461E3">
              <w:rPr>
                <w:rFonts w:ascii="Courier New" w:hAnsi="Courier New" w:cs="Courier New"/>
                <w:color w:val="0A2F41" w:themeColor="accent1" w:themeShade="80"/>
                <w:sz w:val="18"/>
                <w:szCs w:val="18"/>
              </w:rPr>
              <w:t>_beginning_inventory</w:t>
            </w:r>
            <w:proofErr w:type="spellEnd"/>
            <w:r w:rsidRPr="000461E3">
              <w:rPr>
                <w:rFonts w:ascii="Courier New" w:hAnsi="Courier New" w:cs="Courier New"/>
                <w:color w:val="0A2F41" w:themeColor="accent1" w:themeShade="80"/>
                <w:sz w:val="18"/>
                <w:szCs w:val="18"/>
              </w:rPr>
              <w:t xml:space="preserve"> b</w:t>
            </w:r>
          </w:p>
          <w:p w14:paraId="296AF546"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 xml:space="preserve">JOIN </w:t>
            </w:r>
            <w:proofErr w:type="spellStart"/>
            <w:proofErr w:type="gramStart"/>
            <w:r w:rsidRPr="000461E3">
              <w:rPr>
                <w:rFonts w:ascii="Courier New" w:hAnsi="Courier New" w:cs="Courier New"/>
                <w:color w:val="0A2F41" w:themeColor="accent1" w:themeShade="80"/>
                <w:sz w:val="18"/>
                <w:szCs w:val="18"/>
              </w:rPr>
              <w:t>dbo.bibitor</w:t>
            </w:r>
            <w:proofErr w:type="gramEnd"/>
            <w:r w:rsidRPr="000461E3">
              <w:rPr>
                <w:rFonts w:ascii="Courier New" w:hAnsi="Courier New" w:cs="Courier New"/>
                <w:color w:val="0A2F41" w:themeColor="accent1" w:themeShade="80"/>
                <w:sz w:val="18"/>
                <w:szCs w:val="18"/>
              </w:rPr>
              <w:t>_brands</w:t>
            </w:r>
            <w:proofErr w:type="spellEnd"/>
            <w:r w:rsidRPr="000461E3">
              <w:rPr>
                <w:rFonts w:ascii="Courier New" w:hAnsi="Courier New" w:cs="Courier New"/>
                <w:color w:val="0A2F41" w:themeColor="accent1" w:themeShade="80"/>
                <w:sz w:val="18"/>
                <w:szCs w:val="18"/>
              </w:rPr>
              <w:t xml:space="preserve"> </w:t>
            </w:r>
            <w:proofErr w:type="spellStart"/>
            <w:r w:rsidRPr="000461E3">
              <w:rPr>
                <w:rFonts w:ascii="Courier New" w:hAnsi="Courier New" w:cs="Courier New"/>
                <w:color w:val="0A2F41" w:themeColor="accent1" w:themeShade="80"/>
                <w:sz w:val="18"/>
                <w:szCs w:val="18"/>
              </w:rPr>
              <w:t>br</w:t>
            </w:r>
            <w:proofErr w:type="spellEnd"/>
          </w:p>
          <w:p w14:paraId="07504A30"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 xml:space="preserve">ON </w:t>
            </w:r>
            <w:proofErr w:type="spellStart"/>
            <w:proofErr w:type="gramStart"/>
            <w:r w:rsidRPr="000461E3">
              <w:rPr>
                <w:rFonts w:ascii="Courier New" w:hAnsi="Courier New" w:cs="Courier New"/>
                <w:color w:val="0A2F41" w:themeColor="accent1" w:themeShade="80"/>
                <w:sz w:val="18"/>
                <w:szCs w:val="18"/>
              </w:rPr>
              <w:t>b.Brand</w:t>
            </w:r>
            <w:proofErr w:type="spellEnd"/>
            <w:proofErr w:type="gramEnd"/>
            <w:r w:rsidRPr="000461E3">
              <w:rPr>
                <w:rFonts w:ascii="Courier New" w:hAnsi="Courier New" w:cs="Courier New"/>
                <w:color w:val="0A2F41" w:themeColor="accent1" w:themeShade="80"/>
                <w:sz w:val="18"/>
                <w:szCs w:val="18"/>
              </w:rPr>
              <w:t xml:space="preserve"> = </w:t>
            </w:r>
            <w:proofErr w:type="spellStart"/>
            <w:proofErr w:type="gramStart"/>
            <w:r w:rsidRPr="000461E3">
              <w:rPr>
                <w:rFonts w:ascii="Courier New" w:hAnsi="Courier New" w:cs="Courier New"/>
                <w:color w:val="0A2F41" w:themeColor="accent1" w:themeShade="80"/>
                <w:sz w:val="18"/>
                <w:szCs w:val="18"/>
              </w:rPr>
              <w:t>br.Brand</w:t>
            </w:r>
            <w:proofErr w:type="spellEnd"/>
            <w:proofErr w:type="gramEnd"/>
          </w:p>
          <w:p w14:paraId="2E3AB90E"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 xml:space="preserve">GROUP BY </w:t>
            </w:r>
            <w:proofErr w:type="spellStart"/>
            <w:proofErr w:type="gramStart"/>
            <w:r w:rsidRPr="000461E3">
              <w:rPr>
                <w:rFonts w:ascii="Courier New" w:hAnsi="Courier New" w:cs="Courier New"/>
                <w:color w:val="0A2F41" w:themeColor="accent1" w:themeShade="80"/>
                <w:sz w:val="18"/>
                <w:szCs w:val="18"/>
              </w:rPr>
              <w:t>br.Brand</w:t>
            </w:r>
            <w:proofErr w:type="spellEnd"/>
            <w:proofErr w:type="gramEnd"/>
          </w:p>
          <w:p w14:paraId="1DDA089B"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t>),</w:t>
            </w:r>
          </w:p>
          <w:p w14:paraId="5088F6D4" w14:textId="77777777" w:rsidR="00FF6A84" w:rsidRPr="000461E3" w:rsidRDefault="00FF6A84" w:rsidP="000461E3">
            <w:pPr>
              <w:spacing w:after="0"/>
              <w:rPr>
                <w:rFonts w:ascii="Courier New" w:hAnsi="Courier New" w:cs="Courier New"/>
                <w:color w:val="0A2F41" w:themeColor="accent1" w:themeShade="80"/>
                <w:sz w:val="18"/>
                <w:szCs w:val="18"/>
              </w:rPr>
            </w:pPr>
          </w:p>
          <w:p w14:paraId="3171F8A9"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 This second CTE calculates the value of ending inventory for each brand</w:t>
            </w:r>
          </w:p>
          <w:p w14:paraId="7C5D3678"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t>e AS (</w:t>
            </w:r>
          </w:p>
          <w:p w14:paraId="1EFF99F3"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SELECT</w:t>
            </w:r>
          </w:p>
          <w:p w14:paraId="4EC1B899"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proofErr w:type="spellStart"/>
            <w:proofErr w:type="gramStart"/>
            <w:r w:rsidRPr="000461E3">
              <w:rPr>
                <w:rFonts w:ascii="Courier New" w:hAnsi="Courier New" w:cs="Courier New"/>
                <w:color w:val="0A2F41" w:themeColor="accent1" w:themeShade="80"/>
                <w:sz w:val="18"/>
                <w:szCs w:val="18"/>
              </w:rPr>
              <w:t>br.Brand</w:t>
            </w:r>
            <w:proofErr w:type="spellEnd"/>
            <w:proofErr w:type="gramEnd"/>
            <w:r w:rsidRPr="000461E3">
              <w:rPr>
                <w:rFonts w:ascii="Courier New" w:hAnsi="Courier New" w:cs="Courier New"/>
                <w:color w:val="0A2F41" w:themeColor="accent1" w:themeShade="80"/>
                <w:sz w:val="18"/>
                <w:szCs w:val="18"/>
              </w:rPr>
              <w:t>,</w:t>
            </w:r>
          </w:p>
          <w:p w14:paraId="78D39DB2"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proofErr w:type="gramStart"/>
            <w:r w:rsidRPr="000461E3">
              <w:rPr>
                <w:rFonts w:ascii="Courier New" w:hAnsi="Courier New" w:cs="Courier New"/>
                <w:color w:val="0A2F41" w:themeColor="accent1" w:themeShade="80"/>
                <w:sz w:val="18"/>
                <w:szCs w:val="18"/>
              </w:rPr>
              <w:t>SUM(</w:t>
            </w:r>
            <w:proofErr w:type="spellStart"/>
            <w:r w:rsidRPr="000461E3">
              <w:rPr>
                <w:rFonts w:ascii="Courier New" w:hAnsi="Courier New" w:cs="Courier New"/>
                <w:color w:val="0A2F41" w:themeColor="accent1" w:themeShade="80"/>
                <w:sz w:val="18"/>
                <w:szCs w:val="18"/>
              </w:rPr>
              <w:t>e.OnHand</w:t>
            </w:r>
            <w:proofErr w:type="spellEnd"/>
            <w:proofErr w:type="gramEnd"/>
            <w:r w:rsidRPr="000461E3">
              <w:rPr>
                <w:rFonts w:ascii="Courier New" w:hAnsi="Courier New" w:cs="Courier New"/>
                <w:color w:val="0A2F41" w:themeColor="accent1" w:themeShade="80"/>
                <w:sz w:val="18"/>
                <w:szCs w:val="18"/>
              </w:rPr>
              <w:t xml:space="preserve"> * </w:t>
            </w:r>
            <w:proofErr w:type="spellStart"/>
            <w:proofErr w:type="gramStart"/>
            <w:r w:rsidRPr="000461E3">
              <w:rPr>
                <w:rFonts w:ascii="Courier New" w:hAnsi="Courier New" w:cs="Courier New"/>
                <w:color w:val="0A2F41" w:themeColor="accent1" w:themeShade="80"/>
                <w:sz w:val="18"/>
                <w:szCs w:val="18"/>
              </w:rPr>
              <w:t>br.PurchasePrice</w:t>
            </w:r>
            <w:proofErr w:type="spellEnd"/>
            <w:proofErr w:type="gramEnd"/>
            <w:r w:rsidRPr="000461E3">
              <w:rPr>
                <w:rFonts w:ascii="Courier New" w:hAnsi="Courier New" w:cs="Courier New"/>
                <w:color w:val="0A2F41" w:themeColor="accent1" w:themeShade="80"/>
                <w:sz w:val="18"/>
                <w:szCs w:val="18"/>
              </w:rPr>
              <w:t>)</w:t>
            </w:r>
          </w:p>
          <w:p w14:paraId="6955A6E1"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 xml:space="preserve">AS </w:t>
            </w:r>
            <w:proofErr w:type="spellStart"/>
            <w:r w:rsidRPr="000461E3">
              <w:rPr>
                <w:rFonts w:ascii="Courier New" w:hAnsi="Courier New" w:cs="Courier New"/>
                <w:color w:val="0A2F41" w:themeColor="accent1" w:themeShade="80"/>
                <w:sz w:val="18"/>
                <w:szCs w:val="18"/>
              </w:rPr>
              <w:t>EndingInventory</w:t>
            </w:r>
            <w:proofErr w:type="spellEnd"/>
          </w:p>
          <w:p w14:paraId="15EFF143"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 xml:space="preserve">FROM </w:t>
            </w:r>
            <w:proofErr w:type="spellStart"/>
            <w:proofErr w:type="gramStart"/>
            <w:r w:rsidRPr="000461E3">
              <w:rPr>
                <w:rFonts w:ascii="Courier New" w:hAnsi="Courier New" w:cs="Courier New"/>
                <w:color w:val="0A2F41" w:themeColor="accent1" w:themeShade="80"/>
                <w:sz w:val="18"/>
                <w:szCs w:val="18"/>
              </w:rPr>
              <w:t>dbo.bibitor</w:t>
            </w:r>
            <w:proofErr w:type="gramEnd"/>
            <w:r w:rsidRPr="000461E3">
              <w:rPr>
                <w:rFonts w:ascii="Courier New" w:hAnsi="Courier New" w:cs="Courier New"/>
                <w:color w:val="0A2F41" w:themeColor="accent1" w:themeShade="80"/>
                <w:sz w:val="18"/>
                <w:szCs w:val="18"/>
              </w:rPr>
              <w:t>_ending_inventory</w:t>
            </w:r>
            <w:proofErr w:type="spellEnd"/>
            <w:r w:rsidRPr="000461E3">
              <w:rPr>
                <w:rFonts w:ascii="Courier New" w:hAnsi="Courier New" w:cs="Courier New"/>
                <w:color w:val="0A2F41" w:themeColor="accent1" w:themeShade="80"/>
                <w:sz w:val="18"/>
                <w:szCs w:val="18"/>
              </w:rPr>
              <w:t xml:space="preserve"> e</w:t>
            </w:r>
          </w:p>
          <w:p w14:paraId="310763EB"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 xml:space="preserve">JOIN </w:t>
            </w:r>
            <w:proofErr w:type="spellStart"/>
            <w:proofErr w:type="gramStart"/>
            <w:r w:rsidRPr="000461E3">
              <w:rPr>
                <w:rFonts w:ascii="Courier New" w:hAnsi="Courier New" w:cs="Courier New"/>
                <w:color w:val="0A2F41" w:themeColor="accent1" w:themeShade="80"/>
                <w:sz w:val="18"/>
                <w:szCs w:val="18"/>
              </w:rPr>
              <w:t>dbo.bibitor</w:t>
            </w:r>
            <w:proofErr w:type="gramEnd"/>
            <w:r w:rsidRPr="000461E3">
              <w:rPr>
                <w:rFonts w:ascii="Courier New" w:hAnsi="Courier New" w:cs="Courier New"/>
                <w:color w:val="0A2F41" w:themeColor="accent1" w:themeShade="80"/>
                <w:sz w:val="18"/>
                <w:szCs w:val="18"/>
              </w:rPr>
              <w:t>_brands</w:t>
            </w:r>
            <w:proofErr w:type="spellEnd"/>
            <w:r w:rsidRPr="000461E3">
              <w:rPr>
                <w:rFonts w:ascii="Courier New" w:hAnsi="Courier New" w:cs="Courier New"/>
                <w:color w:val="0A2F41" w:themeColor="accent1" w:themeShade="80"/>
                <w:sz w:val="18"/>
                <w:szCs w:val="18"/>
              </w:rPr>
              <w:t xml:space="preserve"> </w:t>
            </w:r>
            <w:proofErr w:type="spellStart"/>
            <w:r w:rsidRPr="000461E3">
              <w:rPr>
                <w:rFonts w:ascii="Courier New" w:hAnsi="Courier New" w:cs="Courier New"/>
                <w:color w:val="0A2F41" w:themeColor="accent1" w:themeShade="80"/>
                <w:sz w:val="18"/>
                <w:szCs w:val="18"/>
              </w:rPr>
              <w:t>br</w:t>
            </w:r>
            <w:proofErr w:type="spellEnd"/>
          </w:p>
          <w:p w14:paraId="0390FA47"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 xml:space="preserve">ON </w:t>
            </w:r>
            <w:proofErr w:type="spellStart"/>
            <w:proofErr w:type="gramStart"/>
            <w:r w:rsidRPr="000461E3">
              <w:rPr>
                <w:rFonts w:ascii="Courier New" w:hAnsi="Courier New" w:cs="Courier New"/>
                <w:color w:val="0A2F41" w:themeColor="accent1" w:themeShade="80"/>
                <w:sz w:val="18"/>
                <w:szCs w:val="18"/>
              </w:rPr>
              <w:t>e.Brand</w:t>
            </w:r>
            <w:proofErr w:type="spellEnd"/>
            <w:proofErr w:type="gramEnd"/>
            <w:r w:rsidRPr="000461E3">
              <w:rPr>
                <w:rFonts w:ascii="Courier New" w:hAnsi="Courier New" w:cs="Courier New"/>
                <w:color w:val="0A2F41" w:themeColor="accent1" w:themeShade="80"/>
                <w:sz w:val="18"/>
                <w:szCs w:val="18"/>
              </w:rPr>
              <w:t xml:space="preserve"> = </w:t>
            </w:r>
            <w:proofErr w:type="spellStart"/>
            <w:proofErr w:type="gramStart"/>
            <w:r w:rsidRPr="000461E3">
              <w:rPr>
                <w:rFonts w:ascii="Courier New" w:hAnsi="Courier New" w:cs="Courier New"/>
                <w:color w:val="0A2F41" w:themeColor="accent1" w:themeShade="80"/>
                <w:sz w:val="18"/>
                <w:szCs w:val="18"/>
              </w:rPr>
              <w:t>br.Brand</w:t>
            </w:r>
            <w:proofErr w:type="spellEnd"/>
            <w:proofErr w:type="gramEnd"/>
          </w:p>
          <w:p w14:paraId="6BDE2957"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 xml:space="preserve">GROUP BY </w:t>
            </w:r>
            <w:proofErr w:type="spellStart"/>
            <w:proofErr w:type="gramStart"/>
            <w:r w:rsidRPr="000461E3">
              <w:rPr>
                <w:rFonts w:ascii="Courier New" w:hAnsi="Courier New" w:cs="Courier New"/>
                <w:color w:val="0A2F41" w:themeColor="accent1" w:themeShade="80"/>
                <w:sz w:val="18"/>
                <w:szCs w:val="18"/>
              </w:rPr>
              <w:t>br.Brand</w:t>
            </w:r>
            <w:proofErr w:type="spellEnd"/>
            <w:proofErr w:type="gramEnd"/>
          </w:p>
          <w:p w14:paraId="44E4ED9C"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t>),</w:t>
            </w:r>
          </w:p>
          <w:p w14:paraId="1D7C4F05" w14:textId="77777777" w:rsidR="00FF6A84" w:rsidRPr="000461E3" w:rsidRDefault="00FF6A84" w:rsidP="000461E3">
            <w:pPr>
              <w:spacing w:after="0"/>
              <w:rPr>
                <w:rFonts w:ascii="Courier New" w:hAnsi="Courier New" w:cs="Courier New"/>
                <w:color w:val="0A2F41" w:themeColor="accent1" w:themeShade="80"/>
                <w:sz w:val="18"/>
                <w:szCs w:val="18"/>
              </w:rPr>
            </w:pPr>
          </w:p>
          <w:p w14:paraId="44F02205"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 This third CTE calculates the value of purchases for each brand</w:t>
            </w:r>
          </w:p>
          <w:p w14:paraId="4B56044A"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t>p AS (</w:t>
            </w:r>
          </w:p>
          <w:p w14:paraId="3DEF68FE"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SELECT</w:t>
            </w:r>
          </w:p>
          <w:p w14:paraId="249BB782"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proofErr w:type="spellStart"/>
            <w:proofErr w:type="gramStart"/>
            <w:r w:rsidRPr="000461E3">
              <w:rPr>
                <w:rFonts w:ascii="Courier New" w:hAnsi="Courier New" w:cs="Courier New"/>
                <w:color w:val="0A2F41" w:themeColor="accent1" w:themeShade="80"/>
                <w:sz w:val="18"/>
                <w:szCs w:val="18"/>
              </w:rPr>
              <w:t>br.Brand</w:t>
            </w:r>
            <w:proofErr w:type="spellEnd"/>
            <w:proofErr w:type="gramEnd"/>
            <w:r w:rsidRPr="000461E3">
              <w:rPr>
                <w:rFonts w:ascii="Courier New" w:hAnsi="Courier New" w:cs="Courier New"/>
                <w:color w:val="0A2F41" w:themeColor="accent1" w:themeShade="80"/>
                <w:sz w:val="18"/>
                <w:szCs w:val="18"/>
              </w:rPr>
              <w:t>,</w:t>
            </w:r>
          </w:p>
          <w:p w14:paraId="04DBCAE6"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proofErr w:type="gramStart"/>
            <w:r w:rsidRPr="000461E3">
              <w:rPr>
                <w:rFonts w:ascii="Courier New" w:hAnsi="Courier New" w:cs="Courier New"/>
                <w:color w:val="0A2F41" w:themeColor="accent1" w:themeShade="80"/>
                <w:sz w:val="18"/>
                <w:szCs w:val="18"/>
              </w:rPr>
              <w:t>SUM(</w:t>
            </w:r>
            <w:proofErr w:type="spellStart"/>
            <w:r w:rsidRPr="000461E3">
              <w:rPr>
                <w:rFonts w:ascii="Courier New" w:hAnsi="Courier New" w:cs="Courier New"/>
                <w:color w:val="0A2F41" w:themeColor="accent1" w:themeShade="80"/>
                <w:sz w:val="18"/>
                <w:szCs w:val="18"/>
              </w:rPr>
              <w:t>p.PurchaseQuantity</w:t>
            </w:r>
            <w:proofErr w:type="spellEnd"/>
            <w:proofErr w:type="gramEnd"/>
            <w:r w:rsidRPr="000461E3">
              <w:rPr>
                <w:rFonts w:ascii="Courier New" w:hAnsi="Courier New" w:cs="Courier New"/>
                <w:color w:val="0A2F41" w:themeColor="accent1" w:themeShade="80"/>
                <w:sz w:val="18"/>
                <w:szCs w:val="18"/>
              </w:rPr>
              <w:t xml:space="preserve"> * </w:t>
            </w:r>
            <w:proofErr w:type="spellStart"/>
            <w:proofErr w:type="gramStart"/>
            <w:r w:rsidRPr="000461E3">
              <w:rPr>
                <w:rFonts w:ascii="Courier New" w:hAnsi="Courier New" w:cs="Courier New"/>
                <w:color w:val="0A2F41" w:themeColor="accent1" w:themeShade="80"/>
                <w:sz w:val="18"/>
                <w:szCs w:val="18"/>
              </w:rPr>
              <w:t>br.PurchasePrice</w:t>
            </w:r>
            <w:proofErr w:type="spellEnd"/>
            <w:proofErr w:type="gramEnd"/>
            <w:r w:rsidRPr="000461E3">
              <w:rPr>
                <w:rFonts w:ascii="Courier New" w:hAnsi="Courier New" w:cs="Courier New"/>
                <w:color w:val="0A2F41" w:themeColor="accent1" w:themeShade="80"/>
                <w:sz w:val="18"/>
                <w:szCs w:val="18"/>
              </w:rPr>
              <w:t>)</w:t>
            </w:r>
          </w:p>
          <w:p w14:paraId="7F0396C5"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AS Purchases</w:t>
            </w:r>
          </w:p>
          <w:p w14:paraId="47BBECC4"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lastRenderedPageBreak/>
              <w:tab/>
            </w:r>
            <w:r w:rsidRPr="000461E3">
              <w:rPr>
                <w:rFonts w:ascii="Courier New" w:hAnsi="Courier New" w:cs="Courier New"/>
                <w:color w:val="0A2F41" w:themeColor="accent1" w:themeShade="80"/>
                <w:sz w:val="18"/>
                <w:szCs w:val="18"/>
              </w:rPr>
              <w:tab/>
              <w:t xml:space="preserve">FROM </w:t>
            </w:r>
            <w:proofErr w:type="spellStart"/>
            <w:proofErr w:type="gramStart"/>
            <w:r w:rsidRPr="000461E3">
              <w:rPr>
                <w:rFonts w:ascii="Courier New" w:hAnsi="Courier New" w:cs="Courier New"/>
                <w:color w:val="0A2F41" w:themeColor="accent1" w:themeShade="80"/>
                <w:sz w:val="18"/>
                <w:szCs w:val="18"/>
              </w:rPr>
              <w:t>dbo.bibitor</w:t>
            </w:r>
            <w:proofErr w:type="gramEnd"/>
            <w:r w:rsidRPr="000461E3">
              <w:rPr>
                <w:rFonts w:ascii="Courier New" w:hAnsi="Courier New" w:cs="Courier New"/>
                <w:color w:val="0A2F41" w:themeColor="accent1" w:themeShade="80"/>
                <w:sz w:val="18"/>
                <w:szCs w:val="18"/>
              </w:rPr>
              <w:t>_purchases</w:t>
            </w:r>
            <w:proofErr w:type="spellEnd"/>
            <w:r w:rsidRPr="000461E3">
              <w:rPr>
                <w:rFonts w:ascii="Courier New" w:hAnsi="Courier New" w:cs="Courier New"/>
                <w:color w:val="0A2F41" w:themeColor="accent1" w:themeShade="80"/>
                <w:sz w:val="18"/>
                <w:szCs w:val="18"/>
              </w:rPr>
              <w:t xml:space="preserve"> p</w:t>
            </w:r>
          </w:p>
          <w:p w14:paraId="0F76F5F2"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 xml:space="preserve">JOIN </w:t>
            </w:r>
            <w:proofErr w:type="spellStart"/>
            <w:proofErr w:type="gramStart"/>
            <w:r w:rsidRPr="000461E3">
              <w:rPr>
                <w:rFonts w:ascii="Courier New" w:hAnsi="Courier New" w:cs="Courier New"/>
                <w:color w:val="0A2F41" w:themeColor="accent1" w:themeShade="80"/>
                <w:sz w:val="18"/>
                <w:szCs w:val="18"/>
              </w:rPr>
              <w:t>dbo.bibitor</w:t>
            </w:r>
            <w:proofErr w:type="gramEnd"/>
            <w:r w:rsidRPr="000461E3">
              <w:rPr>
                <w:rFonts w:ascii="Courier New" w:hAnsi="Courier New" w:cs="Courier New"/>
                <w:color w:val="0A2F41" w:themeColor="accent1" w:themeShade="80"/>
                <w:sz w:val="18"/>
                <w:szCs w:val="18"/>
              </w:rPr>
              <w:t>_brands</w:t>
            </w:r>
            <w:proofErr w:type="spellEnd"/>
            <w:r w:rsidRPr="000461E3">
              <w:rPr>
                <w:rFonts w:ascii="Courier New" w:hAnsi="Courier New" w:cs="Courier New"/>
                <w:color w:val="0A2F41" w:themeColor="accent1" w:themeShade="80"/>
                <w:sz w:val="18"/>
                <w:szCs w:val="18"/>
              </w:rPr>
              <w:t xml:space="preserve"> </w:t>
            </w:r>
            <w:proofErr w:type="spellStart"/>
            <w:r w:rsidRPr="000461E3">
              <w:rPr>
                <w:rFonts w:ascii="Courier New" w:hAnsi="Courier New" w:cs="Courier New"/>
                <w:color w:val="0A2F41" w:themeColor="accent1" w:themeShade="80"/>
                <w:sz w:val="18"/>
                <w:szCs w:val="18"/>
              </w:rPr>
              <w:t>br</w:t>
            </w:r>
            <w:proofErr w:type="spellEnd"/>
          </w:p>
          <w:p w14:paraId="61C5F71D"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 xml:space="preserve">ON </w:t>
            </w:r>
            <w:proofErr w:type="spellStart"/>
            <w:proofErr w:type="gramStart"/>
            <w:r w:rsidRPr="000461E3">
              <w:rPr>
                <w:rFonts w:ascii="Courier New" w:hAnsi="Courier New" w:cs="Courier New"/>
                <w:color w:val="0A2F41" w:themeColor="accent1" w:themeShade="80"/>
                <w:sz w:val="18"/>
                <w:szCs w:val="18"/>
              </w:rPr>
              <w:t>p.Brand</w:t>
            </w:r>
            <w:proofErr w:type="spellEnd"/>
            <w:proofErr w:type="gramEnd"/>
            <w:r w:rsidRPr="000461E3">
              <w:rPr>
                <w:rFonts w:ascii="Courier New" w:hAnsi="Courier New" w:cs="Courier New"/>
                <w:color w:val="0A2F41" w:themeColor="accent1" w:themeShade="80"/>
                <w:sz w:val="18"/>
                <w:szCs w:val="18"/>
              </w:rPr>
              <w:t xml:space="preserve"> = </w:t>
            </w:r>
            <w:proofErr w:type="spellStart"/>
            <w:proofErr w:type="gramStart"/>
            <w:r w:rsidRPr="000461E3">
              <w:rPr>
                <w:rFonts w:ascii="Courier New" w:hAnsi="Courier New" w:cs="Courier New"/>
                <w:color w:val="0A2F41" w:themeColor="accent1" w:themeShade="80"/>
                <w:sz w:val="18"/>
                <w:szCs w:val="18"/>
              </w:rPr>
              <w:t>br.Brand</w:t>
            </w:r>
            <w:proofErr w:type="spellEnd"/>
            <w:proofErr w:type="gramEnd"/>
          </w:p>
          <w:p w14:paraId="02A60834"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 xml:space="preserve">GROUP BY </w:t>
            </w:r>
            <w:proofErr w:type="spellStart"/>
            <w:proofErr w:type="gramStart"/>
            <w:r w:rsidRPr="000461E3">
              <w:rPr>
                <w:rFonts w:ascii="Courier New" w:hAnsi="Courier New" w:cs="Courier New"/>
                <w:color w:val="0A2F41" w:themeColor="accent1" w:themeShade="80"/>
                <w:sz w:val="18"/>
                <w:szCs w:val="18"/>
              </w:rPr>
              <w:t>br.Brand</w:t>
            </w:r>
            <w:proofErr w:type="spellEnd"/>
            <w:proofErr w:type="gramEnd"/>
          </w:p>
          <w:p w14:paraId="36955F40"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t>),</w:t>
            </w:r>
          </w:p>
          <w:p w14:paraId="1B73E21C" w14:textId="77777777" w:rsidR="00FF6A84" w:rsidRPr="000461E3" w:rsidRDefault="00FF6A84" w:rsidP="000461E3">
            <w:pPr>
              <w:spacing w:after="0"/>
              <w:rPr>
                <w:rFonts w:ascii="Courier New" w:hAnsi="Courier New" w:cs="Courier New"/>
                <w:color w:val="0A2F41" w:themeColor="accent1" w:themeShade="80"/>
                <w:sz w:val="18"/>
                <w:szCs w:val="18"/>
              </w:rPr>
            </w:pPr>
          </w:p>
          <w:p w14:paraId="47B61E11"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 This fourth CTE calculates the value of sales for each brand</w:t>
            </w:r>
          </w:p>
          <w:p w14:paraId="30AC6079"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t>s AS (</w:t>
            </w:r>
          </w:p>
          <w:p w14:paraId="5FFDC3D1"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SELECT</w:t>
            </w:r>
          </w:p>
          <w:p w14:paraId="254E1C2B"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proofErr w:type="spellStart"/>
            <w:proofErr w:type="gramStart"/>
            <w:r w:rsidRPr="000461E3">
              <w:rPr>
                <w:rFonts w:ascii="Courier New" w:hAnsi="Courier New" w:cs="Courier New"/>
                <w:color w:val="0A2F41" w:themeColor="accent1" w:themeShade="80"/>
                <w:sz w:val="18"/>
                <w:szCs w:val="18"/>
              </w:rPr>
              <w:t>br.Brand</w:t>
            </w:r>
            <w:proofErr w:type="spellEnd"/>
            <w:proofErr w:type="gramEnd"/>
            <w:r w:rsidRPr="000461E3">
              <w:rPr>
                <w:rFonts w:ascii="Courier New" w:hAnsi="Courier New" w:cs="Courier New"/>
                <w:color w:val="0A2F41" w:themeColor="accent1" w:themeShade="80"/>
                <w:sz w:val="18"/>
                <w:szCs w:val="18"/>
              </w:rPr>
              <w:t>,</w:t>
            </w:r>
          </w:p>
          <w:p w14:paraId="409B5F09"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proofErr w:type="gramStart"/>
            <w:r w:rsidRPr="000461E3">
              <w:rPr>
                <w:rFonts w:ascii="Courier New" w:hAnsi="Courier New" w:cs="Courier New"/>
                <w:color w:val="0A2F41" w:themeColor="accent1" w:themeShade="80"/>
                <w:sz w:val="18"/>
                <w:szCs w:val="18"/>
              </w:rPr>
              <w:t>SUM(</w:t>
            </w:r>
            <w:proofErr w:type="spellStart"/>
            <w:r w:rsidRPr="000461E3">
              <w:rPr>
                <w:rFonts w:ascii="Courier New" w:hAnsi="Courier New" w:cs="Courier New"/>
                <w:color w:val="0A2F41" w:themeColor="accent1" w:themeShade="80"/>
                <w:sz w:val="18"/>
                <w:szCs w:val="18"/>
              </w:rPr>
              <w:t>s.SalesQuantity</w:t>
            </w:r>
            <w:proofErr w:type="spellEnd"/>
            <w:proofErr w:type="gramEnd"/>
            <w:r w:rsidRPr="000461E3">
              <w:rPr>
                <w:rFonts w:ascii="Courier New" w:hAnsi="Courier New" w:cs="Courier New"/>
                <w:color w:val="0A2F41" w:themeColor="accent1" w:themeShade="80"/>
                <w:sz w:val="18"/>
                <w:szCs w:val="18"/>
              </w:rPr>
              <w:t xml:space="preserve"> * </w:t>
            </w:r>
            <w:proofErr w:type="spellStart"/>
            <w:proofErr w:type="gramStart"/>
            <w:r w:rsidRPr="000461E3">
              <w:rPr>
                <w:rFonts w:ascii="Courier New" w:hAnsi="Courier New" w:cs="Courier New"/>
                <w:color w:val="0A2F41" w:themeColor="accent1" w:themeShade="80"/>
                <w:sz w:val="18"/>
                <w:szCs w:val="18"/>
              </w:rPr>
              <w:t>s.SalesPrice</w:t>
            </w:r>
            <w:proofErr w:type="spellEnd"/>
            <w:proofErr w:type="gramEnd"/>
            <w:r w:rsidRPr="000461E3">
              <w:rPr>
                <w:rFonts w:ascii="Courier New" w:hAnsi="Courier New" w:cs="Courier New"/>
                <w:color w:val="0A2F41" w:themeColor="accent1" w:themeShade="80"/>
                <w:sz w:val="18"/>
                <w:szCs w:val="18"/>
              </w:rPr>
              <w:t>)</w:t>
            </w:r>
          </w:p>
          <w:p w14:paraId="2399A5B4"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AS Sales</w:t>
            </w:r>
          </w:p>
          <w:p w14:paraId="58769E2A"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 xml:space="preserve">FROM </w:t>
            </w:r>
            <w:proofErr w:type="spellStart"/>
            <w:proofErr w:type="gramStart"/>
            <w:r w:rsidRPr="000461E3">
              <w:rPr>
                <w:rFonts w:ascii="Courier New" w:hAnsi="Courier New" w:cs="Courier New"/>
                <w:color w:val="0A2F41" w:themeColor="accent1" w:themeShade="80"/>
                <w:sz w:val="18"/>
                <w:szCs w:val="18"/>
              </w:rPr>
              <w:t>dbo.bibitor</w:t>
            </w:r>
            <w:proofErr w:type="gramEnd"/>
            <w:r w:rsidRPr="000461E3">
              <w:rPr>
                <w:rFonts w:ascii="Courier New" w:hAnsi="Courier New" w:cs="Courier New"/>
                <w:color w:val="0A2F41" w:themeColor="accent1" w:themeShade="80"/>
                <w:sz w:val="18"/>
                <w:szCs w:val="18"/>
              </w:rPr>
              <w:t>_sales</w:t>
            </w:r>
            <w:proofErr w:type="spellEnd"/>
            <w:r w:rsidRPr="000461E3">
              <w:rPr>
                <w:rFonts w:ascii="Courier New" w:hAnsi="Courier New" w:cs="Courier New"/>
                <w:color w:val="0A2F41" w:themeColor="accent1" w:themeShade="80"/>
                <w:sz w:val="18"/>
                <w:szCs w:val="18"/>
              </w:rPr>
              <w:t xml:space="preserve"> s</w:t>
            </w:r>
          </w:p>
          <w:p w14:paraId="599E9ECD"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 xml:space="preserve">JOIN </w:t>
            </w:r>
            <w:proofErr w:type="spellStart"/>
            <w:proofErr w:type="gramStart"/>
            <w:r w:rsidRPr="000461E3">
              <w:rPr>
                <w:rFonts w:ascii="Courier New" w:hAnsi="Courier New" w:cs="Courier New"/>
                <w:color w:val="0A2F41" w:themeColor="accent1" w:themeShade="80"/>
                <w:sz w:val="18"/>
                <w:szCs w:val="18"/>
              </w:rPr>
              <w:t>dbo.bibitor</w:t>
            </w:r>
            <w:proofErr w:type="gramEnd"/>
            <w:r w:rsidRPr="000461E3">
              <w:rPr>
                <w:rFonts w:ascii="Courier New" w:hAnsi="Courier New" w:cs="Courier New"/>
                <w:color w:val="0A2F41" w:themeColor="accent1" w:themeShade="80"/>
                <w:sz w:val="18"/>
                <w:szCs w:val="18"/>
              </w:rPr>
              <w:t>_brands</w:t>
            </w:r>
            <w:proofErr w:type="spellEnd"/>
            <w:r w:rsidRPr="000461E3">
              <w:rPr>
                <w:rFonts w:ascii="Courier New" w:hAnsi="Courier New" w:cs="Courier New"/>
                <w:color w:val="0A2F41" w:themeColor="accent1" w:themeShade="80"/>
                <w:sz w:val="18"/>
                <w:szCs w:val="18"/>
              </w:rPr>
              <w:t xml:space="preserve"> </w:t>
            </w:r>
            <w:proofErr w:type="spellStart"/>
            <w:r w:rsidRPr="000461E3">
              <w:rPr>
                <w:rFonts w:ascii="Courier New" w:hAnsi="Courier New" w:cs="Courier New"/>
                <w:color w:val="0A2F41" w:themeColor="accent1" w:themeShade="80"/>
                <w:sz w:val="18"/>
                <w:szCs w:val="18"/>
              </w:rPr>
              <w:t>br</w:t>
            </w:r>
            <w:proofErr w:type="spellEnd"/>
          </w:p>
          <w:p w14:paraId="353F0DBE"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 xml:space="preserve">ON </w:t>
            </w:r>
            <w:proofErr w:type="spellStart"/>
            <w:proofErr w:type="gramStart"/>
            <w:r w:rsidRPr="000461E3">
              <w:rPr>
                <w:rFonts w:ascii="Courier New" w:hAnsi="Courier New" w:cs="Courier New"/>
                <w:color w:val="0A2F41" w:themeColor="accent1" w:themeShade="80"/>
                <w:sz w:val="18"/>
                <w:szCs w:val="18"/>
              </w:rPr>
              <w:t>s.Brand</w:t>
            </w:r>
            <w:proofErr w:type="spellEnd"/>
            <w:proofErr w:type="gramEnd"/>
            <w:r w:rsidRPr="000461E3">
              <w:rPr>
                <w:rFonts w:ascii="Courier New" w:hAnsi="Courier New" w:cs="Courier New"/>
                <w:color w:val="0A2F41" w:themeColor="accent1" w:themeShade="80"/>
                <w:sz w:val="18"/>
                <w:szCs w:val="18"/>
              </w:rPr>
              <w:t xml:space="preserve"> = </w:t>
            </w:r>
            <w:proofErr w:type="spellStart"/>
            <w:proofErr w:type="gramStart"/>
            <w:r w:rsidRPr="000461E3">
              <w:rPr>
                <w:rFonts w:ascii="Courier New" w:hAnsi="Courier New" w:cs="Courier New"/>
                <w:color w:val="0A2F41" w:themeColor="accent1" w:themeShade="80"/>
                <w:sz w:val="18"/>
                <w:szCs w:val="18"/>
              </w:rPr>
              <w:t>br.Brand</w:t>
            </w:r>
            <w:proofErr w:type="spellEnd"/>
            <w:proofErr w:type="gramEnd"/>
          </w:p>
          <w:p w14:paraId="4EFF01BF"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 xml:space="preserve">GROUP BY </w:t>
            </w:r>
            <w:proofErr w:type="spellStart"/>
            <w:proofErr w:type="gramStart"/>
            <w:r w:rsidRPr="000461E3">
              <w:rPr>
                <w:rFonts w:ascii="Courier New" w:hAnsi="Courier New" w:cs="Courier New"/>
                <w:color w:val="0A2F41" w:themeColor="accent1" w:themeShade="80"/>
                <w:sz w:val="18"/>
                <w:szCs w:val="18"/>
              </w:rPr>
              <w:t>br.Brand</w:t>
            </w:r>
            <w:proofErr w:type="spellEnd"/>
            <w:proofErr w:type="gramEnd"/>
          </w:p>
          <w:p w14:paraId="27F2E06B"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t>)</w:t>
            </w:r>
          </w:p>
          <w:p w14:paraId="2B982F28" w14:textId="77777777" w:rsidR="00FF6A84" w:rsidRPr="000461E3" w:rsidRDefault="00FF6A84" w:rsidP="000461E3">
            <w:pPr>
              <w:spacing w:after="0"/>
              <w:rPr>
                <w:rFonts w:ascii="Courier New" w:hAnsi="Courier New" w:cs="Courier New"/>
                <w:color w:val="0A2F41" w:themeColor="accent1" w:themeShade="80"/>
                <w:sz w:val="18"/>
                <w:szCs w:val="18"/>
              </w:rPr>
            </w:pPr>
          </w:p>
          <w:p w14:paraId="0855D38C"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 This main statement uses the CTE Aliases to calculate COGS, Gross Margin, ITR, and DIO for each brand</w:t>
            </w:r>
          </w:p>
          <w:p w14:paraId="5FA1564F"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t>SELECT TOP 6</w:t>
            </w:r>
          </w:p>
          <w:p w14:paraId="4B78F43B"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proofErr w:type="spellStart"/>
            <w:proofErr w:type="gramStart"/>
            <w:r w:rsidRPr="000461E3">
              <w:rPr>
                <w:rFonts w:ascii="Courier New" w:hAnsi="Courier New" w:cs="Courier New"/>
                <w:color w:val="0A2F41" w:themeColor="accent1" w:themeShade="80"/>
                <w:sz w:val="18"/>
                <w:szCs w:val="18"/>
              </w:rPr>
              <w:t>s.Brand</w:t>
            </w:r>
            <w:proofErr w:type="spellEnd"/>
            <w:proofErr w:type="gramEnd"/>
            <w:r w:rsidRPr="000461E3">
              <w:rPr>
                <w:rFonts w:ascii="Courier New" w:hAnsi="Courier New" w:cs="Courier New"/>
                <w:color w:val="0A2F41" w:themeColor="accent1" w:themeShade="80"/>
                <w:sz w:val="18"/>
                <w:szCs w:val="18"/>
              </w:rPr>
              <w:t>, </w:t>
            </w:r>
          </w:p>
          <w:p w14:paraId="7A3E6BF9"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CONVERT(</w:t>
            </w:r>
            <w:proofErr w:type="gramStart"/>
            <w:r w:rsidRPr="000461E3">
              <w:rPr>
                <w:rFonts w:ascii="Courier New" w:hAnsi="Courier New" w:cs="Courier New"/>
                <w:color w:val="0A2F41" w:themeColor="accent1" w:themeShade="80"/>
                <w:sz w:val="18"/>
                <w:szCs w:val="18"/>
              </w:rPr>
              <w:t>DECIMAL(</w:t>
            </w:r>
            <w:proofErr w:type="gramEnd"/>
            <w:r w:rsidRPr="000461E3">
              <w:rPr>
                <w:rFonts w:ascii="Courier New" w:hAnsi="Courier New" w:cs="Courier New"/>
                <w:color w:val="0A2F41" w:themeColor="accent1" w:themeShade="80"/>
                <w:sz w:val="18"/>
                <w:szCs w:val="18"/>
              </w:rPr>
              <w:t xml:space="preserve">10,2), </w:t>
            </w:r>
            <w:proofErr w:type="gramStart"/>
            <w:r w:rsidRPr="000461E3">
              <w:rPr>
                <w:rFonts w:ascii="Courier New" w:hAnsi="Courier New" w:cs="Courier New"/>
                <w:color w:val="0A2F41" w:themeColor="accent1" w:themeShade="80"/>
                <w:sz w:val="18"/>
                <w:szCs w:val="18"/>
              </w:rPr>
              <w:t>ISNULL(</w:t>
            </w:r>
            <w:proofErr w:type="spellStart"/>
            <w:r w:rsidRPr="000461E3">
              <w:rPr>
                <w:rFonts w:ascii="Courier New" w:hAnsi="Courier New" w:cs="Courier New"/>
                <w:color w:val="0A2F41" w:themeColor="accent1" w:themeShade="80"/>
                <w:sz w:val="18"/>
                <w:szCs w:val="18"/>
              </w:rPr>
              <w:t>b.BeginningInventory</w:t>
            </w:r>
            <w:proofErr w:type="spellEnd"/>
            <w:proofErr w:type="gramEnd"/>
            <w:r w:rsidRPr="000461E3">
              <w:rPr>
                <w:rFonts w:ascii="Courier New" w:hAnsi="Courier New" w:cs="Courier New"/>
                <w:color w:val="0A2F41" w:themeColor="accent1" w:themeShade="80"/>
                <w:sz w:val="18"/>
                <w:szCs w:val="18"/>
              </w:rPr>
              <w:t xml:space="preserve">, 0)) AS </w:t>
            </w:r>
            <w:proofErr w:type="spellStart"/>
            <w:r w:rsidRPr="000461E3">
              <w:rPr>
                <w:rFonts w:ascii="Courier New" w:hAnsi="Courier New" w:cs="Courier New"/>
                <w:color w:val="0A2F41" w:themeColor="accent1" w:themeShade="80"/>
                <w:sz w:val="18"/>
                <w:szCs w:val="18"/>
              </w:rPr>
              <w:t>BeginningInventory</w:t>
            </w:r>
            <w:proofErr w:type="spellEnd"/>
            <w:r w:rsidRPr="000461E3">
              <w:rPr>
                <w:rFonts w:ascii="Courier New" w:hAnsi="Courier New" w:cs="Courier New"/>
                <w:color w:val="0A2F41" w:themeColor="accent1" w:themeShade="80"/>
                <w:sz w:val="18"/>
                <w:szCs w:val="18"/>
              </w:rPr>
              <w:t>, </w:t>
            </w:r>
          </w:p>
          <w:p w14:paraId="47C128EA"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CONVERT(</w:t>
            </w:r>
            <w:proofErr w:type="gramStart"/>
            <w:r w:rsidRPr="000461E3">
              <w:rPr>
                <w:rFonts w:ascii="Courier New" w:hAnsi="Courier New" w:cs="Courier New"/>
                <w:color w:val="0A2F41" w:themeColor="accent1" w:themeShade="80"/>
                <w:sz w:val="18"/>
                <w:szCs w:val="18"/>
              </w:rPr>
              <w:t>DECIMAL(</w:t>
            </w:r>
            <w:proofErr w:type="gramEnd"/>
            <w:r w:rsidRPr="000461E3">
              <w:rPr>
                <w:rFonts w:ascii="Courier New" w:hAnsi="Courier New" w:cs="Courier New"/>
                <w:color w:val="0A2F41" w:themeColor="accent1" w:themeShade="80"/>
                <w:sz w:val="18"/>
                <w:szCs w:val="18"/>
              </w:rPr>
              <w:t xml:space="preserve">10,2), </w:t>
            </w:r>
            <w:proofErr w:type="gramStart"/>
            <w:r w:rsidRPr="000461E3">
              <w:rPr>
                <w:rFonts w:ascii="Courier New" w:hAnsi="Courier New" w:cs="Courier New"/>
                <w:color w:val="0A2F41" w:themeColor="accent1" w:themeShade="80"/>
                <w:sz w:val="18"/>
                <w:szCs w:val="18"/>
              </w:rPr>
              <w:t>ISNULL(</w:t>
            </w:r>
            <w:proofErr w:type="spellStart"/>
            <w:r w:rsidRPr="000461E3">
              <w:rPr>
                <w:rFonts w:ascii="Courier New" w:hAnsi="Courier New" w:cs="Courier New"/>
                <w:color w:val="0A2F41" w:themeColor="accent1" w:themeShade="80"/>
                <w:sz w:val="18"/>
                <w:szCs w:val="18"/>
              </w:rPr>
              <w:t>p.Purchases</w:t>
            </w:r>
            <w:proofErr w:type="spellEnd"/>
            <w:proofErr w:type="gramEnd"/>
            <w:r w:rsidRPr="000461E3">
              <w:rPr>
                <w:rFonts w:ascii="Courier New" w:hAnsi="Courier New" w:cs="Courier New"/>
                <w:color w:val="0A2F41" w:themeColor="accent1" w:themeShade="80"/>
                <w:sz w:val="18"/>
                <w:szCs w:val="18"/>
              </w:rPr>
              <w:t>, 0)) AS Purchases, </w:t>
            </w:r>
          </w:p>
          <w:p w14:paraId="584B83C8"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CONVERT(</w:t>
            </w:r>
            <w:proofErr w:type="gramStart"/>
            <w:r w:rsidRPr="000461E3">
              <w:rPr>
                <w:rFonts w:ascii="Courier New" w:hAnsi="Courier New" w:cs="Courier New"/>
                <w:color w:val="0A2F41" w:themeColor="accent1" w:themeShade="80"/>
                <w:sz w:val="18"/>
                <w:szCs w:val="18"/>
              </w:rPr>
              <w:t>DECIMAL(</w:t>
            </w:r>
            <w:proofErr w:type="gramEnd"/>
            <w:r w:rsidRPr="000461E3">
              <w:rPr>
                <w:rFonts w:ascii="Courier New" w:hAnsi="Courier New" w:cs="Courier New"/>
                <w:color w:val="0A2F41" w:themeColor="accent1" w:themeShade="80"/>
                <w:sz w:val="18"/>
                <w:szCs w:val="18"/>
              </w:rPr>
              <w:t>10,2), ISNULL(</w:t>
            </w:r>
            <w:proofErr w:type="gramStart"/>
            <w:r w:rsidRPr="000461E3">
              <w:rPr>
                <w:rFonts w:ascii="Courier New" w:hAnsi="Courier New" w:cs="Courier New"/>
                <w:color w:val="0A2F41" w:themeColor="accent1" w:themeShade="80"/>
                <w:sz w:val="18"/>
                <w:szCs w:val="18"/>
              </w:rPr>
              <w:t>e.EndingInventory</w:t>
            </w:r>
            <w:proofErr w:type="gramEnd"/>
            <w:r w:rsidRPr="000461E3">
              <w:rPr>
                <w:rFonts w:ascii="Courier New" w:hAnsi="Courier New" w:cs="Courier New"/>
                <w:color w:val="0A2F41" w:themeColor="accent1" w:themeShade="80"/>
                <w:sz w:val="18"/>
                <w:szCs w:val="18"/>
              </w:rPr>
              <w:t xml:space="preserve">,0)) AS </w:t>
            </w:r>
            <w:proofErr w:type="spellStart"/>
            <w:r w:rsidRPr="000461E3">
              <w:rPr>
                <w:rFonts w:ascii="Courier New" w:hAnsi="Courier New" w:cs="Courier New"/>
                <w:color w:val="0A2F41" w:themeColor="accent1" w:themeShade="80"/>
                <w:sz w:val="18"/>
                <w:szCs w:val="18"/>
              </w:rPr>
              <w:t>EndingInventory</w:t>
            </w:r>
            <w:proofErr w:type="spellEnd"/>
            <w:r w:rsidRPr="000461E3">
              <w:rPr>
                <w:rFonts w:ascii="Courier New" w:hAnsi="Courier New" w:cs="Courier New"/>
                <w:color w:val="0A2F41" w:themeColor="accent1" w:themeShade="80"/>
                <w:sz w:val="18"/>
                <w:szCs w:val="18"/>
              </w:rPr>
              <w:t>, </w:t>
            </w:r>
          </w:p>
          <w:p w14:paraId="640B6346"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CONVERT(</w:t>
            </w:r>
            <w:proofErr w:type="gramStart"/>
            <w:r w:rsidRPr="000461E3">
              <w:rPr>
                <w:rFonts w:ascii="Courier New" w:hAnsi="Courier New" w:cs="Courier New"/>
                <w:color w:val="0A2F41" w:themeColor="accent1" w:themeShade="80"/>
                <w:sz w:val="18"/>
                <w:szCs w:val="18"/>
              </w:rPr>
              <w:t>DECIMAL(</w:t>
            </w:r>
            <w:proofErr w:type="gramEnd"/>
            <w:r w:rsidRPr="000461E3">
              <w:rPr>
                <w:rFonts w:ascii="Courier New" w:hAnsi="Courier New" w:cs="Courier New"/>
                <w:color w:val="0A2F41" w:themeColor="accent1" w:themeShade="80"/>
                <w:sz w:val="18"/>
                <w:szCs w:val="18"/>
              </w:rPr>
              <w:t>10,2), ISNULL(</w:t>
            </w:r>
            <w:proofErr w:type="gramStart"/>
            <w:r w:rsidRPr="000461E3">
              <w:rPr>
                <w:rFonts w:ascii="Courier New" w:hAnsi="Courier New" w:cs="Courier New"/>
                <w:color w:val="0A2F41" w:themeColor="accent1" w:themeShade="80"/>
                <w:sz w:val="18"/>
                <w:szCs w:val="18"/>
              </w:rPr>
              <w:t>s.Sales</w:t>
            </w:r>
            <w:proofErr w:type="gramEnd"/>
            <w:r w:rsidRPr="000461E3">
              <w:rPr>
                <w:rFonts w:ascii="Courier New" w:hAnsi="Courier New" w:cs="Courier New"/>
                <w:color w:val="0A2F41" w:themeColor="accent1" w:themeShade="80"/>
                <w:sz w:val="18"/>
                <w:szCs w:val="18"/>
              </w:rPr>
              <w:t>,0)) AS Sales,</w:t>
            </w:r>
          </w:p>
          <w:p w14:paraId="23EC698B" w14:textId="77777777" w:rsidR="00FF6A84" w:rsidRPr="000461E3" w:rsidRDefault="00FF6A84" w:rsidP="000461E3">
            <w:pPr>
              <w:spacing w:after="0"/>
              <w:rPr>
                <w:rFonts w:ascii="Courier New" w:hAnsi="Courier New" w:cs="Courier New"/>
                <w:color w:val="0A2F41" w:themeColor="accent1" w:themeShade="80"/>
                <w:sz w:val="18"/>
                <w:szCs w:val="18"/>
              </w:rPr>
            </w:pPr>
          </w:p>
          <w:p w14:paraId="3F99CFAA"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 COGS Calculation</w:t>
            </w:r>
          </w:p>
          <w:p w14:paraId="0AC08241"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CONVERT(</w:t>
            </w:r>
            <w:proofErr w:type="gramStart"/>
            <w:r w:rsidRPr="000461E3">
              <w:rPr>
                <w:rFonts w:ascii="Courier New" w:hAnsi="Courier New" w:cs="Courier New"/>
                <w:color w:val="0A2F41" w:themeColor="accent1" w:themeShade="80"/>
                <w:sz w:val="18"/>
                <w:szCs w:val="18"/>
              </w:rPr>
              <w:t>DECIMAL(</w:t>
            </w:r>
            <w:proofErr w:type="gramEnd"/>
            <w:r w:rsidRPr="000461E3">
              <w:rPr>
                <w:rFonts w:ascii="Courier New" w:hAnsi="Courier New" w:cs="Courier New"/>
                <w:color w:val="0A2F41" w:themeColor="accent1" w:themeShade="80"/>
                <w:sz w:val="18"/>
                <w:szCs w:val="18"/>
              </w:rPr>
              <w:t>10,2), </w:t>
            </w:r>
          </w:p>
          <w:p w14:paraId="1651B4C2"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proofErr w:type="gramStart"/>
            <w:r w:rsidRPr="000461E3">
              <w:rPr>
                <w:rFonts w:ascii="Courier New" w:hAnsi="Courier New" w:cs="Courier New"/>
                <w:color w:val="0A2F41" w:themeColor="accent1" w:themeShade="80"/>
                <w:sz w:val="18"/>
                <w:szCs w:val="18"/>
              </w:rPr>
              <w:t>ISNULL(</w:t>
            </w:r>
            <w:proofErr w:type="spellStart"/>
            <w:r w:rsidRPr="000461E3">
              <w:rPr>
                <w:rFonts w:ascii="Courier New" w:hAnsi="Courier New" w:cs="Courier New"/>
                <w:color w:val="0A2F41" w:themeColor="accent1" w:themeShade="80"/>
                <w:sz w:val="18"/>
                <w:szCs w:val="18"/>
              </w:rPr>
              <w:t>b.BeginningInventory</w:t>
            </w:r>
            <w:proofErr w:type="spellEnd"/>
            <w:proofErr w:type="gramEnd"/>
            <w:r w:rsidRPr="000461E3">
              <w:rPr>
                <w:rFonts w:ascii="Courier New" w:hAnsi="Courier New" w:cs="Courier New"/>
                <w:color w:val="0A2F41" w:themeColor="accent1" w:themeShade="80"/>
                <w:sz w:val="18"/>
                <w:szCs w:val="18"/>
              </w:rPr>
              <w:t>, 0)</w:t>
            </w:r>
          </w:p>
          <w:p w14:paraId="57903258"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 xml:space="preserve">+ </w:t>
            </w:r>
            <w:proofErr w:type="gramStart"/>
            <w:r w:rsidRPr="000461E3">
              <w:rPr>
                <w:rFonts w:ascii="Courier New" w:hAnsi="Courier New" w:cs="Courier New"/>
                <w:color w:val="0A2F41" w:themeColor="accent1" w:themeShade="80"/>
                <w:sz w:val="18"/>
                <w:szCs w:val="18"/>
              </w:rPr>
              <w:t>ISNULL(</w:t>
            </w:r>
            <w:proofErr w:type="spellStart"/>
            <w:r w:rsidRPr="000461E3">
              <w:rPr>
                <w:rFonts w:ascii="Courier New" w:hAnsi="Courier New" w:cs="Courier New"/>
                <w:color w:val="0A2F41" w:themeColor="accent1" w:themeShade="80"/>
                <w:sz w:val="18"/>
                <w:szCs w:val="18"/>
              </w:rPr>
              <w:t>p.Purchases</w:t>
            </w:r>
            <w:proofErr w:type="spellEnd"/>
            <w:proofErr w:type="gramEnd"/>
            <w:r w:rsidRPr="000461E3">
              <w:rPr>
                <w:rFonts w:ascii="Courier New" w:hAnsi="Courier New" w:cs="Courier New"/>
                <w:color w:val="0A2F41" w:themeColor="accent1" w:themeShade="80"/>
                <w:sz w:val="18"/>
                <w:szCs w:val="18"/>
              </w:rPr>
              <w:t>, 0) </w:t>
            </w:r>
          </w:p>
          <w:p w14:paraId="51E838D4"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 xml:space="preserve">- </w:t>
            </w:r>
            <w:proofErr w:type="gramStart"/>
            <w:r w:rsidRPr="000461E3">
              <w:rPr>
                <w:rFonts w:ascii="Courier New" w:hAnsi="Courier New" w:cs="Courier New"/>
                <w:color w:val="0A2F41" w:themeColor="accent1" w:themeShade="80"/>
                <w:sz w:val="18"/>
                <w:szCs w:val="18"/>
              </w:rPr>
              <w:t>ISNULL(</w:t>
            </w:r>
            <w:proofErr w:type="spellStart"/>
            <w:r w:rsidRPr="000461E3">
              <w:rPr>
                <w:rFonts w:ascii="Courier New" w:hAnsi="Courier New" w:cs="Courier New"/>
                <w:color w:val="0A2F41" w:themeColor="accent1" w:themeShade="80"/>
                <w:sz w:val="18"/>
                <w:szCs w:val="18"/>
              </w:rPr>
              <w:t>e.EndingInventory</w:t>
            </w:r>
            <w:proofErr w:type="spellEnd"/>
            <w:proofErr w:type="gramEnd"/>
            <w:r w:rsidRPr="000461E3">
              <w:rPr>
                <w:rFonts w:ascii="Courier New" w:hAnsi="Courier New" w:cs="Courier New"/>
                <w:color w:val="0A2F41" w:themeColor="accent1" w:themeShade="80"/>
                <w:sz w:val="18"/>
                <w:szCs w:val="18"/>
              </w:rPr>
              <w:t>, 0))</w:t>
            </w:r>
          </w:p>
          <w:p w14:paraId="54D8F535"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AS COGS,</w:t>
            </w:r>
          </w:p>
          <w:p w14:paraId="2243C414" w14:textId="77777777" w:rsidR="00FF6A84" w:rsidRPr="000461E3" w:rsidRDefault="00FF6A84" w:rsidP="000461E3">
            <w:pPr>
              <w:spacing w:after="0"/>
              <w:rPr>
                <w:rFonts w:ascii="Courier New" w:hAnsi="Courier New" w:cs="Courier New"/>
                <w:color w:val="0A2F41" w:themeColor="accent1" w:themeShade="80"/>
                <w:sz w:val="18"/>
                <w:szCs w:val="18"/>
              </w:rPr>
            </w:pPr>
          </w:p>
          <w:p w14:paraId="1CC5F43B"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 Gross Margin Calculation</w:t>
            </w:r>
          </w:p>
          <w:p w14:paraId="7137416A"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CONVERT(</w:t>
            </w:r>
            <w:proofErr w:type="gramStart"/>
            <w:r w:rsidRPr="000461E3">
              <w:rPr>
                <w:rFonts w:ascii="Courier New" w:hAnsi="Courier New" w:cs="Courier New"/>
                <w:color w:val="0A2F41" w:themeColor="accent1" w:themeShade="80"/>
                <w:sz w:val="18"/>
                <w:szCs w:val="18"/>
              </w:rPr>
              <w:t>DECIMAL(</w:t>
            </w:r>
            <w:proofErr w:type="gramEnd"/>
            <w:r w:rsidRPr="000461E3">
              <w:rPr>
                <w:rFonts w:ascii="Courier New" w:hAnsi="Courier New" w:cs="Courier New"/>
                <w:color w:val="0A2F41" w:themeColor="accent1" w:themeShade="80"/>
                <w:sz w:val="18"/>
                <w:szCs w:val="18"/>
              </w:rPr>
              <w:t>10,2), </w:t>
            </w:r>
          </w:p>
          <w:p w14:paraId="6FD5725F"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w:t>
            </w:r>
            <w:proofErr w:type="spellStart"/>
            <w:proofErr w:type="gramStart"/>
            <w:r w:rsidRPr="000461E3">
              <w:rPr>
                <w:rFonts w:ascii="Courier New" w:hAnsi="Courier New" w:cs="Courier New"/>
                <w:color w:val="0A2F41" w:themeColor="accent1" w:themeShade="80"/>
                <w:sz w:val="18"/>
                <w:szCs w:val="18"/>
              </w:rPr>
              <w:t>s.Sales</w:t>
            </w:r>
            <w:proofErr w:type="spellEnd"/>
            <w:proofErr w:type="gramEnd"/>
            <w:r w:rsidRPr="000461E3">
              <w:rPr>
                <w:rFonts w:ascii="Courier New" w:hAnsi="Courier New" w:cs="Courier New"/>
                <w:color w:val="0A2F41" w:themeColor="accent1" w:themeShade="80"/>
                <w:sz w:val="18"/>
                <w:szCs w:val="18"/>
              </w:rPr>
              <w:t> </w:t>
            </w:r>
          </w:p>
          <w:p w14:paraId="6A9191E2"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 (</w:t>
            </w:r>
            <w:proofErr w:type="gramStart"/>
            <w:r w:rsidRPr="000461E3">
              <w:rPr>
                <w:rFonts w:ascii="Courier New" w:hAnsi="Courier New" w:cs="Courier New"/>
                <w:color w:val="0A2F41" w:themeColor="accent1" w:themeShade="80"/>
                <w:sz w:val="18"/>
                <w:szCs w:val="18"/>
              </w:rPr>
              <w:t>ISNULL(</w:t>
            </w:r>
            <w:proofErr w:type="spellStart"/>
            <w:r w:rsidRPr="000461E3">
              <w:rPr>
                <w:rFonts w:ascii="Courier New" w:hAnsi="Courier New" w:cs="Courier New"/>
                <w:color w:val="0A2F41" w:themeColor="accent1" w:themeShade="80"/>
                <w:sz w:val="18"/>
                <w:szCs w:val="18"/>
              </w:rPr>
              <w:t>b.BeginningInventory</w:t>
            </w:r>
            <w:proofErr w:type="spellEnd"/>
            <w:proofErr w:type="gramEnd"/>
            <w:r w:rsidRPr="000461E3">
              <w:rPr>
                <w:rFonts w:ascii="Courier New" w:hAnsi="Courier New" w:cs="Courier New"/>
                <w:color w:val="0A2F41" w:themeColor="accent1" w:themeShade="80"/>
                <w:sz w:val="18"/>
                <w:szCs w:val="18"/>
              </w:rPr>
              <w:t>, 0)</w:t>
            </w:r>
          </w:p>
          <w:p w14:paraId="6D96702D"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 xml:space="preserve">+ </w:t>
            </w:r>
            <w:proofErr w:type="gramStart"/>
            <w:r w:rsidRPr="000461E3">
              <w:rPr>
                <w:rFonts w:ascii="Courier New" w:hAnsi="Courier New" w:cs="Courier New"/>
                <w:color w:val="0A2F41" w:themeColor="accent1" w:themeShade="80"/>
                <w:sz w:val="18"/>
                <w:szCs w:val="18"/>
              </w:rPr>
              <w:t>ISNULL(</w:t>
            </w:r>
            <w:proofErr w:type="spellStart"/>
            <w:r w:rsidRPr="000461E3">
              <w:rPr>
                <w:rFonts w:ascii="Courier New" w:hAnsi="Courier New" w:cs="Courier New"/>
                <w:color w:val="0A2F41" w:themeColor="accent1" w:themeShade="80"/>
                <w:sz w:val="18"/>
                <w:szCs w:val="18"/>
              </w:rPr>
              <w:t>p.Purchases</w:t>
            </w:r>
            <w:proofErr w:type="spellEnd"/>
            <w:proofErr w:type="gramEnd"/>
            <w:r w:rsidRPr="000461E3">
              <w:rPr>
                <w:rFonts w:ascii="Courier New" w:hAnsi="Courier New" w:cs="Courier New"/>
                <w:color w:val="0A2F41" w:themeColor="accent1" w:themeShade="80"/>
                <w:sz w:val="18"/>
                <w:szCs w:val="18"/>
              </w:rPr>
              <w:t>, 0) </w:t>
            </w:r>
          </w:p>
          <w:p w14:paraId="3F5A6FD3"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 xml:space="preserve">- </w:t>
            </w:r>
            <w:proofErr w:type="gramStart"/>
            <w:r w:rsidRPr="000461E3">
              <w:rPr>
                <w:rFonts w:ascii="Courier New" w:hAnsi="Courier New" w:cs="Courier New"/>
                <w:color w:val="0A2F41" w:themeColor="accent1" w:themeShade="80"/>
                <w:sz w:val="18"/>
                <w:szCs w:val="18"/>
              </w:rPr>
              <w:t>ISNULL(</w:t>
            </w:r>
            <w:proofErr w:type="spellStart"/>
            <w:r w:rsidRPr="000461E3">
              <w:rPr>
                <w:rFonts w:ascii="Courier New" w:hAnsi="Courier New" w:cs="Courier New"/>
                <w:color w:val="0A2F41" w:themeColor="accent1" w:themeShade="80"/>
                <w:sz w:val="18"/>
                <w:szCs w:val="18"/>
              </w:rPr>
              <w:t>e.EndingInventory</w:t>
            </w:r>
            <w:proofErr w:type="spellEnd"/>
            <w:proofErr w:type="gramEnd"/>
            <w:r w:rsidRPr="000461E3">
              <w:rPr>
                <w:rFonts w:ascii="Courier New" w:hAnsi="Courier New" w:cs="Courier New"/>
                <w:color w:val="0A2F41" w:themeColor="accent1" w:themeShade="80"/>
                <w:sz w:val="18"/>
                <w:szCs w:val="18"/>
              </w:rPr>
              <w:t>, 0))) </w:t>
            </w:r>
          </w:p>
          <w:p w14:paraId="0B80C6B3"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 xml:space="preserve">/ </w:t>
            </w:r>
            <w:proofErr w:type="gramStart"/>
            <w:r w:rsidRPr="000461E3">
              <w:rPr>
                <w:rFonts w:ascii="Courier New" w:hAnsi="Courier New" w:cs="Courier New"/>
                <w:color w:val="0A2F41" w:themeColor="accent1" w:themeShade="80"/>
                <w:sz w:val="18"/>
                <w:szCs w:val="18"/>
              </w:rPr>
              <w:t>NULLIF(</w:t>
            </w:r>
            <w:proofErr w:type="spellStart"/>
            <w:r w:rsidRPr="000461E3">
              <w:rPr>
                <w:rFonts w:ascii="Courier New" w:hAnsi="Courier New" w:cs="Courier New"/>
                <w:color w:val="0A2F41" w:themeColor="accent1" w:themeShade="80"/>
                <w:sz w:val="18"/>
                <w:szCs w:val="18"/>
              </w:rPr>
              <w:t>s.Sales</w:t>
            </w:r>
            <w:proofErr w:type="spellEnd"/>
            <w:proofErr w:type="gramEnd"/>
            <w:r w:rsidRPr="000461E3">
              <w:rPr>
                <w:rFonts w:ascii="Courier New" w:hAnsi="Courier New" w:cs="Courier New"/>
                <w:color w:val="0A2F41" w:themeColor="accent1" w:themeShade="80"/>
                <w:sz w:val="18"/>
                <w:szCs w:val="18"/>
              </w:rPr>
              <w:t>, 0)))</w:t>
            </w:r>
          </w:p>
          <w:p w14:paraId="66537AB8"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 xml:space="preserve">AS </w:t>
            </w:r>
            <w:proofErr w:type="spellStart"/>
            <w:r w:rsidRPr="000461E3">
              <w:rPr>
                <w:rFonts w:ascii="Courier New" w:hAnsi="Courier New" w:cs="Courier New"/>
                <w:color w:val="0A2F41" w:themeColor="accent1" w:themeShade="80"/>
                <w:sz w:val="18"/>
                <w:szCs w:val="18"/>
              </w:rPr>
              <w:t>GrossMargin</w:t>
            </w:r>
            <w:proofErr w:type="spellEnd"/>
            <w:r w:rsidRPr="000461E3">
              <w:rPr>
                <w:rFonts w:ascii="Courier New" w:hAnsi="Courier New" w:cs="Courier New"/>
                <w:color w:val="0A2F41" w:themeColor="accent1" w:themeShade="80"/>
                <w:sz w:val="18"/>
                <w:szCs w:val="18"/>
              </w:rPr>
              <w:t>,</w:t>
            </w:r>
          </w:p>
          <w:p w14:paraId="2B97DFCD" w14:textId="77777777" w:rsidR="00FF6A84" w:rsidRPr="000461E3" w:rsidRDefault="00FF6A84" w:rsidP="000461E3">
            <w:pPr>
              <w:spacing w:after="0"/>
              <w:rPr>
                <w:rFonts w:ascii="Courier New" w:hAnsi="Courier New" w:cs="Courier New"/>
                <w:color w:val="0A2F41" w:themeColor="accent1" w:themeShade="80"/>
                <w:sz w:val="18"/>
                <w:szCs w:val="18"/>
              </w:rPr>
            </w:pPr>
          </w:p>
          <w:p w14:paraId="7C719815"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 Inventory Turnover Calculation</w:t>
            </w:r>
          </w:p>
          <w:p w14:paraId="2CE44AF3"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CONVERT(</w:t>
            </w:r>
            <w:proofErr w:type="gramStart"/>
            <w:r w:rsidRPr="000461E3">
              <w:rPr>
                <w:rFonts w:ascii="Courier New" w:hAnsi="Courier New" w:cs="Courier New"/>
                <w:color w:val="0A2F41" w:themeColor="accent1" w:themeShade="80"/>
                <w:sz w:val="18"/>
                <w:szCs w:val="18"/>
              </w:rPr>
              <w:t>DECIMAL(</w:t>
            </w:r>
            <w:proofErr w:type="gramEnd"/>
            <w:r w:rsidRPr="000461E3">
              <w:rPr>
                <w:rFonts w:ascii="Courier New" w:hAnsi="Courier New" w:cs="Courier New"/>
                <w:color w:val="0A2F41" w:themeColor="accent1" w:themeShade="80"/>
                <w:sz w:val="18"/>
                <w:szCs w:val="18"/>
              </w:rPr>
              <w:t>10,2), </w:t>
            </w:r>
          </w:p>
          <w:p w14:paraId="4D1C26B7"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w:t>
            </w:r>
            <w:proofErr w:type="gramStart"/>
            <w:r w:rsidRPr="000461E3">
              <w:rPr>
                <w:rFonts w:ascii="Courier New" w:hAnsi="Courier New" w:cs="Courier New"/>
                <w:color w:val="0A2F41" w:themeColor="accent1" w:themeShade="80"/>
                <w:sz w:val="18"/>
                <w:szCs w:val="18"/>
              </w:rPr>
              <w:t>ISNULL(</w:t>
            </w:r>
            <w:proofErr w:type="spellStart"/>
            <w:r w:rsidRPr="000461E3">
              <w:rPr>
                <w:rFonts w:ascii="Courier New" w:hAnsi="Courier New" w:cs="Courier New"/>
                <w:color w:val="0A2F41" w:themeColor="accent1" w:themeShade="80"/>
                <w:sz w:val="18"/>
                <w:szCs w:val="18"/>
              </w:rPr>
              <w:t>b.BeginningInventory</w:t>
            </w:r>
            <w:proofErr w:type="spellEnd"/>
            <w:proofErr w:type="gramEnd"/>
            <w:r w:rsidRPr="000461E3">
              <w:rPr>
                <w:rFonts w:ascii="Courier New" w:hAnsi="Courier New" w:cs="Courier New"/>
                <w:color w:val="0A2F41" w:themeColor="accent1" w:themeShade="80"/>
                <w:sz w:val="18"/>
                <w:szCs w:val="18"/>
              </w:rPr>
              <w:t>, 0) </w:t>
            </w:r>
          </w:p>
          <w:p w14:paraId="4C061D89"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 xml:space="preserve">+ </w:t>
            </w:r>
            <w:proofErr w:type="gramStart"/>
            <w:r w:rsidRPr="000461E3">
              <w:rPr>
                <w:rFonts w:ascii="Courier New" w:hAnsi="Courier New" w:cs="Courier New"/>
                <w:color w:val="0A2F41" w:themeColor="accent1" w:themeShade="80"/>
                <w:sz w:val="18"/>
                <w:szCs w:val="18"/>
              </w:rPr>
              <w:t>ISNULL(</w:t>
            </w:r>
            <w:proofErr w:type="spellStart"/>
            <w:r w:rsidRPr="000461E3">
              <w:rPr>
                <w:rFonts w:ascii="Courier New" w:hAnsi="Courier New" w:cs="Courier New"/>
                <w:color w:val="0A2F41" w:themeColor="accent1" w:themeShade="80"/>
                <w:sz w:val="18"/>
                <w:szCs w:val="18"/>
              </w:rPr>
              <w:t>p.Purchases</w:t>
            </w:r>
            <w:proofErr w:type="spellEnd"/>
            <w:proofErr w:type="gramEnd"/>
            <w:r w:rsidRPr="000461E3">
              <w:rPr>
                <w:rFonts w:ascii="Courier New" w:hAnsi="Courier New" w:cs="Courier New"/>
                <w:color w:val="0A2F41" w:themeColor="accent1" w:themeShade="80"/>
                <w:sz w:val="18"/>
                <w:szCs w:val="18"/>
              </w:rPr>
              <w:t>, 0)</w:t>
            </w:r>
          </w:p>
          <w:p w14:paraId="21A7EF8E"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 xml:space="preserve">- </w:t>
            </w:r>
            <w:proofErr w:type="gramStart"/>
            <w:r w:rsidRPr="000461E3">
              <w:rPr>
                <w:rFonts w:ascii="Courier New" w:hAnsi="Courier New" w:cs="Courier New"/>
                <w:color w:val="0A2F41" w:themeColor="accent1" w:themeShade="80"/>
                <w:sz w:val="18"/>
                <w:szCs w:val="18"/>
              </w:rPr>
              <w:t>ISNULL(</w:t>
            </w:r>
            <w:proofErr w:type="spellStart"/>
            <w:r w:rsidRPr="000461E3">
              <w:rPr>
                <w:rFonts w:ascii="Courier New" w:hAnsi="Courier New" w:cs="Courier New"/>
                <w:color w:val="0A2F41" w:themeColor="accent1" w:themeShade="80"/>
                <w:sz w:val="18"/>
                <w:szCs w:val="18"/>
              </w:rPr>
              <w:t>e.EndingInventory</w:t>
            </w:r>
            <w:proofErr w:type="spellEnd"/>
            <w:proofErr w:type="gramEnd"/>
            <w:r w:rsidRPr="000461E3">
              <w:rPr>
                <w:rFonts w:ascii="Courier New" w:hAnsi="Courier New" w:cs="Courier New"/>
                <w:color w:val="0A2F41" w:themeColor="accent1" w:themeShade="80"/>
                <w:sz w:val="18"/>
                <w:szCs w:val="18"/>
              </w:rPr>
              <w:t>, 0))</w:t>
            </w:r>
          </w:p>
          <w:p w14:paraId="429DEBCF"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 xml:space="preserve">/ </w:t>
            </w:r>
            <w:proofErr w:type="gramStart"/>
            <w:r w:rsidRPr="000461E3">
              <w:rPr>
                <w:rFonts w:ascii="Courier New" w:hAnsi="Courier New" w:cs="Courier New"/>
                <w:color w:val="0A2F41" w:themeColor="accent1" w:themeShade="80"/>
                <w:sz w:val="18"/>
                <w:szCs w:val="18"/>
              </w:rPr>
              <w:t>NULLIF(</w:t>
            </w:r>
            <w:proofErr w:type="gramEnd"/>
            <w:r w:rsidRPr="000461E3">
              <w:rPr>
                <w:rFonts w:ascii="Courier New" w:hAnsi="Courier New" w:cs="Courier New"/>
                <w:color w:val="0A2F41" w:themeColor="accent1" w:themeShade="80"/>
                <w:sz w:val="18"/>
                <w:szCs w:val="18"/>
              </w:rPr>
              <w:t>(</w:t>
            </w:r>
          </w:p>
          <w:p w14:paraId="3F6C3A24"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w:t>
            </w:r>
            <w:proofErr w:type="gramStart"/>
            <w:r w:rsidRPr="000461E3">
              <w:rPr>
                <w:rFonts w:ascii="Courier New" w:hAnsi="Courier New" w:cs="Courier New"/>
                <w:color w:val="0A2F41" w:themeColor="accent1" w:themeShade="80"/>
                <w:sz w:val="18"/>
                <w:szCs w:val="18"/>
              </w:rPr>
              <w:t>ISNULL(</w:t>
            </w:r>
            <w:proofErr w:type="spellStart"/>
            <w:r w:rsidRPr="000461E3">
              <w:rPr>
                <w:rFonts w:ascii="Courier New" w:hAnsi="Courier New" w:cs="Courier New"/>
                <w:color w:val="0A2F41" w:themeColor="accent1" w:themeShade="80"/>
                <w:sz w:val="18"/>
                <w:szCs w:val="18"/>
              </w:rPr>
              <w:t>b.BeginningInventory</w:t>
            </w:r>
            <w:proofErr w:type="spellEnd"/>
            <w:proofErr w:type="gramEnd"/>
            <w:r w:rsidRPr="000461E3">
              <w:rPr>
                <w:rFonts w:ascii="Courier New" w:hAnsi="Courier New" w:cs="Courier New"/>
                <w:color w:val="0A2F41" w:themeColor="accent1" w:themeShade="80"/>
                <w:sz w:val="18"/>
                <w:szCs w:val="18"/>
              </w:rPr>
              <w:t>, 0)</w:t>
            </w:r>
          </w:p>
          <w:p w14:paraId="35FF5E08"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 xml:space="preserve">+ </w:t>
            </w:r>
            <w:proofErr w:type="gramStart"/>
            <w:r w:rsidRPr="000461E3">
              <w:rPr>
                <w:rFonts w:ascii="Courier New" w:hAnsi="Courier New" w:cs="Courier New"/>
                <w:color w:val="0A2F41" w:themeColor="accent1" w:themeShade="80"/>
                <w:sz w:val="18"/>
                <w:szCs w:val="18"/>
              </w:rPr>
              <w:t>ISNULL(</w:t>
            </w:r>
            <w:proofErr w:type="spellStart"/>
            <w:r w:rsidRPr="000461E3">
              <w:rPr>
                <w:rFonts w:ascii="Courier New" w:hAnsi="Courier New" w:cs="Courier New"/>
                <w:color w:val="0A2F41" w:themeColor="accent1" w:themeShade="80"/>
                <w:sz w:val="18"/>
                <w:szCs w:val="18"/>
              </w:rPr>
              <w:t>e.EndingInventory</w:t>
            </w:r>
            <w:proofErr w:type="spellEnd"/>
            <w:proofErr w:type="gramEnd"/>
            <w:r w:rsidRPr="000461E3">
              <w:rPr>
                <w:rFonts w:ascii="Courier New" w:hAnsi="Courier New" w:cs="Courier New"/>
                <w:color w:val="0A2F41" w:themeColor="accent1" w:themeShade="80"/>
                <w:sz w:val="18"/>
                <w:szCs w:val="18"/>
              </w:rPr>
              <w:t>, 0)) </w:t>
            </w:r>
          </w:p>
          <w:p w14:paraId="20C7226A"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 2), 0))</w:t>
            </w:r>
          </w:p>
          <w:p w14:paraId="127FF741"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AS ITR,</w:t>
            </w:r>
          </w:p>
          <w:p w14:paraId="523D3BAC" w14:textId="77777777" w:rsidR="00FF6A84" w:rsidRPr="000461E3" w:rsidRDefault="00FF6A84" w:rsidP="000461E3">
            <w:pPr>
              <w:spacing w:after="0"/>
              <w:rPr>
                <w:rFonts w:ascii="Courier New" w:hAnsi="Courier New" w:cs="Courier New"/>
                <w:color w:val="0A2F41" w:themeColor="accent1" w:themeShade="80"/>
                <w:sz w:val="18"/>
                <w:szCs w:val="18"/>
              </w:rPr>
            </w:pPr>
          </w:p>
          <w:p w14:paraId="12272521"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 Days Inventory Outstanding Calculation</w:t>
            </w:r>
          </w:p>
          <w:p w14:paraId="02C82F32"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CONVERT(</w:t>
            </w:r>
            <w:proofErr w:type="gramStart"/>
            <w:r w:rsidRPr="000461E3">
              <w:rPr>
                <w:rFonts w:ascii="Courier New" w:hAnsi="Courier New" w:cs="Courier New"/>
                <w:color w:val="0A2F41" w:themeColor="accent1" w:themeShade="80"/>
                <w:sz w:val="18"/>
                <w:szCs w:val="18"/>
              </w:rPr>
              <w:t>DECIMAL(</w:t>
            </w:r>
            <w:proofErr w:type="gramEnd"/>
            <w:r w:rsidRPr="000461E3">
              <w:rPr>
                <w:rFonts w:ascii="Courier New" w:hAnsi="Courier New" w:cs="Courier New"/>
                <w:color w:val="0A2F41" w:themeColor="accent1" w:themeShade="80"/>
                <w:sz w:val="18"/>
                <w:szCs w:val="18"/>
              </w:rPr>
              <w:t>10,2), </w:t>
            </w:r>
          </w:p>
          <w:p w14:paraId="54C73A39"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lastRenderedPageBreak/>
              <w:tab/>
            </w:r>
            <w:r w:rsidRPr="000461E3">
              <w:rPr>
                <w:rFonts w:ascii="Courier New" w:hAnsi="Courier New" w:cs="Courier New"/>
                <w:color w:val="0A2F41" w:themeColor="accent1" w:themeShade="80"/>
                <w:sz w:val="18"/>
                <w:szCs w:val="18"/>
              </w:rPr>
              <w:tab/>
              <w:t>(365 / </w:t>
            </w:r>
          </w:p>
          <w:p w14:paraId="7A118B3A"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w:t>
            </w:r>
            <w:proofErr w:type="gramStart"/>
            <w:r w:rsidRPr="000461E3">
              <w:rPr>
                <w:rFonts w:ascii="Courier New" w:hAnsi="Courier New" w:cs="Courier New"/>
                <w:color w:val="0A2F41" w:themeColor="accent1" w:themeShade="80"/>
                <w:sz w:val="18"/>
                <w:szCs w:val="18"/>
              </w:rPr>
              <w:t>ISNULL(</w:t>
            </w:r>
            <w:proofErr w:type="spellStart"/>
            <w:r w:rsidRPr="000461E3">
              <w:rPr>
                <w:rFonts w:ascii="Courier New" w:hAnsi="Courier New" w:cs="Courier New"/>
                <w:color w:val="0A2F41" w:themeColor="accent1" w:themeShade="80"/>
                <w:sz w:val="18"/>
                <w:szCs w:val="18"/>
              </w:rPr>
              <w:t>b.BeginningInventory</w:t>
            </w:r>
            <w:proofErr w:type="spellEnd"/>
            <w:proofErr w:type="gramEnd"/>
            <w:r w:rsidRPr="000461E3">
              <w:rPr>
                <w:rFonts w:ascii="Courier New" w:hAnsi="Courier New" w:cs="Courier New"/>
                <w:color w:val="0A2F41" w:themeColor="accent1" w:themeShade="80"/>
                <w:sz w:val="18"/>
                <w:szCs w:val="18"/>
              </w:rPr>
              <w:t>, 0) </w:t>
            </w:r>
          </w:p>
          <w:p w14:paraId="0E171DD8"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 xml:space="preserve">+ </w:t>
            </w:r>
            <w:proofErr w:type="gramStart"/>
            <w:r w:rsidRPr="000461E3">
              <w:rPr>
                <w:rFonts w:ascii="Courier New" w:hAnsi="Courier New" w:cs="Courier New"/>
                <w:color w:val="0A2F41" w:themeColor="accent1" w:themeShade="80"/>
                <w:sz w:val="18"/>
                <w:szCs w:val="18"/>
              </w:rPr>
              <w:t>ISNULL(</w:t>
            </w:r>
            <w:proofErr w:type="spellStart"/>
            <w:r w:rsidRPr="000461E3">
              <w:rPr>
                <w:rFonts w:ascii="Courier New" w:hAnsi="Courier New" w:cs="Courier New"/>
                <w:color w:val="0A2F41" w:themeColor="accent1" w:themeShade="80"/>
                <w:sz w:val="18"/>
                <w:szCs w:val="18"/>
              </w:rPr>
              <w:t>p.Purchases</w:t>
            </w:r>
            <w:proofErr w:type="spellEnd"/>
            <w:proofErr w:type="gramEnd"/>
            <w:r w:rsidRPr="000461E3">
              <w:rPr>
                <w:rFonts w:ascii="Courier New" w:hAnsi="Courier New" w:cs="Courier New"/>
                <w:color w:val="0A2F41" w:themeColor="accent1" w:themeShade="80"/>
                <w:sz w:val="18"/>
                <w:szCs w:val="18"/>
              </w:rPr>
              <w:t>, 0) </w:t>
            </w:r>
          </w:p>
          <w:p w14:paraId="27E09EFE"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 xml:space="preserve">- </w:t>
            </w:r>
            <w:proofErr w:type="gramStart"/>
            <w:r w:rsidRPr="000461E3">
              <w:rPr>
                <w:rFonts w:ascii="Courier New" w:hAnsi="Courier New" w:cs="Courier New"/>
                <w:color w:val="0A2F41" w:themeColor="accent1" w:themeShade="80"/>
                <w:sz w:val="18"/>
                <w:szCs w:val="18"/>
              </w:rPr>
              <w:t>ISNULL(</w:t>
            </w:r>
            <w:proofErr w:type="spellStart"/>
            <w:r w:rsidRPr="000461E3">
              <w:rPr>
                <w:rFonts w:ascii="Courier New" w:hAnsi="Courier New" w:cs="Courier New"/>
                <w:color w:val="0A2F41" w:themeColor="accent1" w:themeShade="80"/>
                <w:sz w:val="18"/>
                <w:szCs w:val="18"/>
              </w:rPr>
              <w:t>e.EndingInventory</w:t>
            </w:r>
            <w:proofErr w:type="spellEnd"/>
            <w:proofErr w:type="gramEnd"/>
            <w:r w:rsidRPr="000461E3">
              <w:rPr>
                <w:rFonts w:ascii="Courier New" w:hAnsi="Courier New" w:cs="Courier New"/>
                <w:color w:val="0A2F41" w:themeColor="accent1" w:themeShade="80"/>
                <w:sz w:val="18"/>
                <w:szCs w:val="18"/>
              </w:rPr>
              <w:t>, 0))</w:t>
            </w:r>
          </w:p>
          <w:p w14:paraId="6F40409A"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 xml:space="preserve">/ </w:t>
            </w:r>
            <w:proofErr w:type="gramStart"/>
            <w:r w:rsidRPr="000461E3">
              <w:rPr>
                <w:rFonts w:ascii="Courier New" w:hAnsi="Courier New" w:cs="Courier New"/>
                <w:color w:val="0A2F41" w:themeColor="accent1" w:themeShade="80"/>
                <w:sz w:val="18"/>
                <w:szCs w:val="18"/>
              </w:rPr>
              <w:t>NULLIF(</w:t>
            </w:r>
            <w:proofErr w:type="gramEnd"/>
            <w:r w:rsidRPr="000461E3">
              <w:rPr>
                <w:rFonts w:ascii="Courier New" w:hAnsi="Courier New" w:cs="Courier New"/>
                <w:color w:val="0A2F41" w:themeColor="accent1" w:themeShade="80"/>
                <w:sz w:val="18"/>
                <w:szCs w:val="18"/>
              </w:rPr>
              <w:t>((</w:t>
            </w:r>
            <w:proofErr w:type="gramStart"/>
            <w:r w:rsidRPr="000461E3">
              <w:rPr>
                <w:rFonts w:ascii="Courier New" w:hAnsi="Courier New" w:cs="Courier New"/>
                <w:color w:val="0A2F41" w:themeColor="accent1" w:themeShade="80"/>
                <w:sz w:val="18"/>
                <w:szCs w:val="18"/>
              </w:rPr>
              <w:t>ISNULL(</w:t>
            </w:r>
            <w:proofErr w:type="spellStart"/>
            <w:r w:rsidRPr="000461E3">
              <w:rPr>
                <w:rFonts w:ascii="Courier New" w:hAnsi="Courier New" w:cs="Courier New"/>
                <w:color w:val="0A2F41" w:themeColor="accent1" w:themeShade="80"/>
                <w:sz w:val="18"/>
                <w:szCs w:val="18"/>
              </w:rPr>
              <w:t>b.BeginningInventory</w:t>
            </w:r>
            <w:proofErr w:type="spellEnd"/>
            <w:proofErr w:type="gramEnd"/>
            <w:r w:rsidRPr="000461E3">
              <w:rPr>
                <w:rFonts w:ascii="Courier New" w:hAnsi="Courier New" w:cs="Courier New"/>
                <w:color w:val="0A2F41" w:themeColor="accent1" w:themeShade="80"/>
                <w:sz w:val="18"/>
                <w:szCs w:val="18"/>
              </w:rPr>
              <w:t>, 0) </w:t>
            </w:r>
          </w:p>
          <w:p w14:paraId="0EFB34FB"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 xml:space="preserve">+ </w:t>
            </w:r>
            <w:proofErr w:type="gramStart"/>
            <w:r w:rsidRPr="000461E3">
              <w:rPr>
                <w:rFonts w:ascii="Courier New" w:hAnsi="Courier New" w:cs="Courier New"/>
                <w:color w:val="0A2F41" w:themeColor="accent1" w:themeShade="80"/>
                <w:sz w:val="18"/>
                <w:szCs w:val="18"/>
              </w:rPr>
              <w:t>ISNULL(</w:t>
            </w:r>
            <w:proofErr w:type="spellStart"/>
            <w:r w:rsidRPr="000461E3">
              <w:rPr>
                <w:rFonts w:ascii="Courier New" w:hAnsi="Courier New" w:cs="Courier New"/>
                <w:color w:val="0A2F41" w:themeColor="accent1" w:themeShade="80"/>
                <w:sz w:val="18"/>
                <w:szCs w:val="18"/>
              </w:rPr>
              <w:t>e.EndingInventory</w:t>
            </w:r>
            <w:proofErr w:type="spellEnd"/>
            <w:proofErr w:type="gramEnd"/>
            <w:r w:rsidRPr="000461E3">
              <w:rPr>
                <w:rFonts w:ascii="Courier New" w:hAnsi="Courier New" w:cs="Courier New"/>
                <w:color w:val="0A2F41" w:themeColor="accent1" w:themeShade="80"/>
                <w:sz w:val="18"/>
                <w:szCs w:val="18"/>
              </w:rPr>
              <w:t>, 0)) </w:t>
            </w:r>
          </w:p>
          <w:p w14:paraId="562C3D5A"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 2), 0))))</w:t>
            </w:r>
          </w:p>
          <w:p w14:paraId="7A3A7A10"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AS DIO</w:t>
            </w:r>
          </w:p>
          <w:p w14:paraId="3069A5E2" w14:textId="77777777" w:rsidR="00FF6A84" w:rsidRPr="000461E3" w:rsidRDefault="00FF6A84" w:rsidP="000461E3">
            <w:pPr>
              <w:spacing w:after="0"/>
              <w:rPr>
                <w:rFonts w:ascii="Courier New" w:hAnsi="Courier New" w:cs="Courier New"/>
                <w:color w:val="0A2F41" w:themeColor="accent1" w:themeShade="80"/>
                <w:sz w:val="18"/>
                <w:szCs w:val="18"/>
              </w:rPr>
            </w:pPr>
          </w:p>
          <w:p w14:paraId="600DA27F"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 FROM Statements</w:t>
            </w:r>
          </w:p>
          <w:p w14:paraId="061FC259"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t>FROM s</w:t>
            </w:r>
          </w:p>
          <w:p w14:paraId="0B6F8C81"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LEFT JOIN b</w:t>
            </w:r>
          </w:p>
          <w:p w14:paraId="516DDEDE"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 xml:space="preserve">ON </w:t>
            </w:r>
            <w:proofErr w:type="spellStart"/>
            <w:proofErr w:type="gramStart"/>
            <w:r w:rsidRPr="000461E3">
              <w:rPr>
                <w:rFonts w:ascii="Courier New" w:hAnsi="Courier New" w:cs="Courier New"/>
                <w:color w:val="0A2F41" w:themeColor="accent1" w:themeShade="80"/>
                <w:sz w:val="18"/>
                <w:szCs w:val="18"/>
              </w:rPr>
              <w:t>s.Brand</w:t>
            </w:r>
            <w:proofErr w:type="spellEnd"/>
            <w:proofErr w:type="gramEnd"/>
            <w:r w:rsidRPr="000461E3">
              <w:rPr>
                <w:rFonts w:ascii="Courier New" w:hAnsi="Courier New" w:cs="Courier New"/>
                <w:color w:val="0A2F41" w:themeColor="accent1" w:themeShade="80"/>
                <w:sz w:val="18"/>
                <w:szCs w:val="18"/>
              </w:rPr>
              <w:t xml:space="preserve"> = </w:t>
            </w:r>
            <w:proofErr w:type="spellStart"/>
            <w:proofErr w:type="gramStart"/>
            <w:r w:rsidRPr="000461E3">
              <w:rPr>
                <w:rFonts w:ascii="Courier New" w:hAnsi="Courier New" w:cs="Courier New"/>
                <w:color w:val="0A2F41" w:themeColor="accent1" w:themeShade="80"/>
                <w:sz w:val="18"/>
                <w:szCs w:val="18"/>
              </w:rPr>
              <w:t>b.Brand</w:t>
            </w:r>
            <w:proofErr w:type="spellEnd"/>
            <w:proofErr w:type="gramEnd"/>
          </w:p>
          <w:p w14:paraId="7F0BD8B7"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LEFT JOIN e</w:t>
            </w:r>
          </w:p>
          <w:p w14:paraId="0485DE2B"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 xml:space="preserve">ON </w:t>
            </w:r>
            <w:proofErr w:type="spellStart"/>
            <w:proofErr w:type="gramStart"/>
            <w:r w:rsidRPr="000461E3">
              <w:rPr>
                <w:rFonts w:ascii="Courier New" w:hAnsi="Courier New" w:cs="Courier New"/>
                <w:color w:val="0A2F41" w:themeColor="accent1" w:themeShade="80"/>
                <w:sz w:val="18"/>
                <w:szCs w:val="18"/>
              </w:rPr>
              <w:t>s.Brand</w:t>
            </w:r>
            <w:proofErr w:type="spellEnd"/>
            <w:proofErr w:type="gramEnd"/>
            <w:r w:rsidRPr="000461E3">
              <w:rPr>
                <w:rFonts w:ascii="Courier New" w:hAnsi="Courier New" w:cs="Courier New"/>
                <w:color w:val="0A2F41" w:themeColor="accent1" w:themeShade="80"/>
                <w:sz w:val="18"/>
                <w:szCs w:val="18"/>
              </w:rPr>
              <w:t xml:space="preserve"> = </w:t>
            </w:r>
            <w:proofErr w:type="spellStart"/>
            <w:proofErr w:type="gramStart"/>
            <w:r w:rsidRPr="000461E3">
              <w:rPr>
                <w:rFonts w:ascii="Courier New" w:hAnsi="Courier New" w:cs="Courier New"/>
                <w:color w:val="0A2F41" w:themeColor="accent1" w:themeShade="80"/>
                <w:sz w:val="18"/>
                <w:szCs w:val="18"/>
              </w:rPr>
              <w:t>e.Brand</w:t>
            </w:r>
            <w:proofErr w:type="spellEnd"/>
            <w:proofErr w:type="gramEnd"/>
          </w:p>
          <w:p w14:paraId="1EA8CA80"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LEFT JOIN p</w:t>
            </w:r>
          </w:p>
          <w:p w14:paraId="4C6D50CA"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 xml:space="preserve">ON </w:t>
            </w:r>
            <w:proofErr w:type="spellStart"/>
            <w:proofErr w:type="gramStart"/>
            <w:r w:rsidRPr="000461E3">
              <w:rPr>
                <w:rFonts w:ascii="Courier New" w:hAnsi="Courier New" w:cs="Courier New"/>
                <w:color w:val="0A2F41" w:themeColor="accent1" w:themeShade="80"/>
                <w:sz w:val="18"/>
                <w:szCs w:val="18"/>
              </w:rPr>
              <w:t>s.Brand</w:t>
            </w:r>
            <w:proofErr w:type="spellEnd"/>
            <w:proofErr w:type="gramEnd"/>
            <w:r w:rsidRPr="000461E3">
              <w:rPr>
                <w:rFonts w:ascii="Courier New" w:hAnsi="Courier New" w:cs="Courier New"/>
                <w:color w:val="0A2F41" w:themeColor="accent1" w:themeShade="80"/>
                <w:sz w:val="18"/>
                <w:szCs w:val="18"/>
              </w:rPr>
              <w:t xml:space="preserve"> = </w:t>
            </w:r>
            <w:proofErr w:type="spellStart"/>
            <w:proofErr w:type="gramStart"/>
            <w:r w:rsidRPr="000461E3">
              <w:rPr>
                <w:rFonts w:ascii="Courier New" w:hAnsi="Courier New" w:cs="Courier New"/>
                <w:color w:val="0A2F41" w:themeColor="accent1" w:themeShade="80"/>
                <w:sz w:val="18"/>
                <w:szCs w:val="18"/>
              </w:rPr>
              <w:t>p.Brand</w:t>
            </w:r>
            <w:proofErr w:type="spellEnd"/>
            <w:proofErr w:type="gramEnd"/>
          </w:p>
          <w:p w14:paraId="18C12961" w14:textId="77777777" w:rsidR="00FF6A84" w:rsidRPr="000461E3" w:rsidRDefault="00FF6A84" w:rsidP="000461E3">
            <w:pPr>
              <w:spacing w:after="0"/>
              <w:rPr>
                <w:rFonts w:ascii="Courier New" w:hAnsi="Courier New" w:cs="Courier New"/>
                <w:color w:val="0A2F41" w:themeColor="accent1" w:themeShade="80"/>
                <w:sz w:val="18"/>
                <w:szCs w:val="18"/>
              </w:rPr>
            </w:pPr>
          </w:p>
          <w:p w14:paraId="455D3977"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 xml:space="preserve">-- Change this ORDER BY statement to ASC to </w:t>
            </w:r>
            <w:proofErr w:type="gramStart"/>
            <w:r w:rsidRPr="000461E3">
              <w:rPr>
                <w:rFonts w:ascii="Courier New" w:hAnsi="Courier New" w:cs="Courier New"/>
                <w:color w:val="0A2F41" w:themeColor="accent1" w:themeShade="80"/>
                <w:sz w:val="18"/>
                <w:szCs w:val="18"/>
              </w:rPr>
              <w:t>return</w:t>
            </w:r>
            <w:proofErr w:type="gramEnd"/>
            <w:r w:rsidRPr="000461E3">
              <w:rPr>
                <w:rFonts w:ascii="Courier New" w:hAnsi="Courier New" w:cs="Courier New"/>
                <w:color w:val="0A2F41" w:themeColor="accent1" w:themeShade="80"/>
                <w:sz w:val="18"/>
                <w:szCs w:val="18"/>
              </w:rPr>
              <w:t xml:space="preserve"> the top 6 brands, and DESC to </w:t>
            </w:r>
            <w:proofErr w:type="gramStart"/>
            <w:r w:rsidRPr="000461E3">
              <w:rPr>
                <w:rFonts w:ascii="Courier New" w:hAnsi="Courier New" w:cs="Courier New"/>
                <w:color w:val="0A2F41" w:themeColor="accent1" w:themeShade="80"/>
                <w:sz w:val="18"/>
                <w:szCs w:val="18"/>
              </w:rPr>
              <w:t>return</w:t>
            </w:r>
            <w:proofErr w:type="gramEnd"/>
            <w:r w:rsidRPr="000461E3">
              <w:rPr>
                <w:rFonts w:ascii="Courier New" w:hAnsi="Courier New" w:cs="Courier New"/>
                <w:color w:val="0A2F41" w:themeColor="accent1" w:themeShade="80"/>
                <w:sz w:val="18"/>
                <w:szCs w:val="18"/>
              </w:rPr>
              <w:t xml:space="preserve"> the bottom 6 brands by gross margin.</w:t>
            </w:r>
          </w:p>
          <w:p w14:paraId="24727228"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t xml:space="preserve">ORDER BY </w:t>
            </w:r>
            <w:proofErr w:type="spellStart"/>
            <w:r w:rsidRPr="000461E3">
              <w:rPr>
                <w:rFonts w:ascii="Courier New" w:hAnsi="Courier New" w:cs="Courier New"/>
                <w:color w:val="0A2F41" w:themeColor="accent1" w:themeShade="80"/>
                <w:sz w:val="18"/>
                <w:szCs w:val="18"/>
              </w:rPr>
              <w:t>GrossMargin</w:t>
            </w:r>
            <w:proofErr w:type="spellEnd"/>
            <w:r w:rsidRPr="000461E3">
              <w:rPr>
                <w:rFonts w:ascii="Courier New" w:hAnsi="Courier New" w:cs="Courier New"/>
                <w:color w:val="0A2F41" w:themeColor="accent1" w:themeShade="80"/>
                <w:sz w:val="18"/>
                <w:szCs w:val="18"/>
              </w:rPr>
              <w:t xml:space="preserve"> DESC</w:t>
            </w:r>
          </w:p>
        </w:tc>
      </w:tr>
    </w:tbl>
    <w:p w14:paraId="66AA2C73" w14:textId="77777777" w:rsidR="00FF6A84" w:rsidRPr="000461E3" w:rsidRDefault="00FF6A84" w:rsidP="000461E3">
      <w:pPr>
        <w:spacing w:after="0"/>
        <w:rPr>
          <w:rFonts w:ascii="Courier New" w:hAnsi="Courier New" w:cs="Courier New"/>
          <w:color w:val="0A2F41" w:themeColor="accent1" w:themeShade="80"/>
          <w:sz w:val="18"/>
          <w:szCs w:val="18"/>
        </w:rPr>
      </w:pPr>
    </w:p>
    <w:tbl>
      <w:tblPr>
        <w:tblW w:w="10800" w:type="dxa"/>
        <w:tblCellMar>
          <w:top w:w="15" w:type="dxa"/>
          <w:left w:w="15" w:type="dxa"/>
          <w:bottom w:w="15" w:type="dxa"/>
          <w:right w:w="15" w:type="dxa"/>
        </w:tblCellMar>
        <w:tblLook w:val="04A0" w:firstRow="1" w:lastRow="0" w:firstColumn="1" w:lastColumn="0" w:noHBand="0" w:noVBand="1"/>
      </w:tblPr>
      <w:tblGrid>
        <w:gridCol w:w="10800"/>
      </w:tblGrid>
      <w:tr w:rsidR="00FF6A84" w:rsidRPr="000461E3" w14:paraId="015968C5" w14:textId="77777777">
        <w:tc>
          <w:tcPr>
            <w:tcW w:w="0" w:type="auto"/>
            <w:shd w:val="clear" w:color="auto" w:fill="EFEFEF"/>
            <w:tcMar>
              <w:top w:w="100" w:type="dxa"/>
              <w:left w:w="100" w:type="dxa"/>
              <w:bottom w:w="100" w:type="dxa"/>
              <w:right w:w="100" w:type="dxa"/>
            </w:tcMar>
            <w:hideMark/>
          </w:tcPr>
          <w:p w14:paraId="29782613" w14:textId="07D21790" w:rsidR="00FF6A84" w:rsidRPr="000461E3" w:rsidRDefault="00FF6A84" w:rsidP="000461E3">
            <w:pPr>
              <w:pStyle w:val="Heading4"/>
              <w:numPr>
                <w:ilvl w:val="1"/>
                <w:numId w:val="10"/>
              </w:numPr>
            </w:pPr>
            <w:r w:rsidRPr="000461E3">
              <w:t>Top/Bottom 6 Brands Gross Margin by Month</w:t>
            </w:r>
          </w:p>
        </w:tc>
      </w:tr>
      <w:tr w:rsidR="00FF6A84" w:rsidRPr="000461E3" w14:paraId="5FE40353" w14:textId="77777777">
        <w:tc>
          <w:tcPr>
            <w:tcW w:w="0" w:type="auto"/>
            <w:shd w:val="clear" w:color="auto" w:fill="EFEFEF"/>
            <w:tcMar>
              <w:top w:w="100" w:type="dxa"/>
              <w:left w:w="100" w:type="dxa"/>
              <w:bottom w:w="100" w:type="dxa"/>
              <w:right w:w="100" w:type="dxa"/>
            </w:tcMar>
            <w:hideMark/>
          </w:tcPr>
          <w:p w14:paraId="5E14F414"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 Gross Margin for top/bottom 6 brands by month</w:t>
            </w:r>
          </w:p>
          <w:p w14:paraId="64E48B0A"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 Used CTEs to prevent what I call "JOIN inflation" across brand multi-row tables such as purchases and sales</w:t>
            </w:r>
          </w:p>
          <w:p w14:paraId="2EB6F9E4"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 xml:space="preserve">-- Because </w:t>
            </w:r>
            <w:proofErr w:type="spellStart"/>
            <w:r w:rsidRPr="000461E3">
              <w:rPr>
                <w:rFonts w:ascii="Courier New" w:hAnsi="Courier New" w:cs="Courier New"/>
                <w:color w:val="0A2F41" w:themeColor="accent1" w:themeShade="80"/>
                <w:sz w:val="18"/>
                <w:szCs w:val="18"/>
              </w:rPr>
              <w:t>bibitor_purchases</w:t>
            </w:r>
            <w:proofErr w:type="spellEnd"/>
            <w:r w:rsidRPr="000461E3">
              <w:rPr>
                <w:rFonts w:ascii="Courier New" w:hAnsi="Courier New" w:cs="Courier New"/>
                <w:color w:val="0A2F41" w:themeColor="accent1" w:themeShade="80"/>
                <w:sz w:val="18"/>
                <w:szCs w:val="18"/>
              </w:rPr>
              <w:t xml:space="preserve"> contains no date column,</w:t>
            </w:r>
          </w:p>
          <w:p w14:paraId="3C9D71F3"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 xml:space="preserve">-- I </w:t>
            </w:r>
            <w:proofErr w:type="gramStart"/>
            <w:r w:rsidRPr="000461E3">
              <w:rPr>
                <w:rFonts w:ascii="Courier New" w:hAnsi="Courier New" w:cs="Courier New"/>
                <w:color w:val="0A2F41" w:themeColor="accent1" w:themeShade="80"/>
                <w:sz w:val="18"/>
                <w:szCs w:val="18"/>
              </w:rPr>
              <w:t>approximated</w:t>
            </w:r>
            <w:proofErr w:type="gramEnd"/>
            <w:r w:rsidRPr="000461E3">
              <w:rPr>
                <w:rFonts w:ascii="Courier New" w:hAnsi="Courier New" w:cs="Courier New"/>
                <w:color w:val="0A2F41" w:themeColor="accent1" w:themeShade="80"/>
                <w:sz w:val="18"/>
                <w:szCs w:val="18"/>
              </w:rPr>
              <w:t xml:space="preserve"> monthly COGS as </w:t>
            </w:r>
            <w:proofErr w:type="spellStart"/>
            <w:r w:rsidRPr="000461E3">
              <w:rPr>
                <w:rFonts w:ascii="Courier New" w:hAnsi="Courier New" w:cs="Courier New"/>
                <w:color w:val="0A2F41" w:themeColor="accent1" w:themeShade="80"/>
                <w:sz w:val="18"/>
                <w:szCs w:val="18"/>
              </w:rPr>
              <w:t>SalesQuantity</w:t>
            </w:r>
            <w:proofErr w:type="spellEnd"/>
            <w:r w:rsidRPr="000461E3">
              <w:rPr>
                <w:rFonts w:ascii="Courier New" w:hAnsi="Courier New" w:cs="Courier New"/>
                <w:color w:val="0A2F41" w:themeColor="accent1" w:themeShade="80"/>
                <w:sz w:val="18"/>
                <w:szCs w:val="18"/>
              </w:rPr>
              <w:t xml:space="preserve"> × </w:t>
            </w:r>
            <w:proofErr w:type="spellStart"/>
            <w:r w:rsidRPr="000461E3">
              <w:rPr>
                <w:rFonts w:ascii="Courier New" w:hAnsi="Courier New" w:cs="Courier New"/>
                <w:color w:val="0A2F41" w:themeColor="accent1" w:themeShade="80"/>
                <w:sz w:val="18"/>
                <w:szCs w:val="18"/>
              </w:rPr>
              <w:t>PurchasePrice</w:t>
            </w:r>
            <w:proofErr w:type="spellEnd"/>
            <w:r w:rsidRPr="000461E3">
              <w:rPr>
                <w:rFonts w:ascii="Courier New" w:hAnsi="Courier New" w:cs="Courier New"/>
                <w:color w:val="0A2F41" w:themeColor="accent1" w:themeShade="80"/>
                <w:sz w:val="18"/>
                <w:szCs w:val="18"/>
              </w:rPr>
              <w:t xml:space="preserve"> (cost of units sold that month).</w:t>
            </w:r>
          </w:p>
          <w:p w14:paraId="7F29541C" w14:textId="77777777" w:rsidR="00FF6A84" w:rsidRPr="000461E3" w:rsidRDefault="00FF6A84" w:rsidP="000461E3">
            <w:pPr>
              <w:spacing w:after="0"/>
              <w:rPr>
                <w:rFonts w:ascii="Courier New" w:hAnsi="Courier New" w:cs="Courier New"/>
                <w:color w:val="0A2F41" w:themeColor="accent1" w:themeShade="80"/>
                <w:sz w:val="18"/>
                <w:szCs w:val="18"/>
              </w:rPr>
            </w:pPr>
          </w:p>
          <w:p w14:paraId="6F8CB865"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WITH</w:t>
            </w:r>
          </w:p>
          <w:p w14:paraId="048AEF35"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 This first CTE was created just to help avoid JOIN inflation in the main statement</w:t>
            </w:r>
          </w:p>
          <w:p w14:paraId="6107891C"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proofErr w:type="spellStart"/>
            <w:r w:rsidRPr="000461E3">
              <w:rPr>
                <w:rFonts w:ascii="Courier New" w:hAnsi="Courier New" w:cs="Courier New"/>
                <w:color w:val="0A2F41" w:themeColor="accent1" w:themeShade="80"/>
                <w:sz w:val="18"/>
                <w:szCs w:val="18"/>
              </w:rPr>
              <w:t>br</w:t>
            </w:r>
            <w:proofErr w:type="spellEnd"/>
            <w:r w:rsidRPr="000461E3">
              <w:rPr>
                <w:rFonts w:ascii="Courier New" w:hAnsi="Courier New" w:cs="Courier New"/>
                <w:color w:val="0A2F41" w:themeColor="accent1" w:themeShade="80"/>
                <w:sz w:val="18"/>
                <w:szCs w:val="18"/>
              </w:rPr>
              <w:t xml:space="preserve"> AS (</w:t>
            </w:r>
          </w:p>
          <w:p w14:paraId="7923F499"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SELECT</w:t>
            </w:r>
          </w:p>
          <w:p w14:paraId="736B9454"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Brand,</w:t>
            </w:r>
          </w:p>
          <w:p w14:paraId="01265960"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proofErr w:type="spellStart"/>
            <w:r w:rsidRPr="000461E3">
              <w:rPr>
                <w:rFonts w:ascii="Courier New" w:hAnsi="Courier New" w:cs="Courier New"/>
                <w:color w:val="0A2F41" w:themeColor="accent1" w:themeShade="80"/>
                <w:sz w:val="18"/>
                <w:szCs w:val="18"/>
              </w:rPr>
              <w:t>PurchasePrice</w:t>
            </w:r>
            <w:proofErr w:type="spellEnd"/>
          </w:p>
          <w:p w14:paraId="373F58EB"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 xml:space="preserve">FROM </w:t>
            </w:r>
            <w:proofErr w:type="spellStart"/>
            <w:proofErr w:type="gramStart"/>
            <w:r w:rsidRPr="000461E3">
              <w:rPr>
                <w:rFonts w:ascii="Courier New" w:hAnsi="Courier New" w:cs="Courier New"/>
                <w:color w:val="0A2F41" w:themeColor="accent1" w:themeShade="80"/>
                <w:sz w:val="18"/>
                <w:szCs w:val="18"/>
              </w:rPr>
              <w:t>dbo.bibitor</w:t>
            </w:r>
            <w:proofErr w:type="gramEnd"/>
            <w:r w:rsidRPr="000461E3">
              <w:rPr>
                <w:rFonts w:ascii="Courier New" w:hAnsi="Courier New" w:cs="Courier New"/>
                <w:color w:val="0A2F41" w:themeColor="accent1" w:themeShade="80"/>
                <w:sz w:val="18"/>
                <w:szCs w:val="18"/>
              </w:rPr>
              <w:t>_brands</w:t>
            </w:r>
            <w:proofErr w:type="spellEnd"/>
          </w:p>
          <w:p w14:paraId="14430D2F"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t>),</w:t>
            </w:r>
          </w:p>
          <w:p w14:paraId="6B5D92E5" w14:textId="77777777" w:rsidR="00FF6A84" w:rsidRPr="000461E3" w:rsidRDefault="00FF6A84" w:rsidP="000461E3">
            <w:pPr>
              <w:spacing w:after="0"/>
              <w:rPr>
                <w:rFonts w:ascii="Courier New" w:hAnsi="Courier New" w:cs="Courier New"/>
                <w:color w:val="0A2F41" w:themeColor="accent1" w:themeShade="80"/>
                <w:sz w:val="18"/>
                <w:szCs w:val="18"/>
              </w:rPr>
            </w:pPr>
          </w:p>
          <w:p w14:paraId="7FD95EB0"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 This second CTE returns monthly sales and COGS for each brand</w:t>
            </w:r>
          </w:p>
          <w:p w14:paraId="51127DBF"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t>s AS (</w:t>
            </w:r>
          </w:p>
          <w:p w14:paraId="4D6EF34F"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SELECT</w:t>
            </w:r>
          </w:p>
          <w:p w14:paraId="3478FF42"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Brand,</w:t>
            </w:r>
          </w:p>
          <w:p w14:paraId="20E54D7C"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proofErr w:type="gramStart"/>
            <w:r w:rsidRPr="000461E3">
              <w:rPr>
                <w:rFonts w:ascii="Courier New" w:hAnsi="Courier New" w:cs="Courier New"/>
                <w:color w:val="0A2F41" w:themeColor="accent1" w:themeShade="80"/>
                <w:sz w:val="18"/>
                <w:szCs w:val="18"/>
              </w:rPr>
              <w:t>DATEPART(</w:t>
            </w:r>
            <w:proofErr w:type="gramEnd"/>
            <w:r w:rsidRPr="000461E3">
              <w:rPr>
                <w:rFonts w:ascii="Courier New" w:hAnsi="Courier New" w:cs="Courier New"/>
                <w:color w:val="0A2F41" w:themeColor="accent1" w:themeShade="80"/>
                <w:sz w:val="18"/>
                <w:szCs w:val="18"/>
              </w:rPr>
              <w:t xml:space="preserve">MONTH, </w:t>
            </w:r>
            <w:proofErr w:type="spellStart"/>
            <w:r w:rsidRPr="000461E3">
              <w:rPr>
                <w:rFonts w:ascii="Courier New" w:hAnsi="Courier New" w:cs="Courier New"/>
                <w:color w:val="0A2F41" w:themeColor="accent1" w:themeShade="80"/>
                <w:sz w:val="18"/>
                <w:szCs w:val="18"/>
              </w:rPr>
              <w:t>SalesDate</w:t>
            </w:r>
            <w:proofErr w:type="spellEnd"/>
            <w:r w:rsidRPr="000461E3">
              <w:rPr>
                <w:rFonts w:ascii="Courier New" w:hAnsi="Courier New" w:cs="Courier New"/>
                <w:color w:val="0A2F41" w:themeColor="accent1" w:themeShade="80"/>
                <w:sz w:val="18"/>
                <w:szCs w:val="18"/>
              </w:rPr>
              <w:t>)</w:t>
            </w:r>
            <w:r w:rsidRPr="000461E3">
              <w:rPr>
                <w:rFonts w:ascii="Courier New" w:hAnsi="Courier New" w:cs="Courier New"/>
                <w:color w:val="0A2F41" w:themeColor="accent1" w:themeShade="80"/>
                <w:sz w:val="18"/>
                <w:szCs w:val="18"/>
              </w:rPr>
              <w:tab/>
            </w:r>
          </w:p>
          <w:p w14:paraId="17DA64F7"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 xml:space="preserve">AS </w:t>
            </w:r>
            <w:proofErr w:type="spellStart"/>
            <w:r w:rsidRPr="000461E3">
              <w:rPr>
                <w:rFonts w:ascii="Courier New" w:hAnsi="Courier New" w:cs="Courier New"/>
                <w:color w:val="0A2F41" w:themeColor="accent1" w:themeShade="80"/>
                <w:sz w:val="18"/>
                <w:szCs w:val="18"/>
              </w:rPr>
              <w:t>SalesMonth</w:t>
            </w:r>
            <w:proofErr w:type="spellEnd"/>
            <w:r w:rsidRPr="000461E3">
              <w:rPr>
                <w:rFonts w:ascii="Courier New" w:hAnsi="Courier New" w:cs="Courier New"/>
                <w:color w:val="0A2F41" w:themeColor="accent1" w:themeShade="80"/>
                <w:sz w:val="18"/>
                <w:szCs w:val="18"/>
              </w:rPr>
              <w:t>,</w:t>
            </w:r>
          </w:p>
          <w:p w14:paraId="3060262F"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proofErr w:type="gramStart"/>
            <w:r w:rsidRPr="000461E3">
              <w:rPr>
                <w:rFonts w:ascii="Courier New" w:hAnsi="Courier New" w:cs="Courier New"/>
                <w:color w:val="0A2F41" w:themeColor="accent1" w:themeShade="80"/>
                <w:sz w:val="18"/>
                <w:szCs w:val="18"/>
              </w:rPr>
              <w:t>DATENAME(</w:t>
            </w:r>
            <w:proofErr w:type="gramEnd"/>
            <w:r w:rsidRPr="000461E3">
              <w:rPr>
                <w:rFonts w:ascii="Courier New" w:hAnsi="Courier New" w:cs="Courier New"/>
                <w:color w:val="0A2F41" w:themeColor="accent1" w:themeShade="80"/>
                <w:sz w:val="18"/>
                <w:szCs w:val="18"/>
              </w:rPr>
              <w:t xml:space="preserve">MONTH, </w:t>
            </w:r>
            <w:proofErr w:type="spellStart"/>
            <w:r w:rsidRPr="000461E3">
              <w:rPr>
                <w:rFonts w:ascii="Courier New" w:hAnsi="Courier New" w:cs="Courier New"/>
                <w:color w:val="0A2F41" w:themeColor="accent1" w:themeShade="80"/>
                <w:sz w:val="18"/>
                <w:szCs w:val="18"/>
              </w:rPr>
              <w:t>SalesDate</w:t>
            </w:r>
            <w:proofErr w:type="spellEnd"/>
            <w:r w:rsidRPr="000461E3">
              <w:rPr>
                <w:rFonts w:ascii="Courier New" w:hAnsi="Courier New" w:cs="Courier New"/>
                <w:color w:val="0A2F41" w:themeColor="accent1" w:themeShade="80"/>
                <w:sz w:val="18"/>
                <w:szCs w:val="18"/>
              </w:rPr>
              <w:t>)</w:t>
            </w:r>
            <w:r w:rsidRPr="000461E3">
              <w:rPr>
                <w:rFonts w:ascii="Courier New" w:hAnsi="Courier New" w:cs="Courier New"/>
                <w:color w:val="0A2F41" w:themeColor="accent1" w:themeShade="80"/>
                <w:sz w:val="18"/>
                <w:szCs w:val="18"/>
              </w:rPr>
              <w:tab/>
            </w:r>
          </w:p>
          <w:p w14:paraId="73A5935E"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 xml:space="preserve">AS </w:t>
            </w:r>
            <w:proofErr w:type="spellStart"/>
            <w:r w:rsidRPr="000461E3">
              <w:rPr>
                <w:rFonts w:ascii="Courier New" w:hAnsi="Courier New" w:cs="Courier New"/>
                <w:color w:val="0A2F41" w:themeColor="accent1" w:themeShade="80"/>
                <w:sz w:val="18"/>
                <w:szCs w:val="18"/>
              </w:rPr>
              <w:t>MonthName</w:t>
            </w:r>
            <w:proofErr w:type="spellEnd"/>
            <w:r w:rsidRPr="000461E3">
              <w:rPr>
                <w:rFonts w:ascii="Courier New" w:hAnsi="Courier New" w:cs="Courier New"/>
                <w:color w:val="0A2F41" w:themeColor="accent1" w:themeShade="80"/>
                <w:sz w:val="18"/>
                <w:szCs w:val="18"/>
              </w:rPr>
              <w:t>,</w:t>
            </w:r>
          </w:p>
          <w:p w14:paraId="32136321"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SUM(</w:t>
            </w:r>
            <w:proofErr w:type="spellStart"/>
            <w:r w:rsidRPr="000461E3">
              <w:rPr>
                <w:rFonts w:ascii="Courier New" w:hAnsi="Courier New" w:cs="Courier New"/>
                <w:color w:val="0A2F41" w:themeColor="accent1" w:themeShade="80"/>
                <w:sz w:val="18"/>
                <w:szCs w:val="18"/>
              </w:rPr>
              <w:t>SalesDollars</w:t>
            </w:r>
            <w:proofErr w:type="spellEnd"/>
            <w:r w:rsidRPr="000461E3">
              <w:rPr>
                <w:rFonts w:ascii="Courier New" w:hAnsi="Courier New" w:cs="Courier New"/>
                <w:color w:val="0A2F41" w:themeColor="accent1" w:themeShade="80"/>
                <w:sz w:val="18"/>
                <w:szCs w:val="18"/>
              </w:rPr>
              <w:t>)</w:t>
            </w: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p>
          <w:p w14:paraId="2CCEA4B5"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 xml:space="preserve">AS </w:t>
            </w:r>
            <w:proofErr w:type="spellStart"/>
            <w:r w:rsidRPr="000461E3">
              <w:rPr>
                <w:rFonts w:ascii="Courier New" w:hAnsi="Courier New" w:cs="Courier New"/>
                <w:color w:val="0A2F41" w:themeColor="accent1" w:themeShade="80"/>
                <w:sz w:val="18"/>
                <w:szCs w:val="18"/>
              </w:rPr>
              <w:t>MonthlySales</w:t>
            </w:r>
            <w:proofErr w:type="spellEnd"/>
            <w:r w:rsidRPr="000461E3">
              <w:rPr>
                <w:rFonts w:ascii="Courier New" w:hAnsi="Courier New" w:cs="Courier New"/>
                <w:color w:val="0A2F41" w:themeColor="accent1" w:themeShade="80"/>
                <w:sz w:val="18"/>
                <w:szCs w:val="18"/>
              </w:rPr>
              <w:t>,</w:t>
            </w:r>
          </w:p>
          <w:p w14:paraId="0E9184AE"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SUM(</w:t>
            </w:r>
            <w:proofErr w:type="spellStart"/>
            <w:r w:rsidRPr="000461E3">
              <w:rPr>
                <w:rFonts w:ascii="Courier New" w:hAnsi="Courier New" w:cs="Courier New"/>
                <w:color w:val="0A2F41" w:themeColor="accent1" w:themeShade="80"/>
                <w:sz w:val="18"/>
                <w:szCs w:val="18"/>
              </w:rPr>
              <w:t>SalesQuantity</w:t>
            </w:r>
            <w:proofErr w:type="spellEnd"/>
            <w:r w:rsidRPr="000461E3">
              <w:rPr>
                <w:rFonts w:ascii="Courier New" w:hAnsi="Courier New" w:cs="Courier New"/>
                <w:color w:val="0A2F41" w:themeColor="accent1" w:themeShade="80"/>
                <w:sz w:val="18"/>
                <w:szCs w:val="18"/>
              </w:rPr>
              <w:t>)</w:t>
            </w: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p>
          <w:p w14:paraId="7F9BC147"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 xml:space="preserve">AS </w:t>
            </w:r>
            <w:proofErr w:type="spellStart"/>
            <w:r w:rsidRPr="000461E3">
              <w:rPr>
                <w:rFonts w:ascii="Courier New" w:hAnsi="Courier New" w:cs="Courier New"/>
                <w:color w:val="0A2F41" w:themeColor="accent1" w:themeShade="80"/>
                <w:sz w:val="18"/>
                <w:szCs w:val="18"/>
              </w:rPr>
              <w:t>MonthlyQuantity</w:t>
            </w:r>
            <w:proofErr w:type="spellEnd"/>
          </w:p>
          <w:p w14:paraId="1552B83B"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 xml:space="preserve">FROM </w:t>
            </w:r>
            <w:proofErr w:type="spellStart"/>
            <w:proofErr w:type="gramStart"/>
            <w:r w:rsidRPr="000461E3">
              <w:rPr>
                <w:rFonts w:ascii="Courier New" w:hAnsi="Courier New" w:cs="Courier New"/>
                <w:color w:val="0A2F41" w:themeColor="accent1" w:themeShade="80"/>
                <w:sz w:val="18"/>
                <w:szCs w:val="18"/>
              </w:rPr>
              <w:t>dbo.bibitor</w:t>
            </w:r>
            <w:proofErr w:type="gramEnd"/>
            <w:r w:rsidRPr="000461E3">
              <w:rPr>
                <w:rFonts w:ascii="Courier New" w:hAnsi="Courier New" w:cs="Courier New"/>
                <w:color w:val="0A2F41" w:themeColor="accent1" w:themeShade="80"/>
                <w:sz w:val="18"/>
                <w:szCs w:val="18"/>
              </w:rPr>
              <w:t>_sales</w:t>
            </w:r>
            <w:proofErr w:type="spellEnd"/>
          </w:p>
          <w:p w14:paraId="21727797"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WHERE Brand IN (</w:t>
            </w:r>
          </w:p>
          <w:p w14:paraId="3F62B29F"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t>-- Top 6 brands by gross margin</w:t>
            </w:r>
          </w:p>
          <w:p w14:paraId="486B64A3"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1771, 4858, 33963, 15745, 35607, 5708,</w:t>
            </w:r>
          </w:p>
          <w:p w14:paraId="5B00AA1D"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lastRenderedPageBreak/>
              <w:tab/>
              <w:t>-- Bottom 6 brands by gross margin</w:t>
            </w:r>
          </w:p>
          <w:p w14:paraId="438AFFC3"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20975, 1297, 33982, 21505, 33331, 4277</w:t>
            </w:r>
          </w:p>
          <w:p w14:paraId="4682C4E4"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w:t>
            </w:r>
          </w:p>
          <w:p w14:paraId="21C82BA2"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GROUP BY</w:t>
            </w:r>
          </w:p>
          <w:p w14:paraId="173EA04C"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Brand,</w:t>
            </w:r>
          </w:p>
          <w:p w14:paraId="58985129"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proofErr w:type="gramStart"/>
            <w:r w:rsidRPr="000461E3">
              <w:rPr>
                <w:rFonts w:ascii="Courier New" w:hAnsi="Courier New" w:cs="Courier New"/>
                <w:color w:val="0A2F41" w:themeColor="accent1" w:themeShade="80"/>
                <w:sz w:val="18"/>
                <w:szCs w:val="18"/>
              </w:rPr>
              <w:t>DATEPART(</w:t>
            </w:r>
            <w:proofErr w:type="gramEnd"/>
            <w:r w:rsidRPr="000461E3">
              <w:rPr>
                <w:rFonts w:ascii="Courier New" w:hAnsi="Courier New" w:cs="Courier New"/>
                <w:color w:val="0A2F41" w:themeColor="accent1" w:themeShade="80"/>
                <w:sz w:val="18"/>
                <w:szCs w:val="18"/>
              </w:rPr>
              <w:t xml:space="preserve">MONTH, </w:t>
            </w:r>
            <w:proofErr w:type="spellStart"/>
            <w:r w:rsidRPr="000461E3">
              <w:rPr>
                <w:rFonts w:ascii="Courier New" w:hAnsi="Courier New" w:cs="Courier New"/>
                <w:color w:val="0A2F41" w:themeColor="accent1" w:themeShade="80"/>
                <w:sz w:val="18"/>
                <w:szCs w:val="18"/>
              </w:rPr>
              <w:t>SalesDate</w:t>
            </w:r>
            <w:proofErr w:type="spellEnd"/>
            <w:r w:rsidRPr="000461E3">
              <w:rPr>
                <w:rFonts w:ascii="Courier New" w:hAnsi="Courier New" w:cs="Courier New"/>
                <w:color w:val="0A2F41" w:themeColor="accent1" w:themeShade="80"/>
                <w:sz w:val="18"/>
                <w:szCs w:val="18"/>
              </w:rPr>
              <w:t>),</w:t>
            </w:r>
          </w:p>
          <w:p w14:paraId="666E6BA8"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proofErr w:type="gramStart"/>
            <w:r w:rsidRPr="000461E3">
              <w:rPr>
                <w:rFonts w:ascii="Courier New" w:hAnsi="Courier New" w:cs="Courier New"/>
                <w:color w:val="0A2F41" w:themeColor="accent1" w:themeShade="80"/>
                <w:sz w:val="18"/>
                <w:szCs w:val="18"/>
              </w:rPr>
              <w:t>DATENAME(</w:t>
            </w:r>
            <w:proofErr w:type="gramEnd"/>
            <w:r w:rsidRPr="000461E3">
              <w:rPr>
                <w:rFonts w:ascii="Courier New" w:hAnsi="Courier New" w:cs="Courier New"/>
                <w:color w:val="0A2F41" w:themeColor="accent1" w:themeShade="80"/>
                <w:sz w:val="18"/>
                <w:szCs w:val="18"/>
              </w:rPr>
              <w:t xml:space="preserve">MONTH, </w:t>
            </w:r>
            <w:proofErr w:type="spellStart"/>
            <w:r w:rsidRPr="000461E3">
              <w:rPr>
                <w:rFonts w:ascii="Courier New" w:hAnsi="Courier New" w:cs="Courier New"/>
                <w:color w:val="0A2F41" w:themeColor="accent1" w:themeShade="80"/>
                <w:sz w:val="18"/>
                <w:szCs w:val="18"/>
              </w:rPr>
              <w:t>SalesDate</w:t>
            </w:r>
            <w:proofErr w:type="spellEnd"/>
            <w:r w:rsidRPr="000461E3">
              <w:rPr>
                <w:rFonts w:ascii="Courier New" w:hAnsi="Courier New" w:cs="Courier New"/>
                <w:color w:val="0A2F41" w:themeColor="accent1" w:themeShade="80"/>
                <w:sz w:val="18"/>
                <w:szCs w:val="18"/>
              </w:rPr>
              <w:t>)</w:t>
            </w:r>
          </w:p>
          <w:p w14:paraId="3524FD19"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t>)</w:t>
            </w:r>
          </w:p>
          <w:p w14:paraId="670E8597" w14:textId="77777777" w:rsidR="00FF6A84" w:rsidRPr="000461E3" w:rsidRDefault="00FF6A84" w:rsidP="000461E3">
            <w:pPr>
              <w:spacing w:after="0"/>
              <w:rPr>
                <w:rFonts w:ascii="Courier New" w:hAnsi="Courier New" w:cs="Courier New"/>
                <w:color w:val="0A2F41" w:themeColor="accent1" w:themeShade="80"/>
                <w:sz w:val="18"/>
                <w:szCs w:val="18"/>
              </w:rPr>
            </w:pPr>
          </w:p>
          <w:p w14:paraId="3327E612"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 This main statement returns the monthly sales and COGS values as well as calculating the gross margin for each brand by month</w:t>
            </w:r>
          </w:p>
          <w:p w14:paraId="1CB20FD1"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t>SELECT</w:t>
            </w:r>
          </w:p>
          <w:p w14:paraId="76157F24"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proofErr w:type="spellStart"/>
            <w:proofErr w:type="gramStart"/>
            <w:r w:rsidRPr="000461E3">
              <w:rPr>
                <w:rFonts w:ascii="Courier New" w:hAnsi="Courier New" w:cs="Courier New"/>
                <w:color w:val="0A2F41" w:themeColor="accent1" w:themeShade="80"/>
                <w:sz w:val="18"/>
                <w:szCs w:val="18"/>
              </w:rPr>
              <w:t>s.Brand</w:t>
            </w:r>
            <w:proofErr w:type="spellEnd"/>
            <w:proofErr w:type="gramEnd"/>
            <w:r w:rsidRPr="000461E3">
              <w:rPr>
                <w:rFonts w:ascii="Courier New" w:hAnsi="Courier New" w:cs="Courier New"/>
                <w:color w:val="0A2F41" w:themeColor="accent1" w:themeShade="80"/>
                <w:sz w:val="18"/>
                <w:szCs w:val="18"/>
              </w:rPr>
              <w:t>,</w:t>
            </w:r>
          </w:p>
          <w:p w14:paraId="31BB8D74"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proofErr w:type="spellStart"/>
            <w:proofErr w:type="gramStart"/>
            <w:r w:rsidRPr="000461E3">
              <w:rPr>
                <w:rFonts w:ascii="Courier New" w:hAnsi="Courier New" w:cs="Courier New"/>
                <w:color w:val="0A2F41" w:themeColor="accent1" w:themeShade="80"/>
                <w:sz w:val="18"/>
                <w:szCs w:val="18"/>
              </w:rPr>
              <w:t>s.MonthName</w:t>
            </w:r>
            <w:proofErr w:type="spellEnd"/>
            <w:proofErr w:type="gramEnd"/>
            <w:r w:rsidRPr="000461E3">
              <w:rPr>
                <w:rFonts w:ascii="Courier New" w:hAnsi="Courier New" w:cs="Courier New"/>
                <w:color w:val="0A2F41" w:themeColor="accent1" w:themeShade="80"/>
                <w:sz w:val="18"/>
                <w:szCs w:val="18"/>
              </w:rPr>
              <w:t>,</w:t>
            </w:r>
          </w:p>
          <w:p w14:paraId="032E5AE9"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CONVERT(</w:t>
            </w:r>
            <w:proofErr w:type="gramStart"/>
            <w:r w:rsidRPr="000461E3">
              <w:rPr>
                <w:rFonts w:ascii="Courier New" w:hAnsi="Courier New" w:cs="Courier New"/>
                <w:color w:val="0A2F41" w:themeColor="accent1" w:themeShade="80"/>
                <w:sz w:val="18"/>
                <w:szCs w:val="18"/>
              </w:rPr>
              <w:t>DECIMAL(</w:t>
            </w:r>
            <w:proofErr w:type="gramEnd"/>
            <w:r w:rsidRPr="000461E3">
              <w:rPr>
                <w:rFonts w:ascii="Courier New" w:hAnsi="Courier New" w:cs="Courier New"/>
                <w:color w:val="0A2F41" w:themeColor="accent1" w:themeShade="80"/>
                <w:sz w:val="18"/>
                <w:szCs w:val="18"/>
              </w:rPr>
              <w:t xml:space="preserve">10,2), </w:t>
            </w:r>
            <w:proofErr w:type="spellStart"/>
            <w:proofErr w:type="gramStart"/>
            <w:r w:rsidRPr="000461E3">
              <w:rPr>
                <w:rFonts w:ascii="Courier New" w:hAnsi="Courier New" w:cs="Courier New"/>
                <w:color w:val="0A2F41" w:themeColor="accent1" w:themeShade="80"/>
                <w:sz w:val="18"/>
                <w:szCs w:val="18"/>
              </w:rPr>
              <w:t>s.MonthlySales</w:t>
            </w:r>
            <w:proofErr w:type="spellEnd"/>
            <w:proofErr w:type="gramEnd"/>
            <w:r w:rsidRPr="000461E3">
              <w:rPr>
                <w:rFonts w:ascii="Courier New" w:hAnsi="Courier New" w:cs="Courier New"/>
                <w:color w:val="0A2F41" w:themeColor="accent1" w:themeShade="80"/>
                <w:sz w:val="18"/>
                <w:szCs w:val="18"/>
              </w:rPr>
              <w:t>)</w:t>
            </w: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p>
          <w:p w14:paraId="24623FDD"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 xml:space="preserve">AS </w:t>
            </w:r>
            <w:proofErr w:type="spellStart"/>
            <w:r w:rsidRPr="000461E3">
              <w:rPr>
                <w:rFonts w:ascii="Courier New" w:hAnsi="Courier New" w:cs="Courier New"/>
                <w:color w:val="0A2F41" w:themeColor="accent1" w:themeShade="80"/>
                <w:sz w:val="18"/>
                <w:szCs w:val="18"/>
              </w:rPr>
              <w:t>MonthlySales</w:t>
            </w:r>
            <w:proofErr w:type="spellEnd"/>
            <w:r w:rsidRPr="000461E3">
              <w:rPr>
                <w:rFonts w:ascii="Courier New" w:hAnsi="Courier New" w:cs="Courier New"/>
                <w:color w:val="0A2F41" w:themeColor="accent1" w:themeShade="80"/>
                <w:sz w:val="18"/>
                <w:szCs w:val="18"/>
              </w:rPr>
              <w:t>,</w:t>
            </w:r>
          </w:p>
          <w:p w14:paraId="6838C2FF"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CONVERT(</w:t>
            </w:r>
            <w:proofErr w:type="gramStart"/>
            <w:r w:rsidRPr="000461E3">
              <w:rPr>
                <w:rFonts w:ascii="Courier New" w:hAnsi="Courier New" w:cs="Courier New"/>
                <w:color w:val="0A2F41" w:themeColor="accent1" w:themeShade="80"/>
                <w:sz w:val="18"/>
                <w:szCs w:val="18"/>
              </w:rPr>
              <w:t>DECIMAL(</w:t>
            </w:r>
            <w:proofErr w:type="gramEnd"/>
            <w:r w:rsidRPr="000461E3">
              <w:rPr>
                <w:rFonts w:ascii="Courier New" w:hAnsi="Courier New" w:cs="Courier New"/>
                <w:color w:val="0A2F41" w:themeColor="accent1" w:themeShade="80"/>
                <w:sz w:val="18"/>
                <w:szCs w:val="18"/>
              </w:rPr>
              <w:t xml:space="preserve">10,2), </w:t>
            </w:r>
            <w:proofErr w:type="spellStart"/>
            <w:proofErr w:type="gramStart"/>
            <w:r w:rsidRPr="000461E3">
              <w:rPr>
                <w:rFonts w:ascii="Courier New" w:hAnsi="Courier New" w:cs="Courier New"/>
                <w:color w:val="0A2F41" w:themeColor="accent1" w:themeShade="80"/>
                <w:sz w:val="18"/>
                <w:szCs w:val="18"/>
              </w:rPr>
              <w:t>s.MonthlyQuantity</w:t>
            </w:r>
            <w:proofErr w:type="spellEnd"/>
            <w:proofErr w:type="gramEnd"/>
            <w:r w:rsidRPr="000461E3">
              <w:rPr>
                <w:rFonts w:ascii="Courier New" w:hAnsi="Courier New" w:cs="Courier New"/>
                <w:color w:val="0A2F41" w:themeColor="accent1" w:themeShade="80"/>
                <w:sz w:val="18"/>
                <w:szCs w:val="18"/>
              </w:rPr>
              <w:t xml:space="preserve"> * </w:t>
            </w:r>
            <w:proofErr w:type="spellStart"/>
            <w:proofErr w:type="gramStart"/>
            <w:r w:rsidRPr="000461E3">
              <w:rPr>
                <w:rFonts w:ascii="Courier New" w:hAnsi="Courier New" w:cs="Courier New"/>
                <w:color w:val="0A2F41" w:themeColor="accent1" w:themeShade="80"/>
                <w:sz w:val="18"/>
                <w:szCs w:val="18"/>
              </w:rPr>
              <w:t>br.PurchasePrice</w:t>
            </w:r>
            <w:proofErr w:type="spellEnd"/>
            <w:proofErr w:type="gramEnd"/>
            <w:r w:rsidRPr="000461E3">
              <w:rPr>
                <w:rFonts w:ascii="Courier New" w:hAnsi="Courier New" w:cs="Courier New"/>
                <w:color w:val="0A2F41" w:themeColor="accent1" w:themeShade="80"/>
                <w:sz w:val="18"/>
                <w:szCs w:val="18"/>
              </w:rPr>
              <w:t>)</w:t>
            </w:r>
            <w:r w:rsidRPr="000461E3">
              <w:rPr>
                <w:rFonts w:ascii="Courier New" w:hAnsi="Courier New" w:cs="Courier New"/>
                <w:color w:val="0A2F41" w:themeColor="accent1" w:themeShade="80"/>
                <w:sz w:val="18"/>
                <w:szCs w:val="18"/>
              </w:rPr>
              <w:tab/>
            </w:r>
          </w:p>
          <w:p w14:paraId="649DACF1"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 xml:space="preserve">AS </w:t>
            </w:r>
            <w:proofErr w:type="spellStart"/>
            <w:r w:rsidRPr="000461E3">
              <w:rPr>
                <w:rFonts w:ascii="Courier New" w:hAnsi="Courier New" w:cs="Courier New"/>
                <w:color w:val="0A2F41" w:themeColor="accent1" w:themeShade="80"/>
                <w:sz w:val="18"/>
                <w:szCs w:val="18"/>
              </w:rPr>
              <w:t>MonthlyCOGS</w:t>
            </w:r>
            <w:proofErr w:type="spellEnd"/>
            <w:r w:rsidRPr="000461E3">
              <w:rPr>
                <w:rFonts w:ascii="Courier New" w:hAnsi="Courier New" w:cs="Courier New"/>
                <w:color w:val="0A2F41" w:themeColor="accent1" w:themeShade="80"/>
                <w:sz w:val="18"/>
                <w:szCs w:val="18"/>
              </w:rPr>
              <w:t>,</w:t>
            </w:r>
          </w:p>
          <w:p w14:paraId="10008081"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CONVERT(</w:t>
            </w:r>
            <w:proofErr w:type="gramStart"/>
            <w:r w:rsidRPr="000461E3">
              <w:rPr>
                <w:rFonts w:ascii="Courier New" w:hAnsi="Courier New" w:cs="Courier New"/>
                <w:color w:val="0A2F41" w:themeColor="accent1" w:themeShade="80"/>
                <w:sz w:val="18"/>
                <w:szCs w:val="18"/>
              </w:rPr>
              <w:t>DECIMAL(</w:t>
            </w:r>
            <w:proofErr w:type="gramEnd"/>
            <w:r w:rsidRPr="000461E3">
              <w:rPr>
                <w:rFonts w:ascii="Courier New" w:hAnsi="Courier New" w:cs="Courier New"/>
                <w:color w:val="0A2F41" w:themeColor="accent1" w:themeShade="80"/>
                <w:sz w:val="18"/>
                <w:szCs w:val="18"/>
              </w:rPr>
              <w:t>10,2),</w:t>
            </w:r>
          </w:p>
          <w:p w14:paraId="7E4E9E5D"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w:t>
            </w:r>
            <w:proofErr w:type="spellStart"/>
            <w:proofErr w:type="gramStart"/>
            <w:r w:rsidRPr="000461E3">
              <w:rPr>
                <w:rFonts w:ascii="Courier New" w:hAnsi="Courier New" w:cs="Courier New"/>
                <w:color w:val="0A2F41" w:themeColor="accent1" w:themeShade="80"/>
                <w:sz w:val="18"/>
                <w:szCs w:val="18"/>
              </w:rPr>
              <w:t>s.MonthlySales</w:t>
            </w:r>
            <w:proofErr w:type="spellEnd"/>
            <w:proofErr w:type="gramEnd"/>
            <w:r w:rsidRPr="000461E3">
              <w:rPr>
                <w:rFonts w:ascii="Courier New" w:hAnsi="Courier New" w:cs="Courier New"/>
                <w:color w:val="0A2F41" w:themeColor="accent1" w:themeShade="80"/>
                <w:sz w:val="18"/>
                <w:szCs w:val="18"/>
              </w:rPr>
              <w:t xml:space="preserve"> - (</w:t>
            </w:r>
            <w:proofErr w:type="spellStart"/>
            <w:proofErr w:type="gramStart"/>
            <w:r w:rsidRPr="000461E3">
              <w:rPr>
                <w:rFonts w:ascii="Courier New" w:hAnsi="Courier New" w:cs="Courier New"/>
                <w:color w:val="0A2F41" w:themeColor="accent1" w:themeShade="80"/>
                <w:sz w:val="18"/>
                <w:szCs w:val="18"/>
              </w:rPr>
              <w:t>s.MonthlyQuantity</w:t>
            </w:r>
            <w:proofErr w:type="spellEnd"/>
            <w:proofErr w:type="gramEnd"/>
            <w:r w:rsidRPr="000461E3">
              <w:rPr>
                <w:rFonts w:ascii="Courier New" w:hAnsi="Courier New" w:cs="Courier New"/>
                <w:color w:val="0A2F41" w:themeColor="accent1" w:themeShade="80"/>
                <w:sz w:val="18"/>
                <w:szCs w:val="18"/>
              </w:rPr>
              <w:t xml:space="preserve"> * </w:t>
            </w:r>
            <w:proofErr w:type="spellStart"/>
            <w:proofErr w:type="gramStart"/>
            <w:r w:rsidRPr="000461E3">
              <w:rPr>
                <w:rFonts w:ascii="Courier New" w:hAnsi="Courier New" w:cs="Courier New"/>
                <w:color w:val="0A2F41" w:themeColor="accent1" w:themeShade="80"/>
                <w:sz w:val="18"/>
                <w:szCs w:val="18"/>
              </w:rPr>
              <w:t>br.PurchasePrice</w:t>
            </w:r>
            <w:proofErr w:type="spellEnd"/>
            <w:proofErr w:type="gramEnd"/>
            <w:r w:rsidRPr="000461E3">
              <w:rPr>
                <w:rFonts w:ascii="Courier New" w:hAnsi="Courier New" w:cs="Courier New"/>
                <w:color w:val="0A2F41" w:themeColor="accent1" w:themeShade="80"/>
                <w:sz w:val="18"/>
                <w:szCs w:val="18"/>
              </w:rPr>
              <w:t>))</w:t>
            </w:r>
          </w:p>
          <w:p w14:paraId="291E5D42"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 xml:space="preserve">/ </w:t>
            </w:r>
            <w:proofErr w:type="gramStart"/>
            <w:r w:rsidRPr="000461E3">
              <w:rPr>
                <w:rFonts w:ascii="Courier New" w:hAnsi="Courier New" w:cs="Courier New"/>
                <w:color w:val="0A2F41" w:themeColor="accent1" w:themeShade="80"/>
                <w:sz w:val="18"/>
                <w:szCs w:val="18"/>
              </w:rPr>
              <w:t>NULLIF(</w:t>
            </w:r>
            <w:proofErr w:type="spellStart"/>
            <w:r w:rsidRPr="000461E3">
              <w:rPr>
                <w:rFonts w:ascii="Courier New" w:hAnsi="Courier New" w:cs="Courier New"/>
                <w:color w:val="0A2F41" w:themeColor="accent1" w:themeShade="80"/>
                <w:sz w:val="18"/>
                <w:szCs w:val="18"/>
              </w:rPr>
              <w:t>s.MonthlySales</w:t>
            </w:r>
            <w:proofErr w:type="spellEnd"/>
            <w:proofErr w:type="gramEnd"/>
            <w:r w:rsidRPr="000461E3">
              <w:rPr>
                <w:rFonts w:ascii="Courier New" w:hAnsi="Courier New" w:cs="Courier New"/>
                <w:color w:val="0A2F41" w:themeColor="accent1" w:themeShade="80"/>
                <w:sz w:val="18"/>
                <w:szCs w:val="18"/>
              </w:rPr>
              <w:t>, 0)</w:t>
            </w:r>
          </w:p>
          <w:p w14:paraId="0CEC700A"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t>)</w:t>
            </w: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p>
          <w:p w14:paraId="6592F8E9"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 xml:space="preserve">AS </w:t>
            </w:r>
            <w:proofErr w:type="spellStart"/>
            <w:r w:rsidRPr="000461E3">
              <w:rPr>
                <w:rFonts w:ascii="Courier New" w:hAnsi="Courier New" w:cs="Courier New"/>
                <w:color w:val="0A2F41" w:themeColor="accent1" w:themeShade="80"/>
                <w:sz w:val="18"/>
                <w:szCs w:val="18"/>
              </w:rPr>
              <w:t>GrossMargin</w:t>
            </w:r>
            <w:proofErr w:type="spellEnd"/>
          </w:p>
          <w:p w14:paraId="5263F536"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t>FROM s</w:t>
            </w:r>
          </w:p>
          <w:p w14:paraId="5FC2E80A"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 xml:space="preserve">JOIN </w:t>
            </w:r>
            <w:proofErr w:type="spellStart"/>
            <w:r w:rsidRPr="000461E3">
              <w:rPr>
                <w:rFonts w:ascii="Courier New" w:hAnsi="Courier New" w:cs="Courier New"/>
                <w:color w:val="0A2F41" w:themeColor="accent1" w:themeShade="80"/>
                <w:sz w:val="18"/>
                <w:szCs w:val="18"/>
              </w:rPr>
              <w:t>br</w:t>
            </w:r>
            <w:proofErr w:type="spellEnd"/>
            <w:r w:rsidRPr="000461E3">
              <w:rPr>
                <w:rFonts w:ascii="Courier New" w:hAnsi="Courier New" w:cs="Courier New"/>
                <w:color w:val="0A2F41" w:themeColor="accent1" w:themeShade="80"/>
                <w:sz w:val="18"/>
                <w:szCs w:val="18"/>
              </w:rPr>
              <w:t> </w:t>
            </w:r>
          </w:p>
          <w:p w14:paraId="534CB627"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t xml:space="preserve">ON </w:t>
            </w:r>
            <w:proofErr w:type="spellStart"/>
            <w:proofErr w:type="gramStart"/>
            <w:r w:rsidRPr="000461E3">
              <w:rPr>
                <w:rFonts w:ascii="Courier New" w:hAnsi="Courier New" w:cs="Courier New"/>
                <w:color w:val="0A2F41" w:themeColor="accent1" w:themeShade="80"/>
                <w:sz w:val="18"/>
                <w:szCs w:val="18"/>
              </w:rPr>
              <w:t>s.Brand</w:t>
            </w:r>
            <w:proofErr w:type="spellEnd"/>
            <w:proofErr w:type="gramEnd"/>
            <w:r w:rsidRPr="000461E3">
              <w:rPr>
                <w:rFonts w:ascii="Courier New" w:hAnsi="Courier New" w:cs="Courier New"/>
                <w:color w:val="0A2F41" w:themeColor="accent1" w:themeShade="80"/>
                <w:sz w:val="18"/>
                <w:szCs w:val="18"/>
              </w:rPr>
              <w:t xml:space="preserve"> = </w:t>
            </w:r>
            <w:proofErr w:type="spellStart"/>
            <w:proofErr w:type="gramStart"/>
            <w:r w:rsidRPr="000461E3">
              <w:rPr>
                <w:rFonts w:ascii="Courier New" w:hAnsi="Courier New" w:cs="Courier New"/>
                <w:color w:val="0A2F41" w:themeColor="accent1" w:themeShade="80"/>
                <w:sz w:val="18"/>
                <w:szCs w:val="18"/>
              </w:rPr>
              <w:t>br.Brand</w:t>
            </w:r>
            <w:proofErr w:type="spellEnd"/>
            <w:proofErr w:type="gramEnd"/>
          </w:p>
          <w:p w14:paraId="40F4CCEF"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t>ORDER BY</w:t>
            </w:r>
          </w:p>
          <w:p w14:paraId="0A66D3B4"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proofErr w:type="spellStart"/>
            <w:proofErr w:type="gramStart"/>
            <w:r w:rsidRPr="000461E3">
              <w:rPr>
                <w:rFonts w:ascii="Courier New" w:hAnsi="Courier New" w:cs="Courier New"/>
                <w:color w:val="0A2F41" w:themeColor="accent1" w:themeShade="80"/>
                <w:sz w:val="18"/>
                <w:szCs w:val="18"/>
              </w:rPr>
              <w:t>s.Brand</w:t>
            </w:r>
            <w:proofErr w:type="spellEnd"/>
            <w:proofErr w:type="gramEnd"/>
            <w:r w:rsidRPr="000461E3">
              <w:rPr>
                <w:rFonts w:ascii="Courier New" w:hAnsi="Courier New" w:cs="Courier New"/>
                <w:color w:val="0A2F41" w:themeColor="accent1" w:themeShade="80"/>
                <w:sz w:val="18"/>
                <w:szCs w:val="18"/>
              </w:rPr>
              <w:t>,</w:t>
            </w:r>
          </w:p>
          <w:p w14:paraId="25D462EE" w14:textId="77777777" w:rsidR="00FF6A84" w:rsidRPr="000461E3" w:rsidRDefault="00FF6A84" w:rsidP="000461E3">
            <w:pPr>
              <w:spacing w:after="0"/>
              <w:rPr>
                <w:rFonts w:ascii="Courier New" w:hAnsi="Courier New" w:cs="Courier New"/>
                <w:color w:val="0A2F41" w:themeColor="accent1" w:themeShade="80"/>
                <w:sz w:val="18"/>
                <w:szCs w:val="18"/>
              </w:rPr>
            </w:pPr>
            <w:r w:rsidRPr="000461E3">
              <w:rPr>
                <w:rFonts w:ascii="Courier New" w:hAnsi="Courier New" w:cs="Courier New"/>
                <w:color w:val="0A2F41" w:themeColor="accent1" w:themeShade="80"/>
                <w:sz w:val="18"/>
                <w:szCs w:val="18"/>
              </w:rPr>
              <w:tab/>
            </w:r>
            <w:r w:rsidRPr="000461E3">
              <w:rPr>
                <w:rFonts w:ascii="Courier New" w:hAnsi="Courier New" w:cs="Courier New"/>
                <w:color w:val="0A2F41" w:themeColor="accent1" w:themeShade="80"/>
                <w:sz w:val="18"/>
                <w:szCs w:val="18"/>
              </w:rPr>
              <w:tab/>
            </w:r>
            <w:proofErr w:type="spellStart"/>
            <w:proofErr w:type="gramStart"/>
            <w:r w:rsidRPr="000461E3">
              <w:rPr>
                <w:rFonts w:ascii="Courier New" w:hAnsi="Courier New" w:cs="Courier New"/>
                <w:color w:val="0A2F41" w:themeColor="accent1" w:themeShade="80"/>
                <w:sz w:val="18"/>
                <w:szCs w:val="18"/>
              </w:rPr>
              <w:t>s.SalesMonth</w:t>
            </w:r>
            <w:proofErr w:type="spellEnd"/>
            <w:proofErr w:type="gramEnd"/>
          </w:p>
        </w:tc>
      </w:tr>
    </w:tbl>
    <w:p w14:paraId="31F2E2BB" w14:textId="77777777" w:rsidR="000461E3" w:rsidRDefault="00FF6A84" w:rsidP="000461E3">
      <w:pPr>
        <w:spacing w:after="0"/>
      </w:pPr>
      <w:r w:rsidRPr="000461E3">
        <w:rPr>
          <w:rFonts w:ascii="Courier New" w:hAnsi="Courier New" w:cs="Courier New"/>
          <w:color w:val="0A2F41" w:themeColor="accent1" w:themeShade="80"/>
          <w:sz w:val="18"/>
          <w:szCs w:val="18"/>
        </w:rPr>
        <w:lastRenderedPageBreak/>
        <w:br/>
      </w:r>
      <w:r w:rsidRPr="000461E3">
        <w:rPr>
          <w:rFonts w:ascii="Courier New" w:hAnsi="Courier New" w:cs="Courier New"/>
          <w:color w:val="0A2F41" w:themeColor="accent1" w:themeShade="80"/>
          <w:sz w:val="18"/>
          <w:szCs w:val="18"/>
        </w:rPr>
        <w:br/>
      </w:r>
      <w:r w:rsidRPr="000461E3">
        <w:rPr>
          <w:rFonts w:ascii="Courier New" w:hAnsi="Courier New" w:cs="Courier New"/>
          <w:color w:val="0A2F41" w:themeColor="accent1" w:themeShade="80"/>
          <w:sz w:val="18"/>
          <w:szCs w:val="18"/>
        </w:rPr>
        <w:br/>
      </w:r>
      <w:r w:rsidRPr="000461E3">
        <w:rPr>
          <w:rFonts w:ascii="Courier New" w:hAnsi="Courier New" w:cs="Courier New"/>
          <w:color w:val="0A2F41" w:themeColor="accent1" w:themeShade="80"/>
          <w:sz w:val="18"/>
          <w:szCs w:val="18"/>
        </w:rPr>
        <w:br/>
      </w:r>
      <w:r w:rsidRPr="000461E3">
        <w:rPr>
          <w:rFonts w:ascii="Courier New" w:hAnsi="Courier New" w:cs="Courier New"/>
          <w:color w:val="0A2F41" w:themeColor="accent1" w:themeShade="80"/>
          <w:sz w:val="18"/>
          <w:szCs w:val="18"/>
        </w:rPr>
        <w:br/>
      </w:r>
      <w:r w:rsidRPr="000461E3">
        <w:rPr>
          <w:rFonts w:ascii="Courier New" w:hAnsi="Courier New" w:cs="Courier New"/>
          <w:color w:val="0A2F41" w:themeColor="accent1" w:themeShade="80"/>
          <w:sz w:val="18"/>
          <w:szCs w:val="18"/>
        </w:rPr>
        <w:br/>
      </w:r>
      <w:r w:rsidRPr="000461E3">
        <w:rPr>
          <w:rFonts w:ascii="Courier New" w:hAnsi="Courier New" w:cs="Courier New"/>
          <w:color w:val="0A2F41" w:themeColor="accent1" w:themeShade="80"/>
          <w:sz w:val="18"/>
          <w:szCs w:val="18"/>
        </w:rPr>
        <w:br/>
      </w:r>
      <w:r w:rsidRPr="000461E3">
        <w:rPr>
          <w:rFonts w:ascii="Courier New" w:hAnsi="Courier New" w:cs="Courier New"/>
          <w:color w:val="0A2F41" w:themeColor="accent1" w:themeShade="80"/>
          <w:sz w:val="18"/>
          <w:szCs w:val="18"/>
        </w:rPr>
        <w:br/>
      </w:r>
      <w:r w:rsidRPr="000461E3">
        <w:rPr>
          <w:rFonts w:ascii="Courier New" w:hAnsi="Courier New" w:cs="Courier New"/>
          <w:color w:val="0A2F41" w:themeColor="accent1" w:themeShade="80"/>
          <w:sz w:val="18"/>
          <w:szCs w:val="18"/>
        </w:rPr>
        <w:br/>
      </w:r>
      <w:r w:rsidRPr="000461E3">
        <w:rPr>
          <w:rFonts w:ascii="Courier New" w:hAnsi="Courier New" w:cs="Courier New"/>
          <w:color w:val="0A2F41" w:themeColor="accent1" w:themeShade="80"/>
          <w:sz w:val="18"/>
          <w:szCs w:val="18"/>
        </w:rPr>
        <w:br/>
      </w:r>
      <w:r w:rsidRPr="000461E3">
        <w:rPr>
          <w:rFonts w:ascii="Courier New" w:hAnsi="Courier New" w:cs="Courier New"/>
          <w:color w:val="0A2F41" w:themeColor="accent1" w:themeShade="80"/>
          <w:sz w:val="18"/>
          <w:szCs w:val="18"/>
        </w:rPr>
        <w:br/>
      </w:r>
      <w:r w:rsidRPr="000461E3">
        <w:rPr>
          <w:rFonts w:ascii="Courier New" w:hAnsi="Courier New" w:cs="Courier New"/>
          <w:color w:val="0A2F41" w:themeColor="accent1" w:themeShade="80"/>
          <w:sz w:val="18"/>
          <w:szCs w:val="18"/>
        </w:rPr>
        <w:br/>
      </w:r>
      <w:r w:rsidRPr="000461E3">
        <w:rPr>
          <w:rFonts w:ascii="Courier New" w:hAnsi="Courier New" w:cs="Courier New"/>
          <w:color w:val="0A2F41" w:themeColor="accent1" w:themeShade="80"/>
          <w:sz w:val="18"/>
          <w:szCs w:val="18"/>
        </w:rPr>
        <w:br/>
      </w:r>
      <w:r w:rsidRPr="000461E3">
        <w:rPr>
          <w:rFonts w:ascii="Courier New" w:hAnsi="Courier New" w:cs="Courier New"/>
          <w:color w:val="0A2F41" w:themeColor="accent1" w:themeShade="80"/>
          <w:sz w:val="18"/>
          <w:szCs w:val="18"/>
        </w:rPr>
        <w:br/>
      </w:r>
      <w:r w:rsidRPr="000461E3">
        <w:rPr>
          <w:rFonts w:ascii="Courier New" w:hAnsi="Courier New" w:cs="Courier New"/>
          <w:color w:val="0A2F41" w:themeColor="accent1" w:themeShade="80"/>
          <w:sz w:val="18"/>
          <w:szCs w:val="18"/>
        </w:rPr>
        <w:br/>
      </w:r>
      <w:r w:rsidRPr="000461E3">
        <w:rPr>
          <w:rFonts w:ascii="Courier New" w:hAnsi="Courier New" w:cs="Courier New"/>
          <w:color w:val="0A2F41" w:themeColor="accent1" w:themeShade="80"/>
          <w:sz w:val="18"/>
          <w:szCs w:val="18"/>
        </w:rPr>
        <w:br/>
      </w:r>
      <w:r w:rsidRPr="000461E3">
        <w:rPr>
          <w:rFonts w:ascii="Courier New" w:hAnsi="Courier New" w:cs="Courier New"/>
          <w:color w:val="0A2F41" w:themeColor="accent1" w:themeShade="80"/>
          <w:sz w:val="18"/>
          <w:szCs w:val="18"/>
        </w:rPr>
        <w:br/>
      </w:r>
      <w:r w:rsidRPr="000461E3">
        <w:rPr>
          <w:rFonts w:ascii="Courier New" w:hAnsi="Courier New" w:cs="Courier New"/>
          <w:color w:val="0A2F41" w:themeColor="accent1" w:themeShade="80"/>
          <w:sz w:val="18"/>
          <w:szCs w:val="18"/>
        </w:rPr>
        <w:br/>
      </w:r>
      <w:r w:rsidRPr="000461E3">
        <w:rPr>
          <w:rFonts w:ascii="Courier New" w:hAnsi="Courier New" w:cs="Courier New"/>
          <w:color w:val="0A2F41" w:themeColor="accent1" w:themeShade="80"/>
          <w:sz w:val="18"/>
          <w:szCs w:val="18"/>
        </w:rPr>
        <w:br/>
      </w:r>
      <w:r w:rsidRPr="000461E3">
        <w:rPr>
          <w:rFonts w:ascii="Courier New" w:hAnsi="Courier New" w:cs="Courier New"/>
          <w:color w:val="0A2F41" w:themeColor="accent1" w:themeShade="80"/>
          <w:sz w:val="18"/>
          <w:szCs w:val="18"/>
        </w:rPr>
        <w:br/>
      </w:r>
      <w:r w:rsidRPr="000461E3">
        <w:rPr>
          <w:rFonts w:ascii="Courier New" w:hAnsi="Courier New" w:cs="Courier New"/>
          <w:color w:val="0A2F41" w:themeColor="accent1" w:themeShade="80"/>
          <w:sz w:val="18"/>
          <w:szCs w:val="18"/>
        </w:rPr>
        <w:br/>
      </w:r>
      <w:r w:rsidRPr="000461E3">
        <w:rPr>
          <w:rFonts w:ascii="Courier New" w:hAnsi="Courier New" w:cs="Courier New"/>
          <w:color w:val="0A2F41" w:themeColor="accent1" w:themeShade="80"/>
          <w:sz w:val="18"/>
          <w:szCs w:val="18"/>
        </w:rPr>
        <w:br/>
      </w:r>
      <w:r w:rsidRPr="00FF6A84">
        <w:br/>
      </w:r>
      <w:r w:rsidRPr="00FF6A84">
        <w:br/>
      </w:r>
    </w:p>
    <w:p w14:paraId="13BD47B2" w14:textId="71D27582" w:rsidR="00FF6A84" w:rsidRPr="000461E3" w:rsidRDefault="00FF6A84" w:rsidP="000461E3">
      <w:pPr>
        <w:pStyle w:val="Heading1"/>
      </w:pPr>
      <w:r w:rsidRPr="00FF6A84">
        <w:lastRenderedPageBreak/>
        <w:t>Appendix</w:t>
      </w:r>
    </w:p>
    <w:p w14:paraId="5F74321B" w14:textId="77777777" w:rsidR="00FF6A84" w:rsidRPr="00FF6A84" w:rsidRDefault="00FF6A84" w:rsidP="00FF6A84">
      <w:r w:rsidRPr="00FF6A84">
        <w:t xml:space="preserve">These items are available upon </w:t>
      </w:r>
      <w:proofErr w:type="gramStart"/>
      <w:r w:rsidRPr="00FF6A84">
        <w:t>request, and</w:t>
      </w:r>
      <w:proofErr w:type="gramEnd"/>
      <w:r w:rsidRPr="00FF6A84">
        <w:t xml:space="preserve"> outline the exact steps that took place to come to the conclusions provided in this document. Every error and every solution </w:t>
      </w:r>
      <w:proofErr w:type="gramStart"/>
      <w:r w:rsidRPr="00FF6A84">
        <w:t>made</w:t>
      </w:r>
      <w:proofErr w:type="gramEnd"/>
      <w:r w:rsidRPr="00FF6A84">
        <w:t>.</w:t>
      </w:r>
    </w:p>
    <w:p w14:paraId="07B329BA" w14:textId="77777777" w:rsidR="00FF6A84" w:rsidRPr="00FF6A84" w:rsidRDefault="00FF6A84" w:rsidP="00FF6A84">
      <w:r w:rsidRPr="00FF6A84">
        <w:pict w14:anchorId="752E3C58">
          <v:rect id="_x0000_i1152" style="width:0;height:1.5pt" o:hralign="center" o:hrstd="t" o:hr="t" fillcolor="#a0a0a0" stroked="f"/>
        </w:pict>
      </w:r>
    </w:p>
    <w:p w14:paraId="7F5477F8" w14:textId="77777777" w:rsidR="00FF6A84" w:rsidRPr="00FF6A84" w:rsidRDefault="00FF6A84" w:rsidP="00FF6A84">
      <w:r w:rsidRPr="00FF6A84">
        <w:t>Raw Progress Document</w:t>
      </w:r>
    </w:p>
    <w:p w14:paraId="668B5629" w14:textId="77777777" w:rsidR="00FF6A84" w:rsidRPr="00FF6A84" w:rsidRDefault="00FF6A84" w:rsidP="00FF6A84">
      <w:r w:rsidRPr="00FF6A84">
        <w:t>Raw Notes Document</w:t>
      </w:r>
    </w:p>
    <w:p w14:paraId="3E88DA9F" w14:textId="77777777" w:rsidR="00EC650B" w:rsidRPr="00FF6A84" w:rsidRDefault="00EC650B"/>
    <w:sectPr w:rsidR="00EC650B" w:rsidRPr="00FF6A84" w:rsidSect="00FF6A84">
      <w:headerReference w:type="default" r:id="rId20"/>
      <w:footerReference w:type="default" r:id="rId21"/>
      <w:pgSz w:w="12240" w:h="15840"/>
      <w:pgMar w:top="720" w:right="720" w:bottom="720" w:left="720" w:header="720" w:footer="288"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C1F7E2" w14:textId="77777777" w:rsidR="00954F4F" w:rsidRDefault="00954F4F" w:rsidP="00FF6A84">
      <w:pPr>
        <w:spacing w:after="0" w:line="240" w:lineRule="auto"/>
      </w:pPr>
      <w:r>
        <w:separator/>
      </w:r>
    </w:p>
  </w:endnote>
  <w:endnote w:type="continuationSeparator" w:id="0">
    <w:p w14:paraId="41E5E82B" w14:textId="77777777" w:rsidR="00954F4F" w:rsidRDefault="00954F4F" w:rsidP="00FF6A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3509228"/>
      <w:docPartObj>
        <w:docPartGallery w:val="Page Numbers (Bottom of Page)"/>
        <w:docPartUnique/>
      </w:docPartObj>
    </w:sdtPr>
    <w:sdtEndPr>
      <w:rPr>
        <w:color w:val="7F7F7F" w:themeColor="background1" w:themeShade="7F"/>
        <w:spacing w:val="60"/>
      </w:rPr>
    </w:sdtEndPr>
    <w:sdtContent>
      <w:p w14:paraId="35940672" w14:textId="13457594" w:rsidR="00FF6A84" w:rsidRDefault="00FF6A84">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002240F4" w14:textId="77777777" w:rsidR="00FF6A84" w:rsidRDefault="00FF6A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B819C5" w14:textId="77777777" w:rsidR="00954F4F" w:rsidRDefault="00954F4F" w:rsidP="00FF6A84">
      <w:pPr>
        <w:spacing w:after="0" w:line="240" w:lineRule="auto"/>
      </w:pPr>
      <w:r>
        <w:separator/>
      </w:r>
    </w:p>
  </w:footnote>
  <w:footnote w:type="continuationSeparator" w:id="0">
    <w:p w14:paraId="5B2E7BE0" w14:textId="77777777" w:rsidR="00954F4F" w:rsidRDefault="00954F4F" w:rsidP="00FF6A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5395"/>
      <w:gridCol w:w="5395"/>
    </w:tblGrid>
    <w:tr w:rsidR="00FF6A84" w14:paraId="7870404F" w14:textId="77777777" w:rsidTr="00FF6A84">
      <w:tc>
        <w:tcPr>
          <w:tcW w:w="5395" w:type="dxa"/>
          <w:tcBorders>
            <w:top w:val="nil"/>
            <w:left w:val="nil"/>
            <w:bottom w:val="single" w:sz="4" w:space="0" w:color="auto"/>
            <w:right w:val="nil"/>
          </w:tcBorders>
        </w:tcPr>
        <w:p w14:paraId="6A1C6959" w14:textId="33669768" w:rsidR="00FF6A84" w:rsidRPr="00FF6A84" w:rsidRDefault="00FF6A84">
          <w:pPr>
            <w:pStyle w:val="Header"/>
            <w:rPr>
              <w:b/>
              <w:bCs/>
            </w:rPr>
          </w:pPr>
          <w:r w:rsidRPr="00FF6A84">
            <w:rPr>
              <w:b/>
              <w:bCs/>
              <w:color w:val="074F6A" w:themeColor="accent4" w:themeShade="80"/>
              <w:sz w:val="22"/>
              <w:szCs w:val="22"/>
            </w:rPr>
            <w:t>Werner Consulting</w:t>
          </w:r>
        </w:p>
      </w:tc>
      <w:tc>
        <w:tcPr>
          <w:tcW w:w="5395" w:type="dxa"/>
          <w:tcBorders>
            <w:top w:val="nil"/>
            <w:left w:val="nil"/>
            <w:bottom w:val="single" w:sz="4" w:space="0" w:color="auto"/>
            <w:right w:val="nil"/>
          </w:tcBorders>
        </w:tcPr>
        <w:p w14:paraId="5F025B2A" w14:textId="5EB24251" w:rsidR="00FF6A84" w:rsidRDefault="00FF6A84" w:rsidP="00FF6A84">
          <w:pPr>
            <w:pStyle w:val="Header"/>
            <w:jc w:val="right"/>
          </w:pPr>
          <w:r w:rsidRPr="00FF6A84">
            <w:rPr>
              <w:color w:val="7F7F7F" w:themeColor="text1" w:themeTint="80"/>
              <w:sz w:val="22"/>
              <w:szCs w:val="22"/>
            </w:rPr>
            <w:t>Bibitor, LLC. Tax &amp; Inventory Analysis</w:t>
          </w:r>
        </w:p>
      </w:tc>
    </w:tr>
  </w:tbl>
  <w:p w14:paraId="01877BF4" w14:textId="77777777" w:rsidR="00FF6A84" w:rsidRDefault="00FF6A8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264D3"/>
    <w:multiLevelType w:val="multilevel"/>
    <w:tmpl w:val="EF88B78C"/>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ind w:left="1800" w:hanging="360"/>
      </w:pPr>
      <w:rPr>
        <w:rFonts w:hint="default"/>
        <w:sz w:val="24"/>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895732A"/>
    <w:multiLevelType w:val="multilevel"/>
    <w:tmpl w:val="B2527F0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17A721B3"/>
    <w:multiLevelType w:val="multilevel"/>
    <w:tmpl w:val="F5EC26A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745CED"/>
    <w:multiLevelType w:val="multilevel"/>
    <w:tmpl w:val="521C7D5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1A6A56"/>
    <w:multiLevelType w:val="multilevel"/>
    <w:tmpl w:val="57245A2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06308F5"/>
    <w:multiLevelType w:val="multilevel"/>
    <w:tmpl w:val="97A86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409502C"/>
    <w:multiLevelType w:val="multilevel"/>
    <w:tmpl w:val="D760181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47CB7477"/>
    <w:multiLevelType w:val="multilevel"/>
    <w:tmpl w:val="7B74B3C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48940EDC"/>
    <w:multiLevelType w:val="multilevel"/>
    <w:tmpl w:val="5B90F77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D9053B3"/>
    <w:multiLevelType w:val="hybridMultilevel"/>
    <w:tmpl w:val="D27C96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2C7728E"/>
    <w:multiLevelType w:val="multilevel"/>
    <w:tmpl w:val="E65E6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510C05"/>
    <w:multiLevelType w:val="multilevel"/>
    <w:tmpl w:val="A87629A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2AC1EB8"/>
    <w:multiLevelType w:val="multilevel"/>
    <w:tmpl w:val="5BDECEE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A087CCA"/>
    <w:multiLevelType w:val="multilevel"/>
    <w:tmpl w:val="4EDCCDB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AF20367"/>
    <w:multiLevelType w:val="multilevel"/>
    <w:tmpl w:val="7B8C0D3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B5F5FC9"/>
    <w:multiLevelType w:val="multilevel"/>
    <w:tmpl w:val="DF08E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D464BF"/>
    <w:multiLevelType w:val="multilevel"/>
    <w:tmpl w:val="97B0A47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9E802E4"/>
    <w:multiLevelType w:val="multilevel"/>
    <w:tmpl w:val="0F465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BAB1237"/>
    <w:multiLevelType w:val="multilevel"/>
    <w:tmpl w:val="D864F8E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EE856CC"/>
    <w:multiLevelType w:val="multilevel"/>
    <w:tmpl w:val="14D81FC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935089537">
    <w:abstractNumId w:val="15"/>
  </w:num>
  <w:num w:numId="2" w16cid:durableId="956761412">
    <w:abstractNumId w:val="10"/>
  </w:num>
  <w:num w:numId="3" w16cid:durableId="2112890043">
    <w:abstractNumId w:val="5"/>
  </w:num>
  <w:num w:numId="4" w16cid:durableId="818569693">
    <w:abstractNumId w:val="6"/>
  </w:num>
  <w:num w:numId="5" w16cid:durableId="823543685">
    <w:abstractNumId w:val="4"/>
    <w:lvlOverride w:ilvl="0">
      <w:lvl w:ilvl="0">
        <w:numFmt w:val="decimal"/>
        <w:lvlText w:val="%1."/>
        <w:lvlJc w:val="left"/>
      </w:lvl>
    </w:lvlOverride>
  </w:num>
  <w:num w:numId="6" w16cid:durableId="39869654">
    <w:abstractNumId w:val="7"/>
  </w:num>
  <w:num w:numId="7" w16cid:durableId="1566648050">
    <w:abstractNumId w:val="8"/>
    <w:lvlOverride w:ilvl="0">
      <w:lvl w:ilvl="0">
        <w:numFmt w:val="decimal"/>
        <w:lvlText w:val="%1."/>
        <w:lvlJc w:val="left"/>
      </w:lvl>
    </w:lvlOverride>
  </w:num>
  <w:num w:numId="8" w16cid:durableId="1409570887">
    <w:abstractNumId w:val="19"/>
  </w:num>
  <w:num w:numId="9" w16cid:durableId="1925411879">
    <w:abstractNumId w:val="14"/>
    <w:lvlOverride w:ilvl="0">
      <w:lvl w:ilvl="0">
        <w:numFmt w:val="decimal"/>
        <w:lvlText w:val="%1."/>
        <w:lvlJc w:val="left"/>
      </w:lvl>
    </w:lvlOverride>
  </w:num>
  <w:num w:numId="10" w16cid:durableId="185414125">
    <w:abstractNumId w:val="0"/>
  </w:num>
  <w:num w:numId="11" w16cid:durableId="901868778">
    <w:abstractNumId w:val="2"/>
    <w:lvlOverride w:ilvl="0">
      <w:lvl w:ilvl="0">
        <w:numFmt w:val="decimal"/>
        <w:lvlText w:val="%1."/>
        <w:lvlJc w:val="left"/>
      </w:lvl>
    </w:lvlOverride>
  </w:num>
  <w:num w:numId="12" w16cid:durableId="1262493904">
    <w:abstractNumId w:val="1"/>
  </w:num>
  <w:num w:numId="13" w16cid:durableId="1385135823">
    <w:abstractNumId w:val="17"/>
  </w:num>
  <w:num w:numId="14" w16cid:durableId="1861698431">
    <w:abstractNumId w:val="11"/>
    <w:lvlOverride w:ilvl="0">
      <w:lvl w:ilvl="0">
        <w:numFmt w:val="decimal"/>
        <w:lvlText w:val="%1."/>
        <w:lvlJc w:val="left"/>
      </w:lvl>
    </w:lvlOverride>
  </w:num>
  <w:num w:numId="15" w16cid:durableId="1855990969">
    <w:abstractNumId w:val="16"/>
    <w:lvlOverride w:ilvl="0">
      <w:lvl w:ilvl="0">
        <w:numFmt w:val="decimal"/>
        <w:lvlText w:val="%1."/>
        <w:lvlJc w:val="left"/>
      </w:lvl>
    </w:lvlOverride>
  </w:num>
  <w:num w:numId="16" w16cid:durableId="896404803">
    <w:abstractNumId w:val="3"/>
    <w:lvlOverride w:ilvl="0">
      <w:lvl w:ilvl="0">
        <w:numFmt w:val="decimal"/>
        <w:lvlText w:val="%1."/>
        <w:lvlJc w:val="left"/>
      </w:lvl>
    </w:lvlOverride>
  </w:num>
  <w:num w:numId="17" w16cid:durableId="18892075">
    <w:abstractNumId w:val="12"/>
    <w:lvlOverride w:ilvl="0">
      <w:lvl w:ilvl="0">
        <w:numFmt w:val="decimal"/>
        <w:lvlText w:val="%1."/>
        <w:lvlJc w:val="left"/>
      </w:lvl>
    </w:lvlOverride>
  </w:num>
  <w:num w:numId="18" w16cid:durableId="243029819">
    <w:abstractNumId w:val="18"/>
    <w:lvlOverride w:ilvl="0">
      <w:lvl w:ilvl="0">
        <w:numFmt w:val="decimal"/>
        <w:lvlText w:val="%1."/>
        <w:lvlJc w:val="left"/>
      </w:lvl>
    </w:lvlOverride>
  </w:num>
  <w:num w:numId="19" w16cid:durableId="2083749622">
    <w:abstractNumId w:val="13"/>
    <w:lvlOverride w:ilvl="0">
      <w:lvl w:ilvl="0">
        <w:numFmt w:val="decimal"/>
        <w:lvlText w:val="%1."/>
        <w:lvlJc w:val="left"/>
      </w:lvl>
    </w:lvlOverride>
  </w:num>
  <w:num w:numId="20" w16cid:durableId="20980120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6A84"/>
    <w:rsid w:val="000026E0"/>
    <w:rsid w:val="000461E3"/>
    <w:rsid w:val="0025707E"/>
    <w:rsid w:val="00954F4F"/>
    <w:rsid w:val="00EC650B"/>
    <w:rsid w:val="00FF6A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50B687"/>
  <w15:chartTrackingRefBased/>
  <w15:docId w15:val="{697EF425-96FB-4309-8C46-01E29B9934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6A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F6A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F6A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F6A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6A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6A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6A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6A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6A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6A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F6A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F6A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F6A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6A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6A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6A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6A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6A84"/>
    <w:rPr>
      <w:rFonts w:eastAsiaTheme="majorEastAsia" w:cstheme="majorBidi"/>
      <w:color w:val="272727" w:themeColor="text1" w:themeTint="D8"/>
    </w:rPr>
  </w:style>
  <w:style w:type="paragraph" w:styleId="Title">
    <w:name w:val="Title"/>
    <w:basedOn w:val="Normal"/>
    <w:next w:val="Normal"/>
    <w:link w:val="TitleChar"/>
    <w:uiPriority w:val="10"/>
    <w:qFormat/>
    <w:rsid w:val="00FF6A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6A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6A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6A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6A84"/>
    <w:pPr>
      <w:spacing w:before="160"/>
      <w:jc w:val="center"/>
    </w:pPr>
    <w:rPr>
      <w:i/>
      <w:iCs/>
      <w:color w:val="404040" w:themeColor="text1" w:themeTint="BF"/>
    </w:rPr>
  </w:style>
  <w:style w:type="character" w:customStyle="1" w:styleId="QuoteChar">
    <w:name w:val="Quote Char"/>
    <w:basedOn w:val="DefaultParagraphFont"/>
    <w:link w:val="Quote"/>
    <w:uiPriority w:val="29"/>
    <w:rsid w:val="00FF6A84"/>
    <w:rPr>
      <w:i/>
      <w:iCs/>
      <w:color w:val="404040" w:themeColor="text1" w:themeTint="BF"/>
    </w:rPr>
  </w:style>
  <w:style w:type="paragraph" w:styleId="ListParagraph">
    <w:name w:val="List Paragraph"/>
    <w:basedOn w:val="Normal"/>
    <w:uiPriority w:val="34"/>
    <w:qFormat/>
    <w:rsid w:val="00FF6A84"/>
    <w:pPr>
      <w:ind w:left="720"/>
      <w:contextualSpacing/>
    </w:pPr>
  </w:style>
  <w:style w:type="character" w:styleId="IntenseEmphasis">
    <w:name w:val="Intense Emphasis"/>
    <w:basedOn w:val="DefaultParagraphFont"/>
    <w:uiPriority w:val="21"/>
    <w:qFormat/>
    <w:rsid w:val="00FF6A84"/>
    <w:rPr>
      <w:i/>
      <w:iCs/>
      <w:color w:val="0F4761" w:themeColor="accent1" w:themeShade="BF"/>
    </w:rPr>
  </w:style>
  <w:style w:type="paragraph" w:styleId="IntenseQuote">
    <w:name w:val="Intense Quote"/>
    <w:basedOn w:val="Normal"/>
    <w:next w:val="Normal"/>
    <w:link w:val="IntenseQuoteChar"/>
    <w:uiPriority w:val="30"/>
    <w:qFormat/>
    <w:rsid w:val="00FF6A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6A84"/>
    <w:rPr>
      <w:i/>
      <w:iCs/>
      <w:color w:val="0F4761" w:themeColor="accent1" w:themeShade="BF"/>
    </w:rPr>
  </w:style>
  <w:style w:type="character" w:styleId="IntenseReference">
    <w:name w:val="Intense Reference"/>
    <w:basedOn w:val="DefaultParagraphFont"/>
    <w:uiPriority w:val="32"/>
    <w:qFormat/>
    <w:rsid w:val="00FF6A84"/>
    <w:rPr>
      <w:b/>
      <w:bCs/>
      <w:smallCaps/>
      <w:color w:val="0F4761" w:themeColor="accent1" w:themeShade="BF"/>
      <w:spacing w:val="5"/>
    </w:rPr>
  </w:style>
  <w:style w:type="paragraph" w:customStyle="1" w:styleId="msonormal0">
    <w:name w:val="msonormal"/>
    <w:basedOn w:val="Normal"/>
    <w:rsid w:val="00FF6A84"/>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FF6A8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tab-span">
    <w:name w:val="apple-tab-span"/>
    <w:basedOn w:val="DefaultParagraphFont"/>
    <w:rsid w:val="00FF6A84"/>
  </w:style>
  <w:style w:type="paragraph" w:styleId="NoSpacing">
    <w:name w:val="No Spacing"/>
    <w:link w:val="NoSpacingChar"/>
    <w:uiPriority w:val="1"/>
    <w:qFormat/>
    <w:rsid w:val="00FF6A84"/>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FF6A84"/>
    <w:rPr>
      <w:rFonts w:eastAsiaTheme="minorEastAsia"/>
      <w:kern w:val="0"/>
      <w:sz w:val="22"/>
      <w:szCs w:val="22"/>
      <w14:ligatures w14:val="none"/>
    </w:rPr>
  </w:style>
  <w:style w:type="paragraph" w:styleId="Header">
    <w:name w:val="header"/>
    <w:basedOn w:val="Normal"/>
    <w:link w:val="HeaderChar"/>
    <w:uiPriority w:val="99"/>
    <w:unhideWhenUsed/>
    <w:rsid w:val="00FF6A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FF6A84"/>
  </w:style>
  <w:style w:type="paragraph" w:styleId="Footer">
    <w:name w:val="footer"/>
    <w:basedOn w:val="Normal"/>
    <w:link w:val="FooterChar"/>
    <w:uiPriority w:val="99"/>
    <w:unhideWhenUsed/>
    <w:rsid w:val="00FF6A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FF6A84"/>
  </w:style>
  <w:style w:type="table" w:styleId="TableGrid">
    <w:name w:val="Table Grid"/>
    <w:basedOn w:val="TableNormal"/>
    <w:uiPriority w:val="39"/>
    <w:rsid w:val="00FF6A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glossaryDocument" Target="glossary/document.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B37BC74BF904601BA62E66D2CA6123A"/>
        <w:category>
          <w:name w:val="General"/>
          <w:gallery w:val="placeholder"/>
        </w:category>
        <w:types>
          <w:type w:val="bbPlcHdr"/>
        </w:types>
        <w:behaviors>
          <w:behavior w:val="content"/>
        </w:behaviors>
        <w:guid w:val="{036F9E31-64D4-4120-BA61-65ABCF7CDE21}"/>
      </w:docPartPr>
      <w:docPartBody>
        <w:p w:rsidR="001E04C1" w:rsidRDefault="009A4495" w:rsidP="009A4495">
          <w:pPr>
            <w:pStyle w:val="1B37BC74BF904601BA62E66D2CA6123A"/>
          </w:pPr>
          <w:r>
            <w:rPr>
              <w:rFonts w:asciiTheme="majorHAnsi" w:eastAsiaTheme="majorEastAsia" w:hAnsiTheme="majorHAnsi" w:cstheme="majorBidi"/>
              <w:color w:val="156082" w:themeColor="accent1"/>
              <w:sz w:val="88"/>
              <w:szCs w:val="88"/>
            </w:rPr>
            <w:t>[Document title]</w:t>
          </w:r>
        </w:p>
      </w:docPartBody>
    </w:docPart>
    <w:docPart>
      <w:docPartPr>
        <w:name w:val="AB59EE92E1184467B1DA5BA30A84B49D"/>
        <w:category>
          <w:name w:val="General"/>
          <w:gallery w:val="placeholder"/>
        </w:category>
        <w:types>
          <w:type w:val="bbPlcHdr"/>
        </w:types>
        <w:behaviors>
          <w:behavior w:val="content"/>
        </w:behaviors>
        <w:guid w:val="{1A4DC68A-3541-4996-A655-70488179BE3C}"/>
      </w:docPartPr>
      <w:docPartBody>
        <w:p w:rsidR="001E04C1" w:rsidRDefault="009A4495" w:rsidP="009A4495">
          <w:pPr>
            <w:pStyle w:val="AB59EE92E1184467B1DA5BA30A84B49D"/>
          </w:pPr>
          <w:r>
            <w:rPr>
              <w:color w:val="0F4761" w:themeColor="accent1" w:themeShade="BF"/>
            </w:rPr>
            <w:t>[Document subtitle]</w:t>
          </w:r>
        </w:p>
      </w:docPartBody>
    </w:docPart>
    <w:docPart>
      <w:docPartPr>
        <w:name w:val="1F06257DFCD547F9B7DAF4A9BAE1E0BE"/>
        <w:category>
          <w:name w:val="General"/>
          <w:gallery w:val="placeholder"/>
        </w:category>
        <w:types>
          <w:type w:val="bbPlcHdr"/>
        </w:types>
        <w:behaviors>
          <w:behavior w:val="content"/>
        </w:behaviors>
        <w:guid w:val="{36D04169-39B6-4ECC-9C55-C938D76F473B}"/>
      </w:docPartPr>
      <w:docPartBody>
        <w:p w:rsidR="001E04C1" w:rsidRDefault="009A4495" w:rsidP="009A4495">
          <w:pPr>
            <w:pStyle w:val="1F06257DFCD547F9B7DAF4A9BAE1E0BE"/>
          </w:pPr>
          <w:r>
            <w:rPr>
              <w:color w:val="156082" w:themeColor="accent1"/>
              <w:sz w:val="28"/>
              <w:szCs w:val="28"/>
            </w:rPr>
            <w:t>[Author name]</w:t>
          </w:r>
        </w:p>
      </w:docPartBody>
    </w:docPart>
    <w:docPart>
      <w:docPartPr>
        <w:name w:val="11A5F8DDC3694DBDA45BDD3BD9C02B6F"/>
        <w:category>
          <w:name w:val="General"/>
          <w:gallery w:val="placeholder"/>
        </w:category>
        <w:types>
          <w:type w:val="bbPlcHdr"/>
        </w:types>
        <w:behaviors>
          <w:behavior w:val="content"/>
        </w:behaviors>
        <w:guid w:val="{7EB8D105-CD94-48A3-8B9D-043294D25707}"/>
      </w:docPartPr>
      <w:docPartBody>
        <w:p w:rsidR="001E04C1" w:rsidRDefault="009A4495" w:rsidP="009A4495">
          <w:pPr>
            <w:pStyle w:val="11A5F8DDC3694DBDA45BDD3BD9C02B6F"/>
          </w:pPr>
          <w:r>
            <w:rPr>
              <w:color w:val="156082" w:themeColor="accent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495"/>
    <w:rsid w:val="000026E0"/>
    <w:rsid w:val="001E04C1"/>
    <w:rsid w:val="009A44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BCCCFF728184EDF876858500E33C190">
    <w:name w:val="CBCCCFF728184EDF876858500E33C190"/>
    <w:rsid w:val="009A4495"/>
  </w:style>
  <w:style w:type="paragraph" w:customStyle="1" w:styleId="1B37BC74BF904601BA62E66D2CA6123A">
    <w:name w:val="1B37BC74BF904601BA62E66D2CA6123A"/>
    <w:rsid w:val="009A4495"/>
  </w:style>
  <w:style w:type="paragraph" w:customStyle="1" w:styleId="AB59EE92E1184467B1DA5BA30A84B49D">
    <w:name w:val="AB59EE92E1184467B1DA5BA30A84B49D"/>
    <w:rsid w:val="009A4495"/>
  </w:style>
  <w:style w:type="paragraph" w:customStyle="1" w:styleId="1F06257DFCD547F9B7DAF4A9BAE1E0BE">
    <w:name w:val="1F06257DFCD547F9B7DAF4A9BAE1E0BE"/>
    <w:rsid w:val="009A4495"/>
  </w:style>
  <w:style w:type="paragraph" w:customStyle="1" w:styleId="11A5F8DDC3694DBDA45BDD3BD9C02B6F">
    <w:name w:val="11A5F8DDC3694DBDA45BDD3BD9C02B6F"/>
    <w:rsid w:val="009A449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2026-04-26T00:00:00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19</Pages>
  <Words>2941</Words>
  <Characters>17825</Characters>
  <Application>Microsoft Office Word</Application>
  <DocSecurity>0</DocSecurity>
  <Lines>540</Lines>
  <Paragraphs>441</Paragraphs>
  <ScaleCrop>false</ScaleCrop>
  <Company>Werner Consulting</Company>
  <LinksUpToDate>false</LinksUpToDate>
  <CharactersWithSpaces>20325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Bibitor, LLC.</dc:title>
  <dc:subject>Excise Tax &amp; Inventory Transaction Analysis</dc:subject>
  <dc:creator>Werner Consulting</dc:creator>
  <cp:keywords/>
  <dc:description/>
  <cp:lastModifiedBy>Tison Werner</cp:lastModifiedBy>
  <cp:revision>1</cp:revision>
  <dcterms:created xsi:type="dcterms:W3CDTF">2026-04-27T14:36:00Z</dcterms:created>
  <dcterms:modified xsi:type="dcterms:W3CDTF">2026-04-27T15:25:00Z</dcterms:modified>
</cp:coreProperties>
</file>