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MENU PORTAL Kitchen Control System 기획서</w:t>
      </w:r>
    </w:p>
    <w:p>
      <w:pPr/>
      <w:r>
        <w:t xml:space="preserve">Oct 3, 2026</w:t>
      </w:r>
      <w:r>
        <w:t xml:space="preserve"> · </w:t>
      </w:r>
      <w:r>
        <w:t xml:space="preserve">@김경태</w:t>
      </w:r>
    </w:p>
    <w:p>
      <w:pPr>
        <w:pStyle w:val="Heading2"/>
      </w:pPr>
      <w:r>
        <w:t xml:space="preserve">1. 개요</w:t>
      </w:r>
    </w:p>
    <w:p>
      <w:pPr/>
      <w:r>
        <w:t xml:space="preserve">MENU PORTAL은 POS·테이블오더·주방프린터·홀 요청으로 흩어진 주문을 한 화면에 모아, 테이블 단위로 조리부터 제공까지 관리하는 주방 운영(Kitchen Control) 시스템입니다. 모든 처리 기록을 데이터로 남겨 음식 품질과 고객 서비스를 숫자로 관리하는 것이 목표입니다.</w:t>
      </w:r>
    </w:p>
    <w:p>
      <w:pPr/>
      <w:r>
        <w:rPr>
          <w:b/>
        </w:rPr>
        <w:t xml:space="preserve">문제 정의</w:t>
      </w:r>
    </w:p>
    <w:p>
      <w:pPr>
        <w:pStyle w:val="ListParagraph"/>
        <w:numPr>
          <w:ilvl w:val="0"/>
          <w:numId w:val="2"/>
        </w:numPr>
      </w:pPr>
      <w:r>
        <w:t xml:space="preserve">주문이 주방프린터 종이로 들어와 누락·오조리가 생기고, 어느 메뉴가 얼마나 늦는지 아무도 모릅니다.</w:t>
      </w:r>
    </w:p>
    <w:p>
      <w:pPr>
        <w:pStyle w:val="ListParagraph"/>
        <w:numPr>
          <w:ilvl w:val="0"/>
          <w:numId w:val="2"/>
        </w:numPr>
      </w:pPr>
      <w:r>
        <w:t xml:space="preserve">같은 테이블 메뉴가 따로 나와 일행이 함께 먹지 못하고, 조리된 음식이 픽업을 기다리며 식습니다.</w:t>
      </w:r>
    </w:p>
    <w:p>
      <w:pPr>
        <w:pStyle w:val="ListParagraph"/>
        <w:numPr>
          <w:ilvl w:val="0"/>
          <w:numId w:val="2"/>
        </w:numPr>
      </w:pPr>
      <w:r>
        <w:t xml:space="preserve">가맹본부는 표준 레시피와 조리시간을 정해도 매장에서 지켜지는지 확인할 방법이 없습니다.</w:t>
      </w:r>
    </w:p>
    <w:p>
      <w:pPr/>
      <w:r>
        <w:rPr>
          <w:b/>
        </w:rPr>
        <w:t xml:space="preserve">목표</w:t>
      </w:r>
    </w:p>
    <w:p>
      <w:pPr>
        <w:pStyle w:val="ListParagraph"/>
        <w:numPr>
          <w:ilvl w:val="0"/>
          <w:numId w:val="3"/>
        </w:numPr>
      </w:pPr>
      <w:r>
        <w:t xml:space="preserve">모든 주문 경로를 한 화면으로 통합해 주문 누락을 없앱니다.</w:t>
      </w:r>
    </w:p>
    <w:p>
      <w:pPr>
        <w:pStyle w:val="ListParagraph"/>
        <w:numPr>
          <w:ilvl w:val="0"/>
          <w:numId w:val="3"/>
        </w:numPr>
      </w:pPr>
      <w:r>
        <w:t xml:space="preserve">메뉴별 상태·경과시간·수량을 실시간으로 공유해 주방과 홀의 소통을 줄입니다.</w:t>
      </w:r>
    </w:p>
    <w:p>
      <w:pPr>
        <w:pStyle w:val="ListParagraph"/>
        <w:numPr>
          <w:ilvl w:val="0"/>
          <w:numId w:val="3"/>
        </w:numPr>
      </w:pPr>
      <w:r>
        <w:t xml:space="preserve">상태 변경마다 시각·수량·작업자를 기록해 속도·품질·손실·인력을 분석합니다.</w:t>
      </w:r>
    </w:p>
    <w:p>
      <w:pPr>
        <w:pStyle w:val="ListParagraph"/>
        <w:numPr>
          <w:ilvl w:val="0"/>
          <w:numId w:val="3"/>
        </w:numPr>
      </w:pPr>
      <w:r>
        <w:t xml:space="preserve">본부 표준(레시피·기준 조리시간)을 모든 가맹점에 같은 방식으로 적용합니다.</w:t>
      </w:r>
    </w:p>
    <w:p>
      <w:pPr/>
      <w:r>
        <w:rPr>
          <w:b/>
        </w:rPr>
        <w:t xml:space="preserve">범위</w:t>
      </w:r>
      <w:r>
        <w:t xml:space="preserve">: 매장 주방 화면(MENU PORTAL·스테이션 KDS·패스), 매장·지점·본부 관리 포털, POS·주방프린터·테이블오더 연동, 운영 분석. 결제·재고·발주는 범위 밖이며 연동 대상으로 남깁니다.</w:t>
      </w:r>
    </w:p>
    <w:p>
      <w:pPr>
        <w:pStyle w:val="Heading2"/>
      </w:pPr>
      <w:r>
        <w:t xml:space="preserve">2. 사용자와 운영 주체</w:t>
      </w:r>
    </w:p>
    <w:p>
      <w:pPr/>
      <w:r>
        <w:t xml:space="preserve">운영 주체는 개발팀 → 가맹본부 → 가맹지점 → 가맹점(점주) → 매니저 → 스텝 6단계입니다. 상위 조직은 하위 조직 전체를 조회·관리하고, 계정은 자기보다 낮은 역할만 만들 수 있습니다.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역할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소속 조직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주요 업무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주로 쓰는 화면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개발팀</w:t>
            </w:r>
          </w:p>
        </w:tc>
        <w:tc>
          <w:tcPr>
            <w:tcW w:w="2340" w:type="dxa"/>
          </w:tcPr>
          <w:p>
            <w:pPr/>
            <w:r>
              <w:t xml:space="preserve">플랫폼</w:t>
            </w:r>
          </w:p>
        </w:tc>
        <w:tc>
          <w:tcPr>
            <w:tcW w:w="2340" w:type="dxa"/>
          </w:tcPr>
          <w:p>
            <w:pPr/>
            <w:r>
              <w:t xml:space="preserve">가맹본부(브랜드) 등록, 시스템·연결 장비 모니터링, 감사 로그</w:t>
            </w:r>
          </w:p>
        </w:tc>
        <w:tc>
          <w:tcPr>
            <w:tcW w:w="2340" w:type="dxa"/>
          </w:tcPr>
          <w:p>
            <w:pPr/>
            <w:r>
              <w:t xml:space="preserve">시스템 모니터링, 감사 로그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가맹본부</w:t>
            </w:r>
          </w:p>
        </w:tc>
        <w:tc>
          <w:tcPr>
            <w:tcW w:w="2340" w:type="dxa"/>
          </w:tcPr>
          <w:p>
            <w:pPr/>
            <w:r>
              <w:t xml:space="preserve">본부</w:t>
            </w:r>
          </w:p>
        </w:tc>
        <w:tc>
          <w:tcPr>
            <w:tcW w:w="2340" w:type="dxa"/>
          </w:tcPr>
          <w:p>
            <w:pPr/>
            <w:r>
              <w:t xml:space="preserve">마스터 메뉴, 표준 레시피, 기준 조리시간(하한~상한), 조리 파트 지정, 지점·가맹점 개설, 전 매장 분석, 공지</w:t>
            </w:r>
          </w:p>
        </w:tc>
        <w:tc>
          <w:tcPr>
            <w:tcW w:w="2340" w:type="dxa"/>
          </w:tcPr>
          <w:p>
            <w:pPr/>
            <w:r>
              <w:t xml:space="preserve">마스터 메뉴·레시피, 운영 품질 분석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가맹지점</w:t>
            </w:r>
          </w:p>
        </w:tc>
        <w:tc>
          <w:tcPr>
            <w:tcW w:w="2340" w:type="dxa"/>
          </w:tcPr>
          <w:p>
            <w:pPr/>
            <w:r>
              <w:t xml:space="preserve">지점(지사)</w:t>
            </w:r>
          </w:p>
        </w:tc>
        <w:tc>
          <w:tcPr>
            <w:tcW w:w="2340" w:type="dxa"/>
          </w:tcPr>
          <w:p>
            <w:pPr/>
            <w:r>
              <w:t xml:space="preserve">관할 가맹점 개설·관리, 매장 운영 지원, 지점 단위 분석, 공지</w:t>
            </w:r>
          </w:p>
        </w:tc>
        <w:tc>
          <w:tcPr>
            <w:tcW w:w="2340" w:type="dxa"/>
          </w:tcPr>
          <w:p>
            <w:pPr/>
            <w:r>
              <w:t xml:space="preserve">조직 관리, 매장 비교 분석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가맹점(점주)</w:t>
            </w:r>
          </w:p>
        </w:tc>
        <w:tc>
          <w:tcPr>
            <w:tcW w:w="2340" w:type="dxa"/>
          </w:tcPr>
          <w:p>
            <w:pPr/>
            <w:r>
              <w:t xml:space="preserve">가맹점</w:t>
            </w:r>
          </w:p>
        </w:tc>
        <w:tc>
          <w:tcPr>
            <w:tcW w:w="2340" w:type="dxa"/>
          </w:tcPr>
          <w:p>
            <w:pPr/>
            <w:r>
              <w:t xml:space="preserve">스테이션 구성, 품절·스테이션 재지정·가격, 직원, POS·프린터·테이블오더 연결</w:t>
            </w:r>
          </w:p>
        </w:tc>
        <w:tc>
          <w:tcPr>
            <w:tcW w:w="2340" w:type="dxa"/>
          </w:tcPr>
          <w:p>
            <w:pPr/>
            <w:r>
              <w:t xml:space="preserve">매장 관리, 매장 분석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매니저</w:t>
            </w:r>
          </w:p>
        </w:tc>
        <w:tc>
          <w:tcPr>
            <w:tcW w:w="2340" w:type="dxa"/>
          </w:tcPr>
          <w:p>
            <w:pPr/>
            <w:r>
              <w:t xml:space="preserve">가맹점</w:t>
            </w:r>
          </w:p>
        </w:tc>
        <w:tc>
          <w:tcPr>
            <w:tcW w:w="2340" w:type="dxa"/>
          </w:tcPr>
          <w:p>
            <w:pPr/>
            <w:r>
              <w:t xml:space="preserve">영업 중 주방 흐름 통제(긴급·취소·부분취소·강제서빙), 품절, 스텝 관리</w:t>
            </w:r>
          </w:p>
        </w:tc>
        <w:tc>
          <w:tcPr>
            <w:tcW w:w="2340" w:type="dxa"/>
          </w:tcPr>
          <w:p>
            <w:pPr/>
            <w:r>
              <w:t xml:space="preserve">MENU PORTAL, 주문 현황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스텝</w:t>
            </w:r>
          </w:p>
        </w:tc>
        <w:tc>
          <w:tcPr>
            <w:tcW w:w="2340" w:type="dxa"/>
          </w:tcPr>
          <w:p>
            <w:pPr/>
            <w:r>
              <w:t xml:space="preserve">가맹점</w:t>
            </w:r>
          </w:p>
        </w:tc>
        <w:tc>
          <w:tcPr>
            <w:tcW w:w="2340" w:type="dxa"/>
          </w:tcPr>
          <w:p>
            <w:pPr/>
            <w:r>
              <w:t xml:space="preserve">조리·진행 수량·호출·제공 처리, 직원 호출·고객 요청 처리</w:t>
            </w:r>
          </w:p>
        </w:tc>
        <w:tc>
          <w:tcPr>
            <w:tcW w:w="2340" w:type="dxa"/>
          </w:tcPr>
          <w:p>
            <w:pPr/>
            <w:r>
              <w:t xml:space="preserve">MENU PORTAL, 스테이션 KDS, 패스</w:t>
            </w:r>
          </w:p>
        </w:tc>
      </w:tr>
    </w:tbl>
    <w:p>
      <w:pPr/>
      <w:r>
        <w:t xml:space="preserve">취소·부분취소·강제서빙은 매니저 이상만 할 수 있고, 사유가 감사 로그에 남습니다. 운영 중지된 가맹점의 계정은 즉시 사용할 수 없게 됩니다.</w:t>
      </w:r>
    </w:p>
    <w:p>
      <w:pPr>
        <w:pStyle w:val="Heading2"/>
      </w:pPr>
      <w:r>
        <w:t xml:space="preserve">3. 서비스 흐름</w:t>
      </w:r>
    </w:p>
    <w:p>
      <w:pPr/>
      <w:r>
        <w:t xml:space="preserve">모든 주문은 한 화면으로 모인 뒤 메뉴별로 조리 파트에 배정되고, 메뉴 하나하나가 대기에서 완료(제공)까지 진행됩니다.</w:t>
      </w:r>
    </w:p>
    <w:p>
      <w:pPr/>
      <w:r>
        <w:drawing>
          <wp:inline distT="0" distB="0" distL="0" distR="0">
            <wp:extent cx="5486400" cy="3045278"/>
            <wp:docPr id="1" name="image1" descr="서비스 흐름 · 조리 상태 5단계 + 취소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서비스 흐름 · 조리 상태 5단계 + 취소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서비스 흐름 · 조리 상태 5단계 + 취소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조리 파트 배정</w:t>
      </w:r>
      <w:r>
        <w:t xml:space="preserve">: 매장이 지정한 스테이션 → 본부가 정한 조리 파트 유형 → 매장 기본 스테이션 순으로 정합니다. 등록되지 않은 메뉴도 기본 스테이션으로 갑니다.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일부완료</w:t>
      </w:r>
      <w:r>
        <w:t xml:space="preserve">는 수량이 2개 이상인 메뉴에서만 생기며, 수량을 모두 채우면 자동으로 호출이 됩니다.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호출</w:t>
      </w:r>
      <w:r>
        <w:t xml:space="preserve">은 조리가 끝나 홀에 가져가라고 알리는 상태, </w:t>
      </w:r>
      <w:r>
        <w:rPr>
          <w:b/>
        </w:rPr>
        <w:t xml:space="preserve">완료</w:t>
      </w:r>
      <w:r>
        <w:t xml:space="preserve">는 고객에게 제공한 상태입니다. 완료 버튼은 어느 단계에서나 누를 수 있습니다.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부분취소</w:t>
      </w:r>
      <w:r>
        <w:t xml:space="preserve">는 조리 전 수량부터 차감하며, 제공된 메뉴는 취소할 수 없습니다.</w:t>
      </w:r>
    </w:p>
    <w:p>
      <w:pPr>
        <w:pStyle w:val="ListParagraph"/>
        <w:numPr>
          <w:ilvl w:val="0"/>
          <w:numId w:val="4"/>
        </w:numPr>
      </w:pPr>
      <w:r>
        <w:t xml:space="preserve">테이블의 주문 상태는 메뉴 상태로 자동 계산됩니다: 모두 완료면 서빙완료, 모두 호출 이상이면 서빙 대기, 하나라도 진행 중이면 조리중.</w:t>
      </w:r>
    </w:p>
    <w:p>
      <w:pPr>
        <w:pStyle w:val="Heading2"/>
      </w:pPr>
      <w:r>
        <w:t xml:space="preserve">4. 화면 기획</w:t>
      </w:r>
    </w:p>
    <w:p>
      <w:pPr/>
      <w:r>
        <w:t xml:space="preserve">주방의 메인 화면은 테이블 단위의 </w:t>
      </w:r>
      <w:r>
        <w:rPr>
          <w:b/>
        </w:rPr>
        <w:t xml:space="preserve">MENU PORTAL</w:t>
      </w:r>
      <w:r>
        <w:t xml:space="preserve">이고, 파트별 조리에는 스테이션 KDS, 주문 단위 서빙에는 패스 화면을 씁니다. 관리 기능은 역할에 따라 메뉴가 달라지는 관리 포털에 모입니다.</w:t>
      </w:r>
    </w:p>
    <w:p>
      <w:pPr>
        <w:pStyle w:val="Heading3"/>
      </w:pPr>
      <w:r>
        <w:t xml:space="preserve">4.1 MENU PORTAL (테이블 화면)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영역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구성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상단 현황</w:t>
            </w:r>
          </w:p>
        </w:tc>
        <w:tc>
          <w:tcPr>
            <w:tcW w:w="4680" w:type="dxa"/>
          </w:tcPr>
          <w:p>
            <w:pPr/>
            <w:r>
              <w:t xml:space="preserve">현재 시각·날짜, 주문 대기·조리중·호출·완료 건수, 실시간 연결 표시, 매장 선택, 알림음, 전체화면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탭·검색</w:t>
            </w:r>
          </w:p>
        </w:tc>
        <w:tc>
          <w:tcPr>
            <w:tcW w:w="4680" w:type="dxa"/>
          </w:tcPr>
          <w:p>
            <w:pPr/>
            <w:r>
              <w:t xml:space="preserve">전체/대기/호출/조리중/완료/취소 탭(건수), 테이블 번호·메뉴 검색, 카드/목록 보기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호출·요청 줄</w:t>
            </w:r>
          </w:p>
        </w:tc>
        <w:tc>
          <w:tcPr>
            <w:tcW w:w="4680" w:type="dxa"/>
          </w:tcPr>
          <w:p>
            <w:pPr/>
            <w:r>
              <w:t xml:space="preserve">직원 호출·고객 요청(테이블, 유형, 경과시간), 확인 → 처리완료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테이블 카드</w:t>
            </w:r>
          </w:p>
        </w:tc>
        <w:tc>
          <w:tcPr>
            <w:tcW w:w="4680" w:type="dxa"/>
          </w:tcPr>
          <w:p>
            <w:pPr/>
            <w:r>
              <w:t xml:space="preserve">테이블 번호, 첫 주문 시각, 인원, 유입경로·긴급·추가주문 배지, 메뉴 줄(번호·메뉴·수량·상태 칩·시간), 요청사항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카드 하단 5버튼</w:t>
            </w:r>
          </w:p>
        </w:tc>
        <w:tc>
          <w:tcPr>
            <w:tcW w:w="4680" w:type="dxa"/>
          </w:tcPr>
          <w:p>
            <w:pPr/>
            <w:r>
              <w:t xml:space="preserve">선택한 메뉴에 호출/대기/조리중/완료/취소 지정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상태 범례</w:t>
            </w:r>
          </w:p>
        </w:tc>
        <w:tc>
          <w:tcPr>
            <w:tcW w:w="4680" w:type="dxa"/>
          </w:tcPr>
          <w:p>
            <w:pPr/>
            <w:r>
              <w:t xml:space="preserve">완료·일부완료·대기·조리중·호출·부분취소·취소</w:t>
            </w:r>
          </w:p>
        </w:tc>
      </w:tr>
    </w:tbl>
    <w:p>
      <w:pPr>
        <w:pStyle w:val="ListParagraph"/>
        <w:numPr>
          <w:ilvl w:val="0"/>
          <w:numId w:val="5"/>
        </w:numPr>
      </w:pPr>
      <w:r>
        <w:t xml:space="preserve">메뉴 줄의 시간은 상태마다 뜻이 다릅니다: 조리중은 조리 경과, 호출은 픽업 대기, 완료는 주문부터 제공까지의 총 소요입니다.</w:t>
      </w:r>
    </w:p>
    <w:p>
      <w:pPr>
        <w:pStyle w:val="ListParagraph"/>
        <w:numPr>
          <w:ilvl w:val="0"/>
          <w:numId w:val="5"/>
        </w:numPr>
      </w:pPr>
      <w:r>
        <w:t xml:space="preserve">카드 윗테두리 색은 가장 늦은 메뉴 기준입니다. 주문 후 경과가 기준시간의 70%를 넘으면 주황, 100%를 넘으면 빨강입니다.</w:t>
      </w:r>
    </w:p>
    <w:p>
      <w:pPr>
        <w:pStyle w:val="ListParagraph"/>
        <w:numPr>
          <w:ilvl w:val="0"/>
          <w:numId w:val="5"/>
        </w:numPr>
      </w:pPr>
      <w:r>
        <w:t xml:space="preserve">상태 칩을 누르면 다음 단계로 진행하고, 메뉴명을 누르면 선택된 뒤 하단 버튼으로 원하는 상태를 직접 지정합니다.</w:t>
      </w:r>
    </w:p>
    <w:p>
      <w:pPr>
        <w:pStyle w:val="Heading3"/>
      </w:pPr>
      <w:r>
        <w:t xml:space="preserve">4.2 상세 패널 (카드 ⋮)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03 테이블별 메뉴 관리</w:t>
      </w:r>
      <w:r>
        <w:t xml:space="preserve">: 인원, 주문 시작 시각, 유입경로, 테이블 전체 메뉴와 상태.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04 메뉴별 진행 관리</w:t>
      </w:r>
      <w:r>
        <w:t xml:space="preserve">: 진행 수량 −/+ (예: 1/2 = 50% 완료), 조리시간 vs 기준 범위(예: 4~6분), 5버튼, 표준 레시피, 조리 진행 이력(시각·상태·수량·작업자·사유).</w:t>
      </w:r>
    </w:p>
    <w:p>
      <w:pPr>
        <w:pStyle w:val="Heading3"/>
      </w:pPr>
      <w:r>
        <w:t xml:space="preserve">4.3 보조 화면과 관리 포털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화면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대상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역할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스테이션 KDS</w:t>
            </w:r>
          </w:p>
        </w:tc>
        <w:tc>
          <w:tcPr>
            <w:tcW w:w="3120" w:type="dxa"/>
          </w:tcPr>
          <w:p>
            <w:pPr/>
            <w:r>
              <w:t xml:space="preserve">그릴·국/찌개·튀김·찬·음료 파트</w:t>
            </w:r>
          </w:p>
        </w:tc>
        <w:tc>
          <w:tcPr>
            <w:tcW w:w="3120" w:type="dxa"/>
          </w:tcPr>
          <w:p>
            <w:pPr/>
            <w:r>
              <w:t xml:space="preserve">파트 품목만 티켓으로 표시, 조리완료·호출 일괄 처리, 리콜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패스(서빙)</w:t>
            </w:r>
          </w:p>
        </w:tc>
        <w:tc>
          <w:tcPr>
            <w:tcW w:w="3120" w:type="dxa"/>
          </w:tcPr>
          <w:p>
            <w:pPr/>
            <w:r>
              <w:t xml:space="preserve">홀·패스</w:t>
            </w:r>
          </w:p>
        </w:tc>
        <w:tc>
          <w:tcPr>
            <w:tcW w:w="3120" w:type="dxa"/>
          </w:tcPr>
          <w:p>
            <w:pPr/>
            <w:r>
              <w:t xml:space="preserve">주문 진행률, 서빙 대기 주문, 서빙 완료·되돌리기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주문 현황</w:t>
            </w:r>
          </w:p>
        </w:tc>
        <w:tc>
          <w:tcPr>
            <w:tcW w:w="3120" w:type="dxa"/>
          </w:tcPr>
          <w:p>
            <w:pPr/>
            <w:r>
              <w:t xml:space="preserve">매니저 이상</w:t>
            </w:r>
          </w:p>
        </w:tc>
        <w:tc>
          <w:tcPr>
            <w:tcW w:w="3120" w:type="dxa"/>
          </w:tcPr>
          <w:p>
            <w:pPr/>
            <w:r>
              <w:t xml:space="preserve">일자별 주문, 긴급·취소, 조리 진행 이력, 프린터 원문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 연동·테스트</w:t>
            </w:r>
          </w:p>
        </w:tc>
        <w:tc>
          <w:tcPr>
            <w:tcW w:w="3120" w:type="dxa"/>
          </w:tcPr>
          <w:p>
            <w:pPr/>
            <w:r>
              <w:t xml:space="preserve">매니저 이상</w:t>
            </w:r>
          </w:p>
        </w:tc>
        <w:tc>
          <w:tcPr>
            <w:tcW w:w="3120" w:type="dxa"/>
          </w:tcPr>
          <w:p>
            <w:pPr/>
            <w:r>
              <w:t xml:space="preserve">주문 시뮬레이터, 주방프린터 전표 해석 미리보기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매장 관리</w:t>
            </w:r>
          </w:p>
        </w:tc>
        <w:tc>
          <w:tcPr>
            <w:tcW w:w="3120" w:type="dxa"/>
          </w:tcPr>
          <w:p>
            <w:pPr/>
            <w:r>
              <w:t xml:space="preserve">점주·매니저</w:t>
            </w:r>
          </w:p>
        </w:tc>
        <w:tc>
          <w:tcPr>
            <w:tcW w:w="3120" w:type="dxa"/>
          </w:tcPr>
          <w:p>
            <w:pPr/>
            <w:r>
              <w:t xml:space="preserve">스테이션, 매장 메뉴(품절·재지정·가격), POS·프린터·테이블오더 연결 키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본부·지점</w:t>
            </w:r>
          </w:p>
        </w:tc>
        <w:tc>
          <w:tcPr>
            <w:tcW w:w="3120" w:type="dxa"/>
          </w:tcPr>
          <w:p>
            <w:pPr/>
            <w:r>
              <w:t xml:space="preserve">본부·지점</w:t>
            </w:r>
          </w:p>
        </w:tc>
        <w:tc>
          <w:tcPr>
            <w:tcW w:w="3120" w:type="dxa"/>
          </w:tcPr>
          <w:p>
            <w:pPr/>
            <w:r>
              <w:t xml:space="preserve">조직, 마스터 메뉴·레시피, 운영 품질 분석, 사용자, 공지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시스템</w:t>
            </w:r>
          </w:p>
        </w:tc>
        <w:tc>
          <w:tcPr>
            <w:tcW w:w="3120" w:type="dxa"/>
          </w:tcPr>
          <w:p>
            <w:pPr/>
            <w:r>
              <w:t xml:space="preserve">개발팀</w:t>
            </w:r>
          </w:p>
        </w:tc>
        <w:tc>
          <w:tcPr>
            <w:tcW w:w="3120" w:type="dxa"/>
          </w:tcPr>
          <w:p>
            <w:pPr/>
            <w:r>
              <w:t xml:space="preserve">감사 로그, 서버·DB·실시간 연결·장비 모니터링</w:t>
            </w:r>
          </w:p>
        </w:tc>
      </w:tr>
    </w:tbl>
    <w:p>
      <w:pPr/>
      <w:r>
        <w:t xml:space="preserve">모든 화면은 태블릿·휴대폰에서도 쓸 수 있게 만듭니다.</w:t>
      </w:r>
    </w:p>
    <w:p>
      <w:pPr>
        <w:pStyle w:val="Heading2"/>
      </w:pPr>
      <w:r>
        <w:t xml:space="preserve">5. 매장 연동</w:t>
      </w:r>
    </w:p>
    <w:p>
      <w:pPr/>
      <w:r>
        <w:t xml:space="preserve">기본 연동은 </w:t>
      </w:r>
      <w:r>
        <w:rPr>
          <w:b/>
        </w:rPr>
        <w:t xml:space="preserve">POS를 고치지 않는 주방프린터 브릿지</w:t>
      </w:r>
      <w:r>
        <w:t xml:space="preserve">입니다. POS사가 API를 지원하거나 테이블오더를 쓰는 매장은 직접 연동을 추가합니다. 연결 키는 매장 관리 화면에서 장비별로 발급하며 한 번만 표시됩니다.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방식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대상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동작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매장 준비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주방프린터 브릿지</w:t>
            </w:r>
          </w:p>
        </w:tc>
        <w:tc>
          <w:tcPr>
            <w:tcW w:w="2340" w:type="dxa"/>
          </w:tcPr>
          <w:p>
            <w:pPr/>
            <w:r>
              <w:t xml:space="preserve">모든 POS</w:t>
            </w:r>
          </w:p>
        </w:tc>
        <w:tc>
          <w:tcPr>
            <w:tcW w:w="2340" w:type="dxa"/>
          </w:tcPr>
          <w:p>
            <w:pPr/>
            <w:r>
              <w:t xml:space="preserve">매장 PC 에이전트가 주방 전표(ESC/POS)를 받아 서버로 전송, 실제 프린터로도 그대로 출력(종이 백업)</w:t>
            </w:r>
          </w:p>
        </w:tc>
        <w:tc>
          <w:tcPr>
            <w:tcW w:w="2340" w:type="dxa"/>
          </w:tcPr>
          <w:p>
            <w:pPr/>
            <w:r>
              <w:t xml:space="preserve">에이전트 실행, POS의 주방프린터 주소를 PC(9100 포트)로 변경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 API</w:t>
            </w:r>
          </w:p>
        </w:tc>
        <w:tc>
          <w:tcPr>
            <w:tcW w:w="2340" w:type="dxa"/>
          </w:tcPr>
          <w:p>
            <w:pPr/>
            <w:r>
              <w:t xml:space="preserve">연동 지원 POS</w:t>
            </w:r>
          </w:p>
        </w:tc>
        <w:tc>
          <w:tcPr>
            <w:tcW w:w="2340" w:type="dxa"/>
          </w:tcPr>
          <w:p>
            <w:pPr/>
            <w:r>
              <w:t xml:space="preserve">POS가 주문·취소를 서버로 직접 전송, 중복 수신 방지</w:t>
            </w:r>
          </w:p>
        </w:tc>
        <w:tc>
          <w:tcPr>
            <w:tcW w:w="2340" w:type="dxa"/>
          </w:tcPr>
          <w:p>
            <w:pPr/>
            <w:r>
              <w:t xml:space="preserve">POS사 개발 협의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테이블오더</w:t>
            </w:r>
          </w:p>
        </w:tc>
        <w:tc>
          <w:tcPr>
            <w:tcW w:w="2340" w:type="dxa"/>
          </w:tcPr>
          <w:p>
            <w:pPr/>
            <w:r>
              <w:t xml:space="preserve">테이블오더 단말</w:t>
            </w:r>
          </w:p>
        </w:tc>
        <w:tc>
          <w:tcPr>
            <w:tcW w:w="2340" w:type="dxa"/>
          </w:tcPr>
          <w:p>
            <w:pPr/>
            <w:r>
              <w:t xml:space="preserve">주문(인원 포함)과 직원 호출·고객 요청 전송, 유입경로 ‘테이블오더’로 기록</w:t>
            </w:r>
          </w:p>
        </w:tc>
        <w:tc>
          <w:tcPr>
            <w:tcW w:w="2340" w:type="dxa"/>
          </w:tcPr>
          <w:p>
            <w:pPr/>
            <w:r>
              <w:t xml:space="preserve">테이블오더 사 연동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홀 직접 등록</w:t>
            </w:r>
          </w:p>
        </w:tc>
        <w:tc>
          <w:tcPr>
            <w:tcW w:w="2340" w:type="dxa"/>
          </w:tcPr>
          <w:p>
            <w:pPr/>
            <w:r>
              <w:t xml:space="preserve">직원</w:t>
            </w:r>
          </w:p>
        </w:tc>
        <w:tc>
          <w:tcPr>
            <w:tcW w:w="2340" w:type="dxa"/>
          </w:tcPr>
          <w:p>
            <w:pPr/>
            <w:r>
              <w:t xml:space="preserve">말로 받은 요청을 MENU PORTAL에서 등록</w:t>
            </w:r>
          </w:p>
        </w:tc>
        <w:tc>
          <w:tcPr>
            <w:tcW w:w="2340" w:type="dxa"/>
          </w:tcPr>
          <w:p>
            <w:pPr/>
            <w:r>
              <w:t xml:space="preserve">없음</w:t>
            </w:r>
          </w:p>
        </w:tc>
      </w:tr>
    </w:tbl>
    <w:p>
      <w:pPr/>
      <w:r>
        <w:rPr>
          <w:b/>
        </w:rPr>
        <w:t xml:space="preserve">주방 전표 해석</w:t>
      </w:r>
      <w:r>
        <w:t xml:space="preserve">: 인쇄 제어 명령을 지우고 한글(CP949)을 풀어 테이블·주문번호·메뉴·수량·옵션·요청사항·포장/배달·취소 전표를 읽습니다. 메뉴는 POS 코드 → 메뉴명 → 본부가 등록한 프린터 출력명(약칭) 순으로 맞추고, 읽지 못한 줄은 버리지 않고 [미확인] 메모로 주방에 보여 줍니다.</w:t>
      </w:r>
    </w:p>
    <w:p>
      <w:pPr/>
      <w:r>
        <w:rPr>
          <w:b/>
        </w:rPr>
        <w:t xml:space="preserve">장애 대비</w:t>
      </w:r>
      <w:r>
        <w:t xml:space="preserve">: 서버가 멈추면 에이전트가 전표를 PC에 저장했다가 15초마다 다시 보내며, 그동안에도 종이 전표는 계속 출력됩니다.</w:t>
      </w:r>
    </w:p>
    <w:p>
      <w:pPr/>
      <w:r>
        <w:rPr>
          <w:b/>
        </w:rPr>
        <w:t xml:space="preserve">설치 전 확인</w:t>
      </w:r>
      <w:r>
        <w:t xml:space="preserve">: 전표 양식은 POS사마다 다르므로, 매장별 실제 전표를 ‘주방프린터 전표 테스트’ 화면에 붙여 해석 결과를 먼저 검수합니다.</w:t>
      </w:r>
    </w:p>
    <w:p>
      <w:pPr>
        <w:pStyle w:val="Heading2"/>
      </w:pPr>
      <w:r>
        <w:t xml:space="preserve">6. 데이터와 분석</w:t>
      </w:r>
    </w:p>
    <w:p>
      <w:pPr/>
      <w:r>
        <w:t xml:space="preserve">버튼 하나를 누를 때마다 </w:t>
      </w:r>
      <w:r>
        <w:rPr>
          <w:b/>
        </w:rPr>
        <w:t xml:space="preserve">조리 진행 이력 1건</w:t>
      </w:r>
      <w:r>
        <w:t xml:space="preserve">(시각·상태·수량·작업자·사유)이 쌓이고, 이 이력이 모든 분석의 원천입니다. 분석은 관리 포털 ‘운영 품질 분석’에서 매장·지점·본부 단위로, 기간을 골라 봅니다.</w:t>
      </w:r>
    </w:p>
    <w:p>
      <w:pPr>
        <w:pStyle w:val="Heading3"/>
      </w:pPr>
      <w:r>
        <w:t xml:space="preserve">6.1 생성되는 데이터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데이터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항목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주문</w:t>
            </w:r>
          </w:p>
        </w:tc>
        <w:tc>
          <w:tcPr>
            <w:tcW w:w="4680" w:type="dxa"/>
          </w:tcPr>
          <w:p>
            <w:pPr/>
            <w:r>
              <w:t xml:space="preserve">매장, 테이블, 인원, 주문 시각, 유입경로(POS·테이블오더·주방프린터·수동), 매장/포장/배달, 긴급, 요청사항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주문 메뉴</w:t>
            </w:r>
          </w:p>
        </w:tc>
        <w:tc>
          <w:tcPr>
            <w:tcW w:w="4680" w:type="dxa"/>
          </w:tcPr>
          <w:p>
            <w:pPr/>
            <w:r>
              <w:t xml:space="preserve">메뉴, 수량, 옵션, 조리 파트, 기준시간(하한~상한), 진행 수량, 취소 수량·사유, 조리 시작·조리완료·제공 시각, 조리자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조리 진행 이력</w:t>
            </w:r>
          </w:p>
        </w:tc>
        <w:tc>
          <w:tcPr>
            <w:tcW w:w="4680" w:type="dxa"/>
          </w:tcPr>
          <w:p>
            <w:pPr/>
            <w:r>
              <w:t xml:space="preserve">시각, 상태(접수·대기·조리중·일부완료·호출·완료·부분취소·취소·되돌림·긴급), 수량, 작업자, 사유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호출·요청</w:t>
            </w:r>
          </w:p>
        </w:tc>
        <w:tc>
          <w:tcPr>
            <w:tcW w:w="4680" w:type="dxa"/>
          </w:tcPr>
          <w:p>
            <w:pPr/>
            <w:r>
              <w:t xml:space="preserve">테이블, 직원 호출/고객 요청, 유형(물·앞접시·추가 반찬·재촉·계산 등), 접수·확인·처리 시각, 처리자</w:t>
            </w:r>
          </w:p>
        </w:tc>
      </w:tr>
    </w:tbl>
    <w:p>
      <w:pPr>
        <w:pStyle w:val="Heading3"/>
      </w:pPr>
      <w:r>
        <w:t xml:space="preserve">6.2 9개 분석 영역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영역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핵심 질문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지표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활용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① 속도</w:t>
            </w:r>
          </w:p>
        </w:tc>
        <w:tc>
          <w:tcPr>
            <w:tcW w:w="2340" w:type="dxa"/>
          </w:tcPr>
          <w:p>
            <w:pPr/>
            <w:r>
              <w:t xml:space="preserve">고객이 얼마나 기다리나</w:t>
            </w:r>
          </w:p>
        </w:tc>
        <w:tc>
          <w:tcPr>
            <w:tcW w:w="2340" w:type="dxa"/>
          </w:tcPr>
          <w:p>
            <w:pPr/>
            <w:r>
              <w:t xml:space="preserve">조리 착수 대기, 첫 메뉴 제공, 전체 조리완료, 테이블 동시제공 편차, 픽업 대기, 스테이션별</w:t>
            </w:r>
          </w:p>
        </w:tc>
        <w:tc>
          <w:tcPr>
            <w:tcW w:w="2340" w:type="dxa"/>
          </w:tcPr>
          <w:p>
            <w:pPr/>
            <w:r>
              <w:t xml:space="preserve">병목 파트 찾기, 일행 동시 제공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② 품질·표준</w:t>
            </w:r>
          </w:p>
        </w:tc>
        <w:tc>
          <w:tcPr>
            <w:tcW w:w="2340" w:type="dxa"/>
          </w:tcPr>
          <w:p>
            <w:pPr/>
            <w:r>
              <w:t xml:space="preserve">표준대로 만드나</w:t>
            </w:r>
          </w:p>
        </w:tc>
        <w:tc>
          <w:tcPr>
            <w:tcW w:w="2340" w:type="dxa"/>
          </w:tcPr>
          <w:p>
            <w:pPr/>
            <w:r>
              <w:t xml:space="preserve">기준시간 범위 준수: 과속률(하한 미만), 지연률(상한 초과), 조리시간 편차</w:t>
            </w:r>
          </w:p>
        </w:tc>
        <w:tc>
          <w:tcPr>
            <w:tcW w:w="2340" w:type="dxa"/>
          </w:tcPr>
          <w:p>
            <w:pPr/>
            <w:r>
              <w:t xml:space="preserve">레시피 재교육, 기준시간 조정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③ 정확도·손실</w:t>
            </w:r>
          </w:p>
        </w:tc>
        <w:tc>
          <w:tcPr>
            <w:tcW w:w="2340" w:type="dxa"/>
          </w:tcPr>
          <w:p>
            <w:pPr/>
            <w:r>
              <w:t xml:space="preserve">무엇을 버리나</w:t>
            </w:r>
          </w:p>
        </w:tc>
        <w:tc>
          <w:tcPr>
            <w:tcW w:w="2340" w:type="dxa"/>
          </w:tcPr>
          <w:p>
            <w:pPr/>
            <w:r>
              <w:t xml:space="preserve">메뉴별 취소 수량, 조리 시작 후 취소(손실), 취소 사유</w:t>
            </w:r>
          </w:p>
        </w:tc>
        <w:tc>
          <w:tcPr>
            <w:tcW w:w="2340" w:type="dxa"/>
          </w:tcPr>
          <w:p>
            <w:pPr/>
            <w:r>
              <w:t xml:space="preserve">식재료 손실 줄이기, 오주문 원인 개선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④ 메뉴</w:t>
            </w:r>
          </w:p>
        </w:tc>
        <w:tc>
          <w:tcPr>
            <w:tcW w:w="2340" w:type="dxa"/>
          </w:tcPr>
          <w:p>
            <w:pPr/>
            <w:r>
              <w:t xml:space="preserve">어떤 메뉴가 주방을 막나</w:t>
            </w:r>
          </w:p>
        </w:tc>
        <w:tc>
          <w:tcPr>
            <w:tcW w:w="2340" w:type="dxa"/>
          </w:tcPr>
          <w:p>
            <w:pPr/>
            <w:r>
              <w:t xml:space="preserve">판매량, 주방 점유(수량×조리시간), 함께 주문되는 조합</w:t>
            </w:r>
          </w:p>
        </w:tc>
        <w:tc>
          <w:tcPr>
            <w:tcW w:w="2340" w:type="dxa"/>
          </w:tcPr>
          <w:p>
            <w:pPr/>
            <w:r>
              <w:t xml:space="preserve">메뉴 엔지니어링, 세트 구성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⑤ 테이블·고객</w:t>
            </w:r>
          </w:p>
        </w:tc>
        <w:tc>
          <w:tcPr>
            <w:tcW w:w="2340" w:type="dxa"/>
          </w:tcPr>
          <w:p>
            <w:pPr/>
            <w:r>
              <w:t xml:space="preserve">일행이 어떻게 먹나</w:t>
            </w:r>
          </w:p>
        </w:tc>
        <w:tc>
          <w:tcPr>
            <w:tcW w:w="2340" w:type="dxa"/>
          </w:tcPr>
          <w:p>
            <w:pPr/>
            <w:r>
              <w:t xml:space="preserve">인원별 주문 수, 1인당 메뉴 수, 체류시간</w:t>
            </w:r>
          </w:p>
        </w:tc>
        <w:tc>
          <w:tcPr>
            <w:tcW w:w="2340" w:type="dxa"/>
          </w:tcPr>
          <w:p>
            <w:pPr/>
            <w:r>
              <w:t xml:space="preserve">회전율·메뉴 추천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⑥ 인력</w:t>
            </w:r>
          </w:p>
        </w:tc>
        <w:tc>
          <w:tcPr>
            <w:tcW w:w="2340" w:type="dxa"/>
          </w:tcPr>
          <w:p>
            <w:pPr/>
            <w:r>
              <w:t xml:space="preserve">누가 어떻게 일하나</w:t>
            </w:r>
          </w:p>
        </w:tc>
        <w:tc>
          <w:tcPr>
            <w:tcW w:w="2340" w:type="dxa"/>
          </w:tcPr>
          <w:p>
            <w:pPr/>
            <w:r>
              <w:t xml:space="preserve">작업자별 조리·제공 수량, 평균 조리, 지연률, 되돌림</w:t>
            </w:r>
          </w:p>
        </w:tc>
        <w:tc>
          <w:tcPr>
            <w:tcW w:w="2340" w:type="dxa"/>
          </w:tcPr>
          <w:p>
            <w:pPr/>
            <w:r>
              <w:t xml:space="preserve">교육 효과, 근무 배치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⑦ 수요</w:t>
            </w:r>
          </w:p>
        </w:tc>
        <w:tc>
          <w:tcPr>
            <w:tcW w:w="2340" w:type="dxa"/>
          </w:tcPr>
          <w:p>
            <w:pPr/>
            <w:r>
              <w:t xml:space="preserve">언제 바쁜가</w:t>
            </w:r>
          </w:p>
        </w:tc>
        <w:tc>
          <w:tcPr>
            <w:tcW w:w="2340" w:type="dxa"/>
          </w:tcPr>
          <w:p>
            <w:pPr/>
            <w:r>
              <w:t xml:space="preserve">요일×시간대 주문, 시간대별 조리시간</w:t>
            </w:r>
          </w:p>
        </w:tc>
        <w:tc>
          <w:tcPr>
            <w:tcW w:w="2340" w:type="dxa"/>
          </w:tcPr>
          <w:p>
            <w:pPr/>
            <w:r>
              <w:t xml:space="preserve">프렙량·인력·식재료 발주 예측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⑧ 유입·요청</w:t>
            </w:r>
          </w:p>
        </w:tc>
        <w:tc>
          <w:tcPr>
            <w:tcW w:w="2340" w:type="dxa"/>
          </w:tcPr>
          <w:p>
            <w:pPr/>
            <w:r>
              <w:t xml:space="preserve">경로별로 무엇이 다른가</w:t>
            </w:r>
          </w:p>
        </w:tc>
        <w:tc>
          <w:tcPr>
            <w:tcW w:w="2340" w:type="dxa"/>
          </w:tcPr>
          <w:p>
            <w:pPr/>
            <w:r>
              <w:t xml:space="preserve">경로별 주문·취소율, 요청 유형별 응답·처리 시간</w:t>
            </w:r>
          </w:p>
        </w:tc>
        <w:tc>
          <w:tcPr>
            <w:tcW w:w="2340" w:type="dxa"/>
          </w:tcPr>
          <w:p>
            <w:pPr/>
            <w:r>
              <w:t xml:space="preserve">테이블오더 효과, 재촉 불만 관리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⑨ 매장 비교</w:t>
            </w:r>
          </w:p>
        </w:tc>
        <w:tc>
          <w:tcPr>
            <w:tcW w:w="2340" w:type="dxa"/>
          </w:tcPr>
          <w:p>
            <w:pPr/>
            <w:r>
              <w:t xml:space="preserve">어느 매장을 도와야 하나</w:t>
            </w:r>
          </w:p>
        </w:tc>
        <w:tc>
          <w:tcPr>
            <w:tcW w:w="2340" w:type="dxa"/>
          </w:tcPr>
          <w:p>
            <w:pPr/>
            <w:r>
              <w:t xml:space="preserve">가맹점별 조리완료·패스 대기·초과율·취소율</w:t>
            </w:r>
          </w:p>
        </w:tc>
        <w:tc>
          <w:tcPr>
            <w:tcW w:w="2340" w:type="dxa"/>
          </w:tcPr>
          <w:p>
            <w:pPr/>
            <w:r>
              <w:t xml:space="preserve">슈퍼바이저 방문 우선순위</w:t>
            </w:r>
          </w:p>
        </w:tc>
      </w:tr>
    </w:tbl>
    <w:p>
      <w:pPr/>
      <w:r>
        <w:rPr>
          <w:b/>
        </w:rPr>
        <w:t xml:space="preserve">주요 지표 정의</w:t>
      </w:r>
    </w:p>
    <w:p>
      <w:pPr>
        <w:pStyle w:val="ListParagraph"/>
        <w:numPr>
          <w:ilvl w:val="0"/>
          <w:numId w:val="7"/>
        </w:numPr>
      </w:pPr>
      <w:r>
        <w:t xml:space="preserve">픽업 대기 = 제공 시각 − 조리완료(호출) 시각. 음식이 식는 시간입니다.</w:t>
      </w:r>
    </w:p>
    <w:p>
      <w:pPr>
        <w:pStyle w:val="ListParagraph"/>
        <w:numPr>
          <w:ilvl w:val="0"/>
          <w:numId w:val="7"/>
        </w:numPr>
      </w:pPr>
      <w:r>
        <w:t xml:space="preserve">테이블 동시제공 편차 = 한 주문에서 가장 늦게 완료된 메뉴 − 가장 먼저 완료된 메뉴.</w:t>
      </w:r>
    </w:p>
    <w:p>
      <w:pPr>
        <w:pStyle w:val="ListParagraph"/>
        <w:numPr>
          <w:ilvl w:val="0"/>
          <w:numId w:val="7"/>
        </w:numPr>
      </w:pPr>
      <w:r>
        <w:t xml:space="preserve">과속률·지연률 = 조리시간(조리완료 − 조리 시작)이 기준 하한 미만 / 상한 초과인 비율.</w:t>
      </w:r>
    </w:p>
    <w:p>
      <w:pPr>
        <w:pStyle w:val="ListParagraph"/>
        <w:numPr>
          <w:ilvl w:val="0"/>
          <w:numId w:val="7"/>
        </w:numPr>
      </w:pPr>
      <w:r>
        <w:t xml:space="preserve">조리 후 취소 = 조리를 시작한 뒤에 취소된 수량(식재료·인건비 손실).</w:t>
      </w:r>
    </w:p>
    <w:p>
      <w:pPr/>
      <w:r>
        <w:t xml:space="preserve">주문 금액은 아직 저장하지 않아 객단가·메뉴 수익성 분석은 빠져 있습니다(9장 과제).</w:t>
      </w:r>
    </w:p>
    <w:p>
      <w:pPr>
        <w:pStyle w:val="Heading2"/>
      </w:pPr>
      <w:r>
        <w:t xml:space="preserve">7. 시스템 구성</w:t>
      </w:r>
    </w:p>
    <w:p>
      <w:pPr/>
      <w:r>
        <w:t xml:space="preserve">한 서버가 연동 API·업무 API·실시간 전송을 함께 맡고, 데이터는 PostgreSQL 하나에 모입니다. 매장이 늘면 실시간 전송 서버를 여러 대로 나눌 수 있게 설계합니다.</w:t>
      </w:r>
    </w:p>
    <w:p>
      <w:pPr/>
      <w:r>
        <w:drawing>
          <wp:inline distT="0" distB="0" distL="0" distR="0">
            <wp:extent cx="5486400" cy="3486150"/>
            <wp:docPr id="2" name="image2" descr="시스템 구성 · 매장 장비 → 서버 → 화면, DB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시스템 구성 · 매장 장비 → 서버 → 화면, DB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시스템 구성 · 매장 장비 → 서버 → 화면, DB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영역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기술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프론트엔드</w:t>
            </w:r>
          </w:p>
        </w:tc>
        <w:tc>
          <w:tcPr>
            <w:tcW w:w="4680" w:type="dxa"/>
          </w:tcPr>
          <w:p>
            <w:pPr/>
            <w:r>
              <w:t xml:space="preserve">React 18, Vite, Socket.IO 클라이언트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백엔드</w:t>
            </w:r>
          </w:p>
        </w:tc>
        <w:tc>
          <w:tcPr>
            <w:tcW w:w="4680" w:type="dxa"/>
          </w:tcPr>
          <w:p>
            <w:pPr/>
            <w:r>
              <w:t xml:space="preserve">Node.js 22, Express 5, Socket.IO, Zod(입력 검증), JWT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데이터베이스</w:t>
            </w:r>
          </w:p>
        </w:tc>
        <w:tc>
          <w:tcPr>
            <w:tcW w:w="4680" w:type="dxa"/>
          </w:tcPr>
          <w:p>
            <w:pPr/>
            <w:r>
              <w:t xml:space="preserve">PostgreSQL 16, SQL 마이그레이션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서버</w:t>
            </w:r>
          </w:p>
        </w:tc>
        <w:tc>
          <w:tcPr>
            <w:tcW w:w="4680" w:type="dxa"/>
          </w:tcPr>
          <w:p>
            <w:pPr/>
            <w:r>
              <w:t xml:space="preserve">Docker 단일 이미지 + docker-compose, Nginx(HTTPS·WebSocket)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매장 에이전트</w:t>
            </w:r>
          </w:p>
        </w:tc>
        <w:tc>
          <w:tcPr>
            <w:tcW w:w="4680" w:type="dxa"/>
          </w:tcPr>
          <w:p>
            <w:pPr/>
            <w:r>
              <w:t xml:space="preserve">Node.js 18+ 단일 파일, 외부 라이브러리 없음</w:t>
            </w:r>
          </w:p>
        </w:tc>
      </w:tr>
    </w:tbl>
    <w:p>
      <w:pPr>
        <w:pStyle w:val="Heading3"/>
      </w:pPr>
      <w:r>
        <w:t xml:space="preserve">7.1 데이터 모델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테이블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내용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organizations</w:t>
            </w:r>
          </w:p>
        </w:tc>
        <w:tc>
          <w:tcPr>
            <w:tcW w:w="4680" w:type="dxa"/>
          </w:tcPr>
          <w:p>
            <w:pPr/>
            <w:r>
              <w:t xml:space="preserve">조직 계층(개발팀 &gt; 본부 &gt; 지점 &gt; 가맹점), 운영 상태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users</w:t>
            </w:r>
          </w:p>
        </w:tc>
        <w:tc>
          <w:tcPr>
            <w:tcW w:w="4680" w:type="dxa"/>
          </w:tcPr>
          <w:p>
            <w:pPr/>
            <w:r>
              <w:t xml:space="preserve">계정, 역할, 소속 조직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stations</w:t>
            </w:r>
          </w:p>
        </w:tc>
        <w:tc>
          <w:tcPr>
            <w:tcW w:w="4680" w:type="dxa"/>
          </w:tcPr>
          <w:p>
            <w:pPr/>
            <w:r>
              <w:t xml:space="preserve">매장 주방 파트(그릴·국/찌개·튀김·찬·음료·패스)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menu_categories, menu_items</w:t>
            </w:r>
          </w:p>
        </w:tc>
        <w:tc>
          <w:tcPr>
            <w:tcW w:w="4680" w:type="dxa"/>
          </w:tcPr>
          <w:p>
            <w:pPr/>
            <w:r>
              <w:t xml:space="preserve">본부 마스터 메뉴: POS 코드, 프린터 출력명, 조리 파트, 기준시간(하한~상한), 레시피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store_menu_items</w:t>
            </w:r>
          </w:p>
        </w:tc>
        <w:tc>
          <w:tcPr>
            <w:tcW w:w="4680" w:type="dxa"/>
          </w:tcPr>
          <w:p>
            <w:pPr/>
            <w:r>
              <w:t xml:space="preserve">매장별 품절·스테이션 재지정·가격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orders</w:t>
            </w:r>
          </w:p>
        </w:tc>
        <w:tc>
          <w:tcPr>
            <w:tcW w:w="4680" w:type="dxa"/>
          </w:tcPr>
          <w:p>
            <w:pPr/>
            <w:r>
              <w:t xml:space="preserve">주문: 테이블, 인원, 유입경로, 상태, 주요 시각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order_items</w:t>
            </w:r>
          </w:p>
        </w:tc>
        <w:tc>
          <w:tcPr>
            <w:tcW w:w="4680" w:type="dxa"/>
          </w:tcPr>
          <w:p>
            <w:pPr/>
            <w:r>
              <w:t xml:space="preserve">주문 메뉴: 상태, 진행·취소 수량, 조리 시작·완료·제공 시각, 조리자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order_item_events</w:t>
            </w:r>
          </w:p>
        </w:tc>
        <w:tc>
          <w:tcPr>
            <w:tcW w:w="4680" w:type="dxa"/>
          </w:tcPr>
          <w:p>
            <w:pPr/>
            <w:r>
              <w:t xml:space="preserve">조리 진행 이력(분석 원천)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service_requests</w:t>
            </w:r>
          </w:p>
        </w:tc>
        <w:tc>
          <w:tcPr>
            <w:tcW w:w="4680" w:type="dxa"/>
          </w:tcPr>
          <w:p>
            <w:pPr/>
            <w:r>
              <w:t xml:space="preserve">직원 호출·고객 요청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devices</w:t>
            </w:r>
          </w:p>
        </w:tc>
        <w:tc>
          <w:tcPr>
            <w:tcW w:w="4680" w:type="dxa"/>
          </w:tcPr>
          <w:p>
            <w:pPr/>
            <w:r>
              <w:t xml:space="preserve">POS·프린터 에이전트·테이블오더 연결 키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notices, audit_logs</w:t>
            </w:r>
          </w:p>
        </w:tc>
        <w:tc>
          <w:tcPr>
            <w:tcW w:w="4680" w:type="dxa"/>
          </w:tcPr>
          <w:p>
            <w:pPr/>
            <w:r>
              <w:t xml:space="preserve">공지, 감사 로그</w:t>
            </w:r>
          </w:p>
        </w:tc>
      </w:tr>
    </w:tbl>
    <w:p>
      <w:pPr>
        <w:pStyle w:val="Heading3"/>
      </w:pPr>
      <w:r>
        <w:t xml:space="preserve">7.2 보안</w:t>
      </w:r>
    </w:p>
    <w:p>
      <w:pPr>
        <w:pStyle w:val="ListParagraph"/>
        <w:numPr>
          <w:ilvl w:val="0"/>
          <w:numId w:val="8"/>
        </w:numPr>
      </w:pPr>
      <w:r>
        <w:t xml:space="preserve">비밀번호는 bcrypt로 저장하고, 로그인 토큰(JWT)은 기본 12시간 유효합니다. 요청마다 계정·조직 상태를 다시 확인합니다.</w:t>
      </w:r>
    </w:p>
    <w:p>
      <w:pPr>
        <w:pStyle w:val="ListParagraph"/>
        <w:numPr>
          <w:ilvl w:val="0"/>
          <w:numId w:val="8"/>
        </w:numPr>
      </w:pPr>
      <w:r>
        <w:t xml:space="preserve">사용자는 자기 조직과 하위 조직의 데이터만 볼 수 있습니다.</w:t>
      </w:r>
    </w:p>
    <w:p>
      <w:pPr>
        <w:pStyle w:val="ListParagraph"/>
        <w:numPr>
          <w:ilvl w:val="0"/>
          <w:numId w:val="8"/>
        </w:numPr>
      </w:pPr>
      <w:r>
        <w:t xml:space="preserve">장비 연결 키는 발급 시 한 번만 보여 주고 서버에는 암호화된 해시만 저장합니다.</w:t>
      </w:r>
    </w:p>
    <w:p>
      <w:pPr>
        <w:pStyle w:val="ListParagraph"/>
        <w:numPr>
          <w:ilvl w:val="0"/>
          <w:numId w:val="8"/>
        </w:numPr>
      </w:pPr>
      <w:r>
        <w:t xml:space="preserve">조직·계정·메뉴·취소·강제서빙 등 주요 작업은 감사 로그에 남습니다.</w:t>
      </w:r>
    </w:p>
    <w:p>
      <w:pPr>
        <w:pStyle w:val="Heading2"/>
      </w:pPr>
      <w:r>
        <w:t xml:space="preserve">8. 도입 효과와 KPI</w:t>
      </w:r>
    </w:p>
    <w:p>
      <w:pPr/>
      <w:r>
        <w:t xml:space="preserve">도입 효과는 속도 향상, 주문 정확도, 주방 커뮤니케이션, 운영 이력 관리 4가지이며, 각각 분석 화면의 지표로 측정합니다. 목표치는 파일럿 매장의 도입 초기 4주 측정값을 기준선으로 잡은 뒤 확정합니다.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효과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KPI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측정 위치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목표 방향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속도 향상</w:t>
            </w:r>
          </w:p>
        </w:tc>
        <w:tc>
          <w:tcPr>
            <w:tcW w:w="2340" w:type="dxa"/>
          </w:tcPr>
          <w:p>
            <w:pPr/>
            <w:r>
              <w:t xml:space="preserve">평균 조리완료 시간, 첫 메뉴 제공 시간</w:t>
            </w:r>
          </w:p>
        </w:tc>
        <w:tc>
          <w:tcPr>
            <w:tcW w:w="2340" w:type="dxa"/>
          </w:tcPr>
          <w:p>
            <w:pPr/>
            <w:r>
              <w:t xml:space="preserve">① 속도</w:t>
            </w:r>
          </w:p>
        </w:tc>
        <w:tc>
          <w:tcPr>
            <w:tcW w:w="2340" w:type="dxa"/>
          </w:tcPr>
          <w:p>
            <w:pPr/>
            <w:r>
              <w:t xml:space="preserve">기준선 대비 단축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속도 향상</w:t>
            </w:r>
          </w:p>
        </w:tc>
        <w:tc>
          <w:tcPr>
            <w:tcW w:w="2340" w:type="dxa"/>
          </w:tcPr>
          <w:p>
            <w:pPr/>
            <w:r>
              <w:t xml:space="preserve">픽업 대기(호출 → 제공)</w:t>
            </w:r>
          </w:p>
        </w:tc>
        <w:tc>
          <w:tcPr>
            <w:tcW w:w="2340" w:type="dxa"/>
          </w:tcPr>
          <w:p>
            <w:pPr/>
            <w:r>
              <w:t xml:space="preserve">① 속도</w:t>
            </w:r>
          </w:p>
        </w:tc>
        <w:tc>
          <w:tcPr>
            <w:tcW w:w="2340" w:type="dxa"/>
          </w:tcPr>
          <w:p>
            <w:pPr/>
            <w:r>
              <w:t xml:space="preserve">단축 (음식 온도 유지)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품질 균일성</w:t>
            </w:r>
          </w:p>
        </w:tc>
        <w:tc>
          <w:tcPr>
            <w:tcW w:w="2340" w:type="dxa"/>
          </w:tcPr>
          <w:p>
            <w:pPr/>
            <w:r>
              <w:t xml:space="preserve">표준시간 초과율, 과속률, 메뉴별 편차</w:t>
            </w:r>
          </w:p>
        </w:tc>
        <w:tc>
          <w:tcPr>
            <w:tcW w:w="2340" w:type="dxa"/>
          </w:tcPr>
          <w:p>
            <w:pPr/>
            <w:r>
              <w:t xml:space="preserve">② 품질·표준</w:t>
            </w:r>
          </w:p>
        </w:tc>
        <w:tc>
          <w:tcPr>
            <w:tcW w:w="2340" w:type="dxa"/>
          </w:tcPr>
          <w:p>
            <w:pPr/>
            <w:r>
              <w:t xml:space="preserve">감소, 매장 간 차이 축소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주문 정확도</w:t>
            </w:r>
          </w:p>
        </w:tc>
        <w:tc>
          <w:tcPr>
            <w:tcW w:w="2340" w:type="dxa"/>
          </w:tcPr>
          <w:p>
            <w:pPr/>
            <w:r>
              <w:t xml:space="preserve">수량 취소율, 조리 후 취소 수량, 되돌림 횟수</w:t>
            </w:r>
          </w:p>
        </w:tc>
        <w:tc>
          <w:tcPr>
            <w:tcW w:w="2340" w:type="dxa"/>
          </w:tcPr>
          <w:p>
            <w:pPr/>
            <w:r>
              <w:t xml:space="preserve">③ 정확도·손실, ⑥ 인력</w:t>
            </w:r>
          </w:p>
        </w:tc>
        <w:tc>
          <w:tcPr>
            <w:tcW w:w="2340" w:type="dxa"/>
          </w:tcPr>
          <w:p>
            <w:pPr/>
            <w:r>
              <w:t xml:space="preserve">감소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주방 커뮤니케이션</w:t>
            </w:r>
          </w:p>
        </w:tc>
        <w:tc>
          <w:tcPr>
            <w:tcW w:w="2340" w:type="dxa"/>
          </w:tcPr>
          <w:p>
            <w:pPr/>
            <w:r>
              <w:t xml:space="preserve">고객 요청 응답·처리 시간, 재촉 요청 건수</w:t>
            </w:r>
          </w:p>
        </w:tc>
        <w:tc>
          <w:tcPr>
            <w:tcW w:w="2340" w:type="dxa"/>
          </w:tcPr>
          <w:p>
            <w:pPr/>
            <w:r>
              <w:t xml:space="preserve">⑧ 유입·요청</w:t>
            </w:r>
          </w:p>
        </w:tc>
        <w:tc>
          <w:tcPr>
            <w:tcW w:w="2340" w:type="dxa"/>
          </w:tcPr>
          <w:p>
            <w:pPr/>
            <w:r>
              <w:t xml:space="preserve">단축, 감소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운영 이력 관리</w:t>
            </w:r>
          </w:p>
        </w:tc>
        <w:tc>
          <w:tcPr>
            <w:tcW w:w="2340" w:type="dxa"/>
          </w:tcPr>
          <w:p>
            <w:pPr/>
            <w:r>
              <w:t xml:space="preserve">조리 진행 이력 기록률(수기 전표 대비)</w:t>
            </w:r>
          </w:p>
        </w:tc>
        <w:tc>
          <w:tcPr>
            <w:tcW w:w="2340" w:type="dxa"/>
          </w:tcPr>
          <w:p>
            <w:pPr/>
            <w:r>
              <w:t xml:space="preserve">주문 현황</w:t>
            </w:r>
          </w:p>
        </w:tc>
        <w:tc>
          <w:tcPr>
            <w:tcW w:w="2340" w:type="dxa"/>
          </w:tcPr>
          <w:p>
            <w:pPr/>
            <w:r>
              <w:t xml:space="preserve">모든 주문 기록</w:t>
            </w:r>
          </w:p>
        </w:tc>
      </w:tr>
    </w:tbl>
    <w:p>
      <w:pPr/>
      <w:r>
        <w:t xml:space="preserve">본부 관점에서는 같은 지표를 매장 비교(⑨)로 보아 표준 레시피 변경 전후 효과와 지원이 필요한 매장을 판단합니다.</w:t>
      </w:r>
    </w:p>
    <w:p>
      <w:pPr>
        <w:pStyle w:val="Heading2"/>
      </w:pPr>
      <w:r>
        <w:t xml:space="preserve">9. 추진 로드맵과 리스크</w:t>
      </w:r>
    </w:p>
    <w:p>
      <w:pPr/>
      <w:r>
        <w:t xml:space="preserve">1단계 MVP는 구축을 마쳤고(코드·테스트 완료), 다음은 직영 매장 파일럿입니다. 단계별 기간은 파일럿 매장과 POS사가 정해진 뒤 확정합니다.</w:t>
      </w:r>
    </w:p>
    <w:p>
      <w:pPr/>
      <w:r>
        <w:drawing>
          <wp:inline distT="0" distB="0" distL="0" distR="0">
            <wp:extent cx="5486400" cy="2302328"/>
            <wp:docPr id="3" name="image3" descr="추진 로드맵 · 4단계, 진입 조건 3개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추진 로드맵 · 4단계, 진입 조건 3개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추진 로드맵 · 4단계, 진입 조건 3개</w:t>
      </w:r>
    </w:p>
    <w:p>
      <w:pPr>
        <w:pStyle w:val="Heading3"/>
      </w:pPr>
      <w:r>
        <w:t xml:space="preserve">9.1 리스크와 대응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리스크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영향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대응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POS사마다 다른 주방 전표 양식</w:t>
            </w:r>
          </w:p>
        </w:tc>
        <w:tc>
          <w:tcPr>
            <w:tcW w:w="3120" w:type="dxa"/>
          </w:tcPr>
          <w:p>
            <w:pPr/>
            <w:r>
              <w:t xml:space="preserve">메뉴·수량 인식 누락</w:t>
            </w:r>
          </w:p>
        </w:tc>
        <w:tc>
          <w:tcPr>
            <w:tcW w:w="3120" w:type="dxa"/>
          </w:tcPr>
          <w:p>
            <w:pPr/>
            <w:r>
              <w:t xml:space="preserve">설치 전 전표 테스트, 프린터 출력명(약칭) 등록, 읽지 못한 줄은 [미확인] 메모로 보존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인터넷·서버 장애</w:t>
            </w:r>
          </w:p>
        </w:tc>
        <w:tc>
          <w:tcPr>
            <w:tcW w:w="3120" w:type="dxa"/>
          </w:tcPr>
          <w:p>
            <w:pPr/>
            <w:r>
              <w:t xml:space="preserve">주방 화면 멈춤</w:t>
            </w:r>
          </w:p>
        </w:tc>
        <w:tc>
          <w:tcPr>
            <w:tcW w:w="3120" w:type="dxa"/>
          </w:tcPr>
          <w:p>
            <w:pPr/>
            <w:r>
              <w:t xml:space="preserve">에이전트 저장·재전송, 종이 전표 병행 출력, 화면 30초 자동 동기화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현장에서 버튼 입력 누락</w:t>
            </w:r>
          </w:p>
        </w:tc>
        <w:tc>
          <w:tcPr>
            <w:tcW w:w="3120" w:type="dxa"/>
          </w:tcPr>
          <w:p>
            <w:pPr/>
            <w:r>
              <w:t xml:space="preserve">분석 데이터 부정확</w:t>
            </w:r>
          </w:p>
        </w:tc>
        <w:tc>
          <w:tcPr>
            <w:tcW w:w="3120" w:type="dxa"/>
          </w:tcPr>
          <w:p>
            <w:pPr/>
            <w:r>
              <w:t xml:space="preserve">상태 칩 한 번 탭으로 진행, 파일럿 교육, 되돌림도 기록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작업자 지표에 대한 직원 반발</w:t>
            </w:r>
          </w:p>
        </w:tc>
        <w:tc>
          <w:tcPr>
            <w:tcW w:w="3120" w:type="dxa"/>
          </w:tcPr>
          <w:p>
            <w:pPr/>
            <w:r>
              <w:t xml:space="preserve">도입 저항</w:t>
            </w:r>
          </w:p>
        </w:tc>
        <w:tc>
          <w:tcPr>
            <w:tcW w:w="3120" w:type="dxa"/>
          </w:tcPr>
          <w:p>
            <w:pPr/>
            <w:r>
              <w:t xml:space="preserve">개인 평가가 아닌 교육·배치 개선 용도임을 사전 공지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매장 확대 시 실시간 연결 증가</w:t>
            </w:r>
          </w:p>
        </w:tc>
        <w:tc>
          <w:tcPr>
            <w:tcW w:w="3120" w:type="dxa"/>
          </w:tcPr>
          <w:p>
            <w:pPr/>
            <w:r>
              <w:t xml:space="preserve">화면 갱신 지연</w:t>
            </w:r>
          </w:p>
        </w:tc>
        <w:tc>
          <w:tcPr>
            <w:tcW w:w="3120" w:type="dxa"/>
          </w:tcPr>
          <w:p>
            <w:pPr/>
            <w:r>
              <w:t xml:space="preserve">실시간 전송 서버 분산(4단계)</w:t>
            </w:r>
          </w:p>
        </w:tc>
      </w:tr>
    </w:tbl>
    <w:p>
      <w:pPr>
        <w:pStyle w:val="Heading3"/>
      </w:pPr>
      <w:r>
        <w:t xml:space="preserve">9.2 결정이 필요한 사항</w:t>
      </w:r>
    </w:p>
    <w:p>
      <w:pPr>
        <w:pStyle w:val="ListParagraph"/>
        <w:numPr>
          <w:ilvl w:val="0"/>
          <w:numId w:val="9"/>
        </w:numPr>
      </w:pPr>
      <w:r>
        <w:t xml:space="preserve">☐ 호출·완료의 정의 확정: 현재 ‘호출 = 조리완료·픽업 호출, 완료 = 고객 제공’. 시안의 ‘완료 = 조리가 완료된 상태’와 다릅니다.</w:t>
      </w:r>
    </w:p>
    <w:p>
      <w:pPr>
        <w:pStyle w:val="ListParagraph"/>
        <w:numPr>
          <w:ilvl w:val="0"/>
          <w:numId w:val="9"/>
        </w:numPr>
      </w:pPr>
      <w:r>
        <w:t xml:space="preserve">☐ 파일럿 매장과 사용 중인 POS·테이블오더 업체 선정</w:t>
      </w:r>
    </w:p>
    <w:p>
      <w:pPr>
        <w:pStyle w:val="ListParagraph"/>
        <w:numPr>
          <w:ilvl w:val="0"/>
          <w:numId w:val="9"/>
        </w:numPr>
      </w:pPr>
      <w:r>
        <w:t xml:space="preserve">☐ 주문 금액 수집 여부(객단가·메뉴 수익성 분석에 필요)</w:t>
      </w:r>
    </w:p>
    <w:p>
      <w:pPr>
        <w:pStyle w:val="ListParagraph"/>
        <w:numPr>
          <w:ilvl w:val="0"/>
          <w:numId w:val="9"/>
        </w:numPr>
      </w:pPr>
      <w:r>
        <w:t xml:space="preserve">☐ 메뉴별 기준 조리시간(하한~상한) 본부 확정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MENU PORTAL Kitchen Control System 기획서</dc:title>
  <dc:description>Claude Docs node/bf34cb0a-592e@10 docx-w6</dc:description>
  <cp:revision>10</cp:revision>
</cp:coreProperties>
</file>