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284" w:hanging="284"/>
        <w:jc w:val="center"/>
        <w:spacing w:line="360" w:lineRule="auto"/>
        <w:widowControl w:val="off"/>
      </w:pPr>
      <w:r>
        <w:rPr>
          <w:b/>
          <w:bCs/>
          <w:sz w:val="28"/>
          <w:szCs w:val="28"/>
        </w:rPr>
        <w:t xml:space="preserve">Лабораторная работа 2</w:t>
      </w:r>
      <w:r>
        <w:rPr>
          <w:b/>
          <w:bCs/>
          <w:sz w:val="28"/>
          <w:szCs w:val="28"/>
        </w:rPr>
      </w:r>
      <w:r/>
    </w:p>
    <w:p>
      <w:pPr>
        <w:jc w:val="center"/>
        <w:rPr>
          <w:highlight w:val="none"/>
        </w:rPr>
      </w:pPr>
      <w:r>
        <w:rPr>
          <w:b/>
          <w:bCs/>
          <w:sz w:val="28"/>
          <w:szCs w:val="28"/>
        </w:rPr>
        <w:t xml:space="preserve">Организационные меры по внедрению программного обеспечения</w:t>
      </w:r>
      <w:r/>
      <w:r/>
      <w:r/>
      <w:r/>
      <w:r>
        <w:rPr>
          <w:b/>
          <w:bCs/>
          <w:sz w:val="28"/>
          <w:szCs w:val="28"/>
        </w:rPr>
      </w:r>
    </w:p>
    <w:p>
      <w:pPr>
        <w:ind w:left="0" w:right="0" w:firstLine="709"/>
        <w:jc w:val="both"/>
        <w:spacing w:line="360" w:lineRule="auto"/>
        <w:widowControl w:val="off"/>
      </w:pPr>
      <w:r>
        <w:rPr>
          <w:i/>
          <w:iCs/>
          <w:sz w:val="28"/>
          <w:szCs w:val="28"/>
          <w:highlight w:val="yellow"/>
        </w:rPr>
        <w:t xml:space="preserve">Цель</w:t>
      </w:r>
      <w:r>
        <w:rPr>
          <w:i/>
          <w:iCs/>
          <w:sz w:val="28"/>
          <w:szCs w:val="28"/>
          <w:highlight w:val="yellow"/>
        </w:rPr>
        <w:t xml:space="preserve"> 1</w:t>
      </w:r>
      <w:r>
        <w:rPr>
          <w:i/>
          <w:iCs/>
          <w:sz w:val="28"/>
          <w:szCs w:val="28"/>
          <w:highlight w:val="yellow"/>
        </w:rPr>
        <w:t xml:space="preserve">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научиться выполнять разработку программного продукта в команде с различным жизненным циклом </w:t>
      </w:r>
      <w:r>
        <w:rPr>
          <w:sz w:val="28"/>
          <w:szCs w:val="28"/>
        </w:rPr>
      </w:r>
      <w:r/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sz w:val="28"/>
        </w:rPr>
        <w:t xml:space="preserve">Перечень работ по созданию ПО: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Анализ требований и определение функционала программного продукта.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Проектирование и разработка базы данных.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Создание пользовательского интерфейса.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Разработка модулей для работы с информацией о студентах, преподавателях и курсах.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Реализация функционала для управления учебным процессом, включая расписание занятий и экзамены.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Разработка модуля для автоматического расчета успеваемости студентов.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Создание модуля для общения между преподавателями и студентами.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Интеграция с другими системами и сервисами (например, электронной почтой, социальными сетями).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Тестирование программного продукта и исправление ошибок.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Подготовка документации для пользователей и администраторов.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Создание и настройка серверов для обеспечения работы программного продукта.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center"/>
        <w:spacing w:before="0" w:after="9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709"/>
        <w:jc w:val="center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1) и 2) задание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pStyle w:val="602"/>
        <w:numPr>
          <w:ilvl w:val="0"/>
          <w:numId w:val="13"/>
        </w:num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Каскадная модель: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Преимущества: Четкое разделение обязанностей, Возможность оценки затрат, Раннее обнаружение и устранение ошибок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Недостатки: Невозможность изменения требований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4"/>
        </w:num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Инкрементная модель: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Преимущества: Гибкость, Минимизация рисков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Недостатки: Ув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еличение затрат на интеграцию и тестирование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15"/>
        </w:num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Спиральная модель: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Преимущества: Учет рисков и изменений требований, Качественное тестирование и интеграция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Недостатки: Требует больше времени и ресурсов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Выбор модели жизненного цикла ПО зависит от специфики проекта и требований к ПО. Для проектов с меняющимися требованиями лучше использовать инкрементную или спиральную модель, а для более стабильных проектов подойдет каскадная модель.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both"/>
        <w:spacing w:line="360" w:lineRule="auto"/>
        <w:widowControl w:val="off"/>
      </w:pPr>
      <w:r>
        <w:rPr>
          <w:i/>
          <w:iCs/>
          <w:sz w:val="28"/>
          <w:szCs w:val="28"/>
          <w:highlight w:val="yellow"/>
        </w:rPr>
        <w:t xml:space="preserve">Цель</w:t>
      </w:r>
      <w:r>
        <w:rPr>
          <w:i/>
          <w:iCs/>
          <w:sz w:val="28"/>
          <w:szCs w:val="28"/>
          <w:highlight w:val="yellow"/>
        </w:rPr>
        <w:t xml:space="preserve"> 2</w:t>
      </w:r>
      <w:r>
        <w:rPr>
          <w:i/>
          <w:iCs/>
          <w:sz w:val="28"/>
          <w:szCs w:val="28"/>
          <w:highlight w:val="yellow"/>
        </w:rPr>
        <w:t xml:space="preserve">:</w:t>
      </w:r>
      <w:r>
        <w:rPr>
          <w:sz w:val="28"/>
          <w:szCs w:val="28"/>
        </w:rPr>
        <w:t xml:space="preserve"> научиться распределять задания по рабочим группам, разрабатывать техническое задание.</w:t>
      </w:r>
      <w:r>
        <w:rPr>
          <w:sz w:val="28"/>
          <w:szCs w:val="28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техническом задании на разработку ПО для компании “Колледж” необходимо учесть следующие основные требования и функции: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– Автоматизация основных процессов управления колледжом, таких как учет студентов, преподавателей, учебных программ, расписания, успевае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мости и коммуникации между участниками образовательного процесса.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– Поддержка функций учета студентов, преподавателей, курсов, учебных программ, формирования и изменения расписания занятий, расчета и учета успеваемости студентов, взаимодействия между участн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иками образовательного процесса, интеграции с внешними системами.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– Обеспечение защиты конфиденциальной информации, включая персональные данные студентов и преподавателей.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– Описание процесса контроля и приемки разработанного ПО со стороны заказчика, указан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ие условий приемки ПО.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– Гарантия соответствия ПО требованиям технического задания, готовность к эксплуатации, устранение выявленных недостатков за счет разработчика в согласованные сроки.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– Возможность внесения изменений и дополнений в техническое задание 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виде дополнительных соглашений, подписанных обеими сторонами.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spacing w:before="0" w:after="90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Ориентировочные сроки реализации проекта  -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с 16.10.23 по 16.10.24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center"/>
        <w:rPr>
          <w:rFonts w:ascii="Times New Roman" w:hAnsi="Times New Roman" w:cs="Times New Roman" w:eastAsia="Times New Roman"/>
          <w:b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z w:val="28"/>
          <w:highlight w:val="none"/>
        </w:rPr>
        <w:t xml:space="preserve">Контрольные вопросы</w:t>
      </w:r>
      <w:r>
        <w:rPr>
          <w:rFonts w:ascii="Times New Roman" w:hAnsi="Times New Roman" w:cs="Times New Roman" w:eastAsia="Times New Roman"/>
          <w:b/>
          <w:i w:val="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8"/>
          <w:szCs w:val="28"/>
        </w:rPr>
      </w:r>
    </w:p>
    <w:p>
      <w:pPr>
        <w:ind w:left="0" w:right="0" w:firstLine="709"/>
        <w:jc w:val="center"/>
        <w:rPr>
          <w:rFonts w:ascii="Times New Roman" w:hAnsi="Times New Roman" w:cs="Times New Roman" w:eastAsia="Times New Roman"/>
          <w:b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i w:val="0"/>
          <w:sz w:val="28"/>
          <w:highlight w:val="none"/>
        </w:rPr>
        <w:t xml:space="preserve">1)</w:t>
      </w:r>
      <w:r>
        <w:rPr>
          <w:rFonts w:ascii="Times New Roman" w:hAnsi="Times New Roman" w:cs="Times New Roman" w:eastAsia="Times New Roman"/>
          <w:b/>
          <w:i w:val="0"/>
          <w:sz w:val="28"/>
          <w:highlight w:val="none"/>
        </w:rPr>
      </w:r>
    </w:p>
    <w:p>
      <w:pPr>
        <w:pStyle w:val="602"/>
        <w:numPr>
          <w:ilvl w:val="0"/>
          <w:numId w:val="21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Повышение эффективности работы компании.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Улучшение качества предоставляемых услуг или продукции.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Оптимизация использования ресурсов.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Ускорение процессов принятия решений.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Обеспечение прозрачности и контроля над деятельностью компании.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Привлечение новых клие</w:t>
      </w: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нтов и удержание существующих.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Улучшение взаимодействия между сотрудниками.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Снижение затрат на выполнение рутинных операций.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Автоматизация бизнес-процессов.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pStyle w:val="602"/>
        <w:numPr>
          <w:ilvl w:val="0"/>
          <w:numId w:val="19"/>
        </w:numPr>
        <w:ind w:left="0" w:right="0" w:firstLine="709"/>
        <w:jc w:val="left"/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pPr>
      <w:r>
        <w:rPr>
          <w:rFonts w:ascii="Times New Roman" w:hAnsi="Times New Roman" w:cs="Times New Roman" w:eastAsia="Times New Roman"/>
          <w:b w:val="0"/>
          <w:i w:val="0"/>
          <w:sz w:val="28"/>
          <w:highlight w:val="none"/>
        </w:rPr>
        <w:t xml:space="preserve">Обеспечение безопасности данных и защита от киберугроз.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center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2)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Аналитики - занимаются сбором требований и их анализом.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Программисты - пишут код на основе требований. </w:t>
      </w:r>
      <w:r>
        <w:rPr>
          <w:rFonts w:ascii="Times New Roman" w:hAnsi="Times New Roman" w:cs="Times New Roman" w:eastAsia="Times New Roman"/>
          <w:b w:val="0"/>
          <w:i w:val="0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Тестировщики - проверяют работоспособность написанного кода.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Специалисты по качеству - следят за соблюдением стандартов качества.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Менеджеры проекта - упра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вляют процессом разработки, координируют работу всех участников.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center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3)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Группа аналитиков: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Сбор требований, 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нализ требований, о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пределение функциональных возможностей, о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пределение нефункциональных требований.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Группа программистов: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Разработка программного кода, р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ефакторинг кода, н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аписание unit-тестов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Группа тестировщиков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: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u w:val="singl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Проведение функционального тестирования,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нагрузочного тестирования,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интеграционного тестирования.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Группа специалистов по качеству: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Контроль соблюдения стандартов качества,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оценка качества кода,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участие в ревью кода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Группа мене</w:t>
      </w:r>
      <w:r>
        <w:rPr>
          <w:rFonts w:ascii="Times New Roman" w:hAnsi="Times New Roman" w:cs="Times New Roman" w:eastAsia="Times New Roman"/>
          <w:b w:val="0"/>
          <w:sz w:val="28"/>
          <w:highlight w:val="none"/>
          <w:u w:val="single"/>
        </w:rPr>
        <w:t xml:space="preserve">джеров проекта: </w:t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  <w:u w:val="singl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Управление проектом,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планирование задач,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координация работы команд, 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отчетность перед заказчиком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r>
    </w:p>
    <w:p>
      <w:pPr>
        <w:ind w:left="0" w:right="0" w:firstLine="709"/>
        <w:jc w:val="center"/>
        <w:spacing w:line="360" w:lineRule="auto"/>
        <w:widowControl w:val="off"/>
      </w:pPr>
      <w:r>
        <w:rPr>
          <w:b/>
          <w:bCs/>
          <w:sz w:val="28"/>
          <w:szCs w:val="28"/>
        </w:rPr>
        <w:t xml:space="preserve">Управление внедрением</w:t>
      </w:r>
      <w:r>
        <w:rPr>
          <w:b/>
          <w:bCs/>
          <w:sz w:val="28"/>
          <w:szCs w:val="28"/>
        </w:rPr>
      </w:r>
      <w:r/>
    </w:p>
    <w:p>
      <w:pPr>
        <w:ind w:left="0" w:right="0" w:firstLine="709"/>
        <w:jc w:val="left"/>
        <w:rPr>
          <w:highlight w:val="none"/>
        </w:rPr>
      </w:pPr>
      <w:r>
        <w:rPr>
          <w:i/>
          <w:iCs/>
          <w:sz w:val="28"/>
          <w:szCs w:val="28"/>
          <w:highlight w:val="yellow"/>
        </w:rPr>
        <w:t xml:space="preserve">Цель</w:t>
      </w:r>
      <w:r>
        <w:rPr>
          <w:i/>
          <w:iCs/>
          <w:sz w:val="28"/>
          <w:szCs w:val="28"/>
          <w:highlight w:val="yellow"/>
        </w:rPr>
        <w:t xml:space="preserve"> 3</w:t>
      </w:r>
      <w:r>
        <w:rPr>
          <w:i/>
          <w:iCs/>
          <w:sz w:val="28"/>
          <w:szCs w:val="28"/>
          <w:highlight w:val="yellow"/>
        </w:rPr>
        <w:t xml:space="preserve">:</w:t>
      </w:r>
      <w:r>
        <w:rPr>
          <w:sz w:val="28"/>
          <w:szCs w:val="28"/>
        </w:rPr>
        <w:t xml:space="preserve"> научиться управлять внедрение программных продуктов</w:t>
      </w:r>
      <w:r>
        <w:rPr>
          <w:sz w:val="28"/>
          <w:szCs w:val="28"/>
        </w:rPr>
        <w:t xml:space="preserve">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sz w:val="28"/>
          <w:szCs w:val="28"/>
        </w:rPr>
      </w:r>
    </w:p>
    <w:p>
      <w:pPr>
        <w:ind w:left="0" w:right="0" w:firstLine="709"/>
        <w:jc w:val="left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Управление внедрением программного продукта  "Колледж" включает следующие этапы: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Определение потребностей в автоматизации: На этом этапе проводится анализ текущих процессов и определяется, какие из них могут быть автоматизированы с помощью программного продукта.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Выбор программного продукта: На основе анализа потребностей выбирается подх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одящий программный продукт.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Установка и настройка программного продукта: После выбора программного продукта он устанавливается на компьютеры сотрудников и настраивается в соответствии с требованиями компании.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Обучение сотрудников: Сотрудники компании обучаю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тся работе с программным продуктом.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Внедрение программного продукта в работу: После обучения сотрудники начинают использовать программный продукт в своей работе.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Мониторинг и поддержка: После внедрения программного продукта необходимо следить за его работой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и при необходимости оказывать поддержку сотрудникам.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Оценка результатов: По окончании проекта оценивается его эффективность и результаты внедрения программного продукта.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center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Контрольные вопросы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1)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М</w:t>
      </w:r>
      <w:r>
        <w:rPr>
          <w:rFonts w:ascii="Times New Roman" w:hAnsi="Times New Roman" w:cs="Times New Roman" w:eastAsia="Times New Roman"/>
          <w:b/>
          <w:sz w:val="28"/>
          <w:szCs w:val="28"/>
        </w:rPr>
        <w:t xml:space="preserve">етодологии внедрения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-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это проектная технология автоматизации, адаптированная к программному продукту и к соответствующей продукту предметной области.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  <w:shd w:val="clear" w:color="auto" w:fill="ffffff"/>
        </w:rPr>
        <w:t xml:space="preserve">2)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Agile</w:t>
      </w:r>
      <w:r>
        <w:rPr>
          <w:rFonts w:ascii="Times New Roman" w:hAnsi="Times New Roman" w:cs="Times New Roman" w:eastAsia="Times New Roman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</w:rPr>
        <w:t xml:space="preserve">Waterfall</w:t>
      </w:r>
      <w:r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</w:rPr>
        <w:t xml:space="preserve">, </w:t>
      </w:r>
      <w:r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</w:rPr>
        <w:t xml:space="preserve">Scrum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shd w:val="clear" w:color="auto" w:fill="ffffff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shd w:val="clear" w:color="auto" w:fill="ffffff"/>
        </w:rPr>
      </w:r>
    </w:p>
    <w:p>
      <w:pPr>
        <w:pStyle w:val="602"/>
        <w:ind w:left="0" w:right="0" w:firstLine="709"/>
        <w:spacing w:before="240" w:after="0" w:line="360" w:lineRule="auto"/>
        <w:shd w:val="clear" w:color="auto" w:fill="ffff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D0E10"/>
          <w:spacing w:val="-5"/>
          <w:sz w:val="28"/>
          <w:szCs w:val="28"/>
          <w:highlight w:val="none"/>
        </w:rPr>
        <w:t xml:space="preserve">3)</w:t>
      </w:r>
      <w:r>
        <w:rPr>
          <w:rFonts w:ascii="Times New Roman" w:hAnsi="Times New Roman" w:cs="Times New Roman" w:eastAsia="Times New Roman"/>
          <w:b/>
          <w:color w:val="333333"/>
          <w:sz w:val="28"/>
          <w:szCs w:val="28"/>
          <w:lang w:eastAsia="ru-RU"/>
        </w:rPr>
        <w:t xml:space="preserve">Управление сроками проекта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  <w:t xml:space="preserve"> - это процесс, который включает в себя планирование, определение, отслеживание и контроль сроков выполнения задач, действий и этапов в рамках проекта. Это важный компонент управления проектами, так как он помогает обеспечить своев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lang w:eastAsia="ru-RU"/>
        </w:rPr>
        <w:t xml:space="preserve">ременное завершение проекта с учетом ограничений по времени, ресурсам и бюджету.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pStyle w:val="602"/>
        <w:ind w:left="0" w:right="0" w:firstLine="709"/>
        <w:spacing w:before="240" w:after="0" w:line="360" w:lineRule="auto"/>
        <w:shd w:val="clear" w:color="auto" w:fill="ffffff"/>
        <w:rPr>
          <w:rFonts w:ascii="Times New Roman" w:hAnsi="Times New Roman" w:cs="Times New Roman" w:eastAsia="Times New Roman"/>
          <w:color w:val="333333"/>
          <w:highlight w:val="none"/>
        </w:rPr>
      </w:pP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  <w:t xml:space="preserve">Управление сроками проекта нужно для:</w:t>
      </w:r>
      <w:r>
        <w:rPr>
          <w:rFonts w:ascii="Times New Roman" w:hAnsi="Times New Roman" w:cs="Times New Roman" w:eastAsia="Times New Roman"/>
          <w:color w:val="333333"/>
          <w:sz w:val="28"/>
          <w:szCs w:val="28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2"/>
        </w:numPr>
        <w:ind w:left="567" w:right="0" w:firstLine="425"/>
        <w:spacing w:before="0" w:after="0" w:line="360" w:lineRule="auto"/>
        <w:rPr>
          <w:rFonts w:ascii="Times New Roman" w:hAnsi="Times New Roman" w:cs="Times New Roman" w:eastAsia="Times New Roman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Обеспечение своевременного завершения проекта:</w:t>
      </w: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2"/>
        </w:numPr>
        <w:ind w:left="567" w:right="0" w:firstLine="425"/>
        <w:spacing w:before="0" w:after="0" w:line="36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Оптимизация использования ресурсов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pStyle w:val="602"/>
        <w:numPr>
          <w:ilvl w:val="0"/>
          <w:numId w:val="22"/>
        </w:numPr>
        <w:ind w:left="567" w:right="0" w:firstLine="425"/>
        <w:spacing w:before="0" w:after="0" w:line="360" w:lineRule="auto"/>
        <w:rPr>
          <w:rFonts w:ascii="Times New Roman" w:hAnsi="Times New Roman" w:cs="Times New Roman" w:eastAsia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Улучшение качества управления проектом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</w:rPr>
        <w:t xml:space="preserve">4)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Оно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состоит из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планирования сроков, определения сроков, отслеживания сроков, контроля сроков, завершения проекта.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5)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Управление стоимостью - это процесс определения, оценки, оптимизации и контроля затрат на проект.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6)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Управление стоимостью включает в себя оценку стоимости, планирование стоимости, контроль стоимости, оптимизацию стоимости и отчетность по стоимости.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9"/>
        <w:jc w:val="left"/>
        <w:rPr>
          <w:rFonts w:ascii="Times New Roman" w:hAnsi="Times New Roman" w:cs="Times New Roman" w:eastAsia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7)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Управление рисками заключается в идентификации рисков, анализе их влияния на проект, разработке стратегий минимизации рисков и контроле за их реализацией.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284" w:hanging="284"/>
        <w:jc w:val="center"/>
        <w:spacing w:line="360" w:lineRule="auto"/>
        <w:widowControl w:val="off"/>
      </w:pPr>
      <w:r>
        <w:rPr>
          <w:b/>
          <w:bCs/>
          <w:sz w:val="28"/>
          <w:szCs w:val="28"/>
        </w:rPr>
        <w:t xml:space="preserve">Обсуждение результатов внедрения.</w:t>
      </w:r>
      <w:r>
        <w:rPr>
          <w:b/>
          <w:bCs/>
          <w:sz w:val="28"/>
          <w:szCs w:val="28"/>
        </w:rPr>
      </w:r>
      <w:r/>
    </w:p>
    <w:p>
      <w:pPr>
        <w:ind w:firstLine="567"/>
        <w:jc w:val="both"/>
        <w:spacing w:line="360" w:lineRule="auto"/>
        <w:widowControl w:val="off"/>
        <w:rPr>
          <w:sz w:val="28"/>
          <w:highlight w:val="none"/>
        </w:rPr>
      </w:pPr>
      <w:r>
        <w:rPr>
          <w:i/>
          <w:iCs/>
          <w:sz w:val="28"/>
          <w:szCs w:val="28"/>
          <w:highlight w:val="yellow"/>
        </w:rPr>
        <w:t xml:space="preserve">Цель</w:t>
      </w:r>
      <w:r>
        <w:rPr>
          <w:i/>
          <w:iCs/>
          <w:sz w:val="28"/>
          <w:szCs w:val="28"/>
          <w:highlight w:val="yellow"/>
        </w:rPr>
        <w:t xml:space="preserve"> 4</w:t>
      </w:r>
      <w:r>
        <w:rPr>
          <w:i/>
          <w:iCs/>
          <w:sz w:val="28"/>
          <w:szCs w:val="28"/>
          <w:highlight w:val="yellow"/>
        </w:rPr>
        <w:t xml:space="preserve">:</w:t>
      </w:r>
      <w:r>
        <w:rPr>
          <w:sz w:val="28"/>
          <w:szCs w:val="28"/>
        </w:rPr>
        <w:t xml:space="preserve"> научиться предвидеть результаты внедрения, видеть цель во внедрении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Увеличение эффективности работы сотрудников за счет автоматизации рутинных процессов и улучшения коммуникации между отделами.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Сокращение временных затрат на выполнение задач благодаря использованию более эффективных инструментов и технологий.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 Уменьшение кол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ичества ошибок благодаря улучшению контроля качества и автоматизации процессов проверки и исправления ошибок.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Улучшение качества учебного процесса за счет внедрения современных технологий и инструментов для обучения и оценки знаний студентов.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Упрощение проц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ессов управления и улучшение контроля над деятельностью колледжа благодаря использованию автоматизированных систем управления.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Появление возможности для дистанционного обучения, что позволяет студентам получать образование вне зависимости от их местоположен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ия. </w:t>
      </w:r>
      <w:r>
        <w:rPr>
          <w:rFonts w:ascii="Times New Roman" w:hAnsi="Times New Roman" w:cs="Times New Roman" w:eastAsia="Times New Roman"/>
          <w:sz w:val="28"/>
          <w:szCs w:val="28"/>
        </w:rPr>
      </w:r>
    </w:p>
    <w:p>
      <w:pPr>
        <w:ind w:firstLine="567"/>
        <w:jc w:val="both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none"/>
        </w:rPr>
        <w:t xml:space="preserve">Усиление конкурентоспособности колледжа за счет улучшения качества предоставляемых услуг и внедрения современных технологий в образовательный процесс.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center"/>
        <w:spacing w:line="360" w:lineRule="auto"/>
        <w:widowControl w:val="off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Контрольные вопросы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1)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Внедрение - это процесс введения нового продукта, услуги или технологии в организацию. Он включает в себя различные этапы, такие как планирование, разработка, тестирование, обучение сотрудников и поддержка пользователей.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2)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Эффекты от внедрения ПО могут быть различными и зависят от конкретной ситуации. Например, внедрение нового программного обеспечения может улучшить эффективность работы компании, сократить затраты на выполнение задач, улучшить качество продукции или услуг, п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овысить конкурентоспособность компании на рынке и т.д.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3)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– Повышение эффективности работы организации за счет автоматизации процессов, улучшения коммуникации и сокращения времени на выполнение задач.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– Улучшение качества продуктов или услуг за счет более точного контроля качества и уменьшения количества ошибок.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–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 Упрощение процессов управления организацией благодаря автоматизации некоторых функций и улучшению контроля над деятельностью.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b w:val="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– Возможность предоставления новых услуг или продуктов, которые были бы невозможны без использования программного обеспечения.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firstLine="567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– У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силение конкурентоспособности организации на рынке за счет использования современных технологий и улучшения качества продукции или услуг.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firstLine="567"/>
        <w:jc w:val="center"/>
        <w:spacing w:line="360" w:lineRule="auto"/>
        <w:widowControl w:val="off"/>
      </w:pPr>
      <w:r>
        <w:rPr>
          <w:b/>
          <w:bCs/>
          <w:sz w:val="28"/>
          <w:szCs w:val="28"/>
        </w:rPr>
        <w:t xml:space="preserve">Распределение ответственности на заключительных этапах внедрения (по группам)</w:t>
      </w:r>
      <w:r>
        <w:t xml:space="preserve"> </w:t>
      </w:r>
      <w:r>
        <w:rPr>
          <w:b/>
          <w:bCs/>
          <w:sz w:val="28"/>
          <w:szCs w:val="28"/>
        </w:rPr>
      </w:r>
      <w:r/>
    </w:p>
    <w:p>
      <w:pPr>
        <w:ind w:firstLine="567"/>
        <w:spacing w:line="360" w:lineRule="auto"/>
        <w:widowControl w:val="off"/>
      </w:pPr>
      <w:r>
        <w:rPr>
          <w:i/>
          <w:iCs/>
          <w:sz w:val="28"/>
          <w:szCs w:val="28"/>
          <w:highlight w:val="yellow"/>
        </w:rPr>
        <w:t xml:space="preserve">Цель</w:t>
      </w:r>
      <w:r>
        <w:rPr>
          <w:i/>
          <w:iCs/>
          <w:sz w:val="28"/>
          <w:szCs w:val="28"/>
          <w:highlight w:val="yellow"/>
        </w:rPr>
        <w:t xml:space="preserve"> 5</w:t>
      </w:r>
      <w:r>
        <w:rPr>
          <w:sz w:val="28"/>
          <w:szCs w:val="28"/>
          <w:highlight w:val="yellow"/>
        </w:rPr>
        <w:t xml:space="preserve">:</w:t>
      </w:r>
      <w:r>
        <w:rPr>
          <w:sz w:val="28"/>
          <w:szCs w:val="28"/>
        </w:rPr>
        <w:t xml:space="preserve"> научит</w:t>
      </w:r>
      <w:r>
        <w:rPr>
          <w:sz w:val="28"/>
          <w:szCs w:val="28"/>
        </w:rPr>
        <w:t xml:space="preserve">ь</w:t>
      </w:r>
      <w:r>
        <w:rPr>
          <w:sz w:val="28"/>
          <w:szCs w:val="28"/>
        </w:rPr>
        <w:t xml:space="preserve">ся рационально распределять ответственность на этапах внедрения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Организационная структура проекта может включать следующие подразделения и роли: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Аналитики - собирают требования и анализируют потребности в автоматизации процессов;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Программисты - разрабатывают программный код;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Тестировщики - проверяют работоспособность пр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ограммного обеспечения и обнаруживают ошибки;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Специалисты по контролю качества - следят за соблюдением стандартов качества и оценивают качество кода;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Менеджеры проектов - управляют проектами, планируют задачи и координируют работу команды;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Техническая подде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ржка - оказывает помощь пользователям после внедрения продукта;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Маркетинг - занимается продвижением продукта и привлечением новых клиентов;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Финансы - управляют финансами проекта, составляют бюджет и контролируют затраты; </w:t>
      </w:r>
      <w:r>
        <w:rPr>
          <w:rFonts w:ascii="Times New Roman" w:hAnsi="Times New Roman" w:cs="Times New Roman" w:eastAsia="Times New Roman"/>
          <w:b w:val="0"/>
          <w:sz w:val="28"/>
          <w:szCs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Отдел кадров - подбирает и обучает п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ерсонал для проекта.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center"/>
        <w:spacing w:line="360" w:lineRule="auto"/>
        <w:widowControl w:val="off"/>
        <w:rPr>
          <w:rFonts w:ascii="Times New Roman" w:hAnsi="Times New Roman" w:cs="Times New Roman" w:eastAsia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Контрольные вопросы: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1)</w:t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Менеджер проекта</w:t>
      </w: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отвечает за планирование, управление и контроль всех аспектов проекта от начала до конца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Спонсор проекта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отвечает за принятие решений о финансировании проекта, контроль над расходованием средств и оценку результатов проекта.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Заказчик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отвечает за определение требований к проекту, оценку предлагаемых решений и приемку результатов проекта.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  <w:u w:val="single"/>
        </w:rPr>
        <w:t xml:space="preserve">Сотрудники технической поддержки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помогают настроить программное обеспечение, обучают пользователей работе с новыми функциями, а также отвечают на вопросы и предоставляют консультации по телефону или через интернет.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2)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Спонсор проекта отвечает за финансирование проекта, контроль бюджета и оценку результатов. Если результаты неудовлетворительны, спонсор может принять решение о закрытии проекта или изменении его целей и задач.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3)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Менеджер проекта со стороны заказчика отвечает за определение требований к продукту, оценку предложенных решений и приемку результатов проекта.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Менеджер проекта со стороны исполнителя отвечает за планирование, управление и контроль проекта, помощь команде в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достижении целей и взаимодействие с заказчиком.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4)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Бизнес-менеджер отвечает за управление ресурсами компании, планирование и контроль бюджета, анализ рынка и конкурентов, а также разработку стратегии развития компании.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5)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команду управления проектом входят менеджер проекта, аналитики, программисты, тестировщики, специалисты по контролю качества, техническая поддержка, маркетинг, финансы, отдел кадров.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6)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Менеджер по качеству несет ответственность перед высшим руководством компании, а также перед потребителями и рынком в целом.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7)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В крупных проектах могут быть организованы технические комитеты, комитеты по управлению рисками, бюджетные комитеты, коммуникационные комитеты, юридические комитеты, комитеты по обучению и развитию, HR-комитеты.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8)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Структурированная таблица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Матрица ответственности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Диаграмма Ганта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</w:rPr>
      </w:r>
    </w:p>
    <w:p>
      <w:pPr>
        <w:ind w:left="0" w:right="0" w:firstLine="709"/>
        <w:jc w:val="left"/>
        <w:spacing w:line="360" w:lineRule="auto"/>
        <w:widowControl w:val="off"/>
        <w:rPr>
          <w:rFonts w:ascii="Times New Roman" w:hAnsi="Times New Roman" w:cs="Times New Roman" w:eastAsia="Times New Roman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Диаграмма PERT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lowerLetter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2023-10-15T21:27:15Z</dcterms:modified>
</cp:coreProperties>
</file>